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3E04A9" w14:textId="54138ECC" w:rsidR="00C544DB" w:rsidRPr="00E55470" w:rsidRDefault="00C544DB" w:rsidP="00C544DB">
      <w:pPr>
        <w:jc w:val="center"/>
        <w:outlineLvl w:val="0"/>
        <w:rPr>
          <w:rFonts w:asciiTheme="majorBidi" w:hAnsiTheme="majorBidi" w:cstheme="majorBidi"/>
          <w:sz w:val="28"/>
          <w:szCs w:val="28"/>
        </w:rPr>
      </w:pPr>
      <w:r w:rsidRPr="00E55470">
        <w:rPr>
          <w:rFonts w:asciiTheme="majorBidi" w:hAnsiTheme="majorBidi" w:cstheme="majorBidi"/>
          <w:sz w:val="28"/>
          <w:szCs w:val="28"/>
        </w:rPr>
        <w:t xml:space="preserve">Supplementary </w:t>
      </w:r>
      <w:hyperlink r:id="rId7" w:anchor="87000" w:history="1">
        <w:r w:rsidRPr="00E55470">
          <w:rPr>
            <w:rFonts w:asciiTheme="majorBidi" w:hAnsiTheme="majorBidi" w:cstheme="majorBidi"/>
            <w:sz w:val="28"/>
            <w:szCs w:val="28"/>
          </w:rPr>
          <w:t>material</w:t>
        </w:r>
      </w:hyperlink>
      <w:r w:rsidRPr="00E55470">
        <w:rPr>
          <w:rFonts w:asciiTheme="majorBidi" w:hAnsiTheme="majorBidi" w:cstheme="majorBidi"/>
          <w:sz w:val="28"/>
          <w:szCs w:val="28"/>
        </w:rPr>
        <w:t xml:space="preserve"> to</w:t>
      </w:r>
    </w:p>
    <w:p w14:paraId="1C93998F" w14:textId="12E9D475" w:rsidR="00E036F8" w:rsidRPr="00E55470" w:rsidRDefault="00EF51B4" w:rsidP="00E036F8">
      <w:pPr>
        <w:bidi w:val="0"/>
        <w:spacing w:line="276" w:lineRule="auto"/>
        <w:jc w:val="center"/>
        <w:rPr>
          <w:rFonts w:asciiTheme="majorBidi" w:hAnsiTheme="majorBidi" w:cstheme="majorBidi"/>
          <w:b/>
          <w:bCs/>
          <w:sz w:val="28"/>
          <w:szCs w:val="28"/>
        </w:rPr>
      </w:pPr>
      <w:r w:rsidRPr="00E55470">
        <w:rPr>
          <w:rFonts w:asciiTheme="majorBidi" w:hAnsiTheme="majorBidi" w:cstheme="majorBidi"/>
          <w:b/>
          <w:bCs/>
          <w:sz w:val="28"/>
          <w:szCs w:val="28"/>
        </w:rPr>
        <w:t>T</w:t>
      </w:r>
      <w:r w:rsidR="00E036F8" w:rsidRPr="00E55470">
        <w:rPr>
          <w:rFonts w:asciiTheme="majorBidi" w:hAnsiTheme="majorBidi" w:cstheme="majorBidi"/>
          <w:b/>
          <w:bCs/>
          <w:sz w:val="28"/>
          <w:szCs w:val="28"/>
        </w:rPr>
        <w:t xml:space="preserve">wo comprehensive and practical methods </w:t>
      </w:r>
      <w:r w:rsidRPr="00E55470">
        <w:rPr>
          <w:rFonts w:asciiTheme="majorBidi" w:hAnsiTheme="majorBidi" w:cstheme="majorBidi"/>
          <w:b/>
          <w:bCs/>
          <w:sz w:val="28"/>
          <w:szCs w:val="28"/>
        </w:rPr>
        <w:t xml:space="preserve">for </w:t>
      </w:r>
      <w:r w:rsidR="00E036F8" w:rsidRPr="00E55470">
        <w:rPr>
          <w:rFonts w:asciiTheme="majorBidi" w:hAnsiTheme="majorBidi" w:cstheme="majorBidi"/>
          <w:b/>
          <w:bCs/>
          <w:sz w:val="28"/>
          <w:szCs w:val="28"/>
        </w:rPr>
        <w:t>simulat</w:t>
      </w:r>
      <w:r w:rsidRPr="00E55470">
        <w:rPr>
          <w:rFonts w:asciiTheme="majorBidi" w:hAnsiTheme="majorBidi" w:cstheme="majorBidi"/>
          <w:b/>
          <w:bCs/>
          <w:sz w:val="28"/>
          <w:szCs w:val="28"/>
        </w:rPr>
        <w:t>ing</w:t>
      </w:r>
      <w:r w:rsidR="00E036F8" w:rsidRPr="00E55470">
        <w:rPr>
          <w:rFonts w:asciiTheme="majorBidi" w:hAnsiTheme="majorBidi" w:cstheme="majorBidi"/>
          <w:b/>
          <w:bCs/>
          <w:sz w:val="28"/>
          <w:szCs w:val="28"/>
        </w:rPr>
        <w:t xml:space="preserve"> pan evaporation </w:t>
      </w:r>
      <w:r w:rsidRPr="00E55470">
        <w:rPr>
          <w:rFonts w:asciiTheme="majorBidi" w:hAnsiTheme="majorBidi" w:cstheme="majorBidi"/>
          <w:b/>
          <w:bCs/>
          <w:sz w:val="28"/>
          <w:szCs w:val="28"/>
        </w:rPr>
        <w:t>under</w:t>
      </w:r>
      <w:r w:rsidR="00E036F8" w:rsidRPr="00E55470">
        <w:rPr>
          <w:rFonts w:asciiTheme="majorBidi" w:hAnsiTheme="majorBidi" w:cstheme="majorBidi"/>
          <w:b/>
          <w:bCs/>
          <w:sz w:val="28"/>
          <w:szCs w:val="28"/>
        </w:rPr>
        <w:t xml:space="preserve"> different </w:t>
      </w:r>
      <w:r w:rsidRPr="00E55470">
        <w:rPr>
          <w:rFonts w:asciiTheme="majorBidi" w:hAnsiTheme="majorBidi" w:cstheme="majorBidi"/>
          <w:b/>
          <w:bCs/>
          <w:sz w:val="28"/>
          <w:szCs w:val="28"/>
        </w:rPr>
        <w:t xml:space="preserve">climate </w:t>
      </w:r>
      <w:r w:rsidR="00E036F8" w:rsidRPr="00E55470">
        <w:rPr>
          <w:rFonts w:asciiTheme="majorBidi" w:hAnsiTheme="majorBidi" w:cstheme="majorBidi"/>
          <w:b/>
          <w:bCs/>
          <w:sz w:val="28"/>
          <w:szCs w:val="28"/>
        </w:rPr>
        <w:t xml:space="preserve">conditions </w:t>
      </w:r>
      <w:r w:rsidRPr="00E55470">
        <w:rPr>
          <w:rFonts w:asciiTheme="majorBidi" w:hAnsiTheme="majorBidi" w:cstheme="majorBidi"/>
          <w:b/>
          <w:bCs/>
          <w:sz w:val="28"/>
          <w:szCs w:val="28"/>
        </w:rPr>
        <w:t xml:space="preserve">in </w:t>
      </w:r>
      <w:r w:rsidR="00E036F8" w:rsidRPr="00E55470">
        <w:rPr>
          <w:rFonts w:asciiTheme="majorBidi" w:hAnsiTheme="majorBidi" w:cstheme="majorBidi"/>
          <w:b/>
          <w:bCs/>
          <w:sz w:val="28"/>
          <w:szCs w:val="28"/>
        </w:rPr>
        <w:t>Iran</w:t>
      </w:r>
    </w:p>
    <w:p w14:paraId="6BE82471" w14:textId="77777777" w:rsidR="00E55470" w:rsidRPr="00AB368F" w:rsidRDefault="00E55470" w:rsidP="00E55470">
      <w:pPr>
        <w:jc w:val="center"/>
        <w:rPr>
          <w:rFonts w:asciiTheme="majorBidi" w:hAnsiTheme="majorBidi" w:cstheme="majorBidi"/>
          <w:b/>
          <w:bCs/>
          <w:sz w:val="20"/>
          <w:szCs w:val="20"/>
          <w:vertAlign w:val="superscript"/>
        </w:rPr>
      </w:pPr>
      <w:r w:rsidRPr="00AB368F">
        <w:rPr>
          <w:rFonts w:asciiTheme="majorBidi" w:hAnsiTheme="majorBidi" w:cstheme="majorBidi"/>
          <w:b/>
          <w:bCs/>
          <w:sz w:val="20"/>
          <w:szCs w:val="20"/>
        </w:rPr>
        <w:t xml:space="preserve">Mohammad Hassan </w:t>
      </w:r>
      <w:proofErr w:type="spellStart"/>
      <w:r w:rsidRPr="00AB368F">
        <w:rPr>
          <w:rFonts w:asciiTheme="majorBidi" w:hAnsiTheme="majorBidi" w:cstheme="majorBidi"/>
          <w:b/>
          <w:bCs/>
          <w:sz w:val="20"/>
          <w:szCs w:val="20"/>
        </w:rPr>
        <w:t>Dehghanipour</w:t>
      </w:r>
      <w:proofErr w:type="spellEnd"/>
      <w:r w:rsidRPr="00AB368F">
        <w:rPr>
          <w:rFonts w:asciiTheme="majorBidi" w:hAnsiTheme="majorBidi" w:cstheme="majorBidi"/>
          <w:b/>
          <w:bCs/>
          <w:sz w:val="20"/>
          <w:szCs w:val="20"/>
        </w:rPr>
        <w:t xml:space="preserve"> </w:t>
      </w:r>
      <w:r w:rsidRPr="00AB368F">
        <w:rPr>
          <w:rFonts w:asciiTheme="majorBidi" w:hAnsiTheme="majorBidi" w:cstheme="majorBidi"/>
          <w:b/>
          <w:bCs/>
          <w:sz w:val="20"/>
          <w:szCs w:val="20"/>
          <w:vertAlign w:val="superscript"/>
        </w:rPr>
        <w:t>1</w:t>
      </w:r>
      <w:r w:rsidRPr="00AB368F">
        <w:rPr>
          <w:rFonts w:asciiTheme="majorBidi" w:hAnsiTheme="majorBidi" w:cstheme="majorBidi"/>
          <w:b/>
          <w:bCs/>
          <w:sz w:val="20"/>
          <w:szCs w:val="20"/>
        </w:rPr>
        <w:t xml:space="preserve">, </w:t>
      </w:r>
      <w:proofErr w:type="spellStart"/>
      <w:r w:rsidRPr="00AB368F">
        <w:rPr>
          <w:rFonts w:asciiTheme="majorBidi" w:hAnsiTheme="majorBidi" w:cstheme="majorBidi"/>
          <w:b/>
          <w:bCs/>
          <w:sz w:val="20"/>
          <w:szCs w:val="20"/>
        </w:rPr>
        <w:t>Hojat</w:t>
      </w:r>
      <w:proofErr w:type="spellEnd"/>
      <w:r w:rsidRPr="00AB368F">
        <w:rPr>
          <w:rFonts w:asciiTheme="majorBidi" w:hAnsiTheme="majorBidi" w:cstheme="majorBidi"/>
          <w:b/>
          <w:bCs/>
          <w:sz w:val="20"/>
          <w:szCs w:val="20"/>
        </w:rPr>
        <w:t xml:space="preserve"> </w:t>
      </w:r>
      <w:proofErr w:type="spellStart"/>
      <w:r w:rsidRPr="00AB368F">
        <w:rPr>
          <w:rFonts w:asciiTheme="majorBidi" w:hAnsiTheme="majorBidi" w:cstheme="majorBidi"/>
          <w:b/>
          <w:bCs/>
          <w:sz w:val="20"/>
          <w:szCs w:val="20"/>
        </w:rPr>
        <w:t>Karami</w:t>
      </w:r>
      <w:proofErr w:type="spellEnd"/>
      <w:r w:rsidRPr="00AB368F">
        <w:rPr>
          <w:rFonts w:asciiTheme="majorBidi" w:hAnsiTheme="majorBidi" w:cstheme="majorBidi"/>
          <w:b/>
          <w:bCs/>
          <w:sz w:val="20"/>
          <w:szCs w:val="20"/>
        </w:rPr>
        <w:t xml:space="preserve"> </w:t>
      </w:r>
      <w:r w:rsidRPr="00AB368F">
        <w:rPr>
          <w:rFonts w:asciiTheme="majorBidi" w:hAnsiTheme="majorBidi" w:cstheme="majorBidi"/>
          <w:b/>
          <w:bCs/>
          <w:sz w:val="20"/>
          <w:szCs w:val="20"/>
          <w:vertAlign w:val="superscript"/>
        </w:rPr>
        <w:t>2</w:t>
      </w:r>
      <w:r w:rsidRPr="00AB368F">
        <w:rPr>
          <w:rFonts w:asciiTheme="majorBidi" w:hAnsiTheme="majorBidi" w:cstheme="majorBidi"/>
          <w:b/>
          <w:bCs/>
          <w:sz w:val="20"/>
          <w:szCs w:val="20"/>
        </w:rPr>
        <w:t xml:space="preserve">, </w:t>
      </w:r>
      <w:proofErr w:type="spellStart"/>
      <w:r w:rsidRPr="00AB368F">
        <w:rPr>
          <w:rFonts w:asciiTheme="majorBidi" w:hAnsiTheme="majorBidi" w:cstheme="majorBidi"/>
          <w:b/>
          <w:bCs/>
          <w:sz w:val="20"/>
          <w:szCs w:val="20"/>
        </w:rPr>
        <w:t>Hamidreza</w:t>
      </w:r>
      <w:proofErr w:type="spellEnd"/>
      <w:r w:rsidRPr="00AB368F">
        <w:rPr>
          <w:rFonts w:asciiTheme="majorBidi" w:hAnsiTheme="majorBidi" w:cstheme="majorBidi"/>
          <w:b/>
          <w:bCs/>
          <w:sz w:val="20"/>
          <w:szCs w:val="20"/>
        </w:rPr>
        <w:t xml:space="preserve"> </w:t>
      </w:r>
      <w:proofErr w:type="spellStart"/>
      <w:r w:rsidRPr="00AB368F">
        <w:rPr>
          <w:rFonts w:asciiTheme="majorBidi" w:hAnsiTheme="majorBidi" w:cstheme="majorBidi"/>
          <w:b/>
          <w:bCs/>
          <w:sz w:val="20"/>
          <w:szCs w:val="20"/>
        </w:rPr>
        <w:t>Ghazvinian</w:t>
      </w:r>
      <w:proofErr w:type="spellEnd"/>
      <w:r w:rsidRPr="00AB368F">
        <w:rPr>
          <w:rFonts w:asciiTheme="majorBidi" w:hAnsiTheme="majorBidi" w:cstheme="majorBidi"/>
          <w:b/>
          <w:bCs/>
          <w:sz w:val="20"/>
          <w:szCs w:val="20"/>
        </w:rPr>
        <w:t xml:space="preserve"> </w:t>
      </w:r>
      <w:r w:rsidRPr="00AB368F">
        <w:rPr>
          <w:rFonts w:asciiTheme="majorBidi" w:hAnsiTheme="majorBidi" w:cstheme="majorBidi"/>
          <w:b/>
          <w:bCs/>
          <w:sz w:val="20"/>
          <w:szCs w:val="20"/>
          <w:vertAlign w:val="superscript"/>
        </w:rPr>
        <w:t>3</w:t>
      </w:r>
      <w:r w:rsidRPr="00AB368F">
        <w:rPr>
          <w:rFonts w:eastAsia="Times New Roman" w:cs="Times New Roman"/>
          <w:b/>
          <w:color w:val="000000"/>
          <w:sz w:val="20"/>
          <w:szCs w:val="20"/>
          <w:lang w:val="sv-SE" w:eastAsia="de-DE" w:bidi="en-US"/>
        </w:rPr>
        <w:t xml:space="preserve">, </w:t>
      </w:r>
      <w:r w:rsidRPr="004F2DFE">
        <w:rPr>
          <w:rFonts w:asciiTheme="majorBidi" w:hAnsiTheme="majorBidi" w:cstheme="majorBidi"/>
          <w:b/>
          <w:bCs/>
          <w:sz w:val="20"/>
          <w:szCs w:val="20"/>
        </w:rPr>
        <w:t xml:space="preserve">Zahra </w:t>
      </w:r>
      <w:proofErr w:type="spellStart"/>
      <w:r w:rsidRPr="004F2DFE">
        <w:rPr>
          <w:rFonts w:asciiTheme="majorBidi" w:hAnsiTheme="majorBidi" w:cstheme="majorBidi"/>
          <w:b/>
          <w:bCs/>
          <w:sz w:val="20"/>
          <w:szCs w:val="20"/>
        </w:rPr>
        <w:t>Kalantari</w:t>
      </w:r>
      <w:proofErr w:type="spellEnd"/>
      <w:r w:rsidRPr="004F2DFE">
        <w:rPr>
          <w:rFonts w:asciiTheme="majorBidi" w:hAnsiTheme="majorBidi" w:cstheme="majorBidi"/>
          <w:b/>
          <w:bCs/>
          <w:sz w:val="20"/>
          <w:szCs w:val="20"/>
        </w:rPr>
        <w:t xml:space="preserve"> </w:t>
      </w:r>
      <w:r w:rsidRPr="00AB368F">
        <w:rPr>
          <w:rFonts w:asciiTheme="majorBidi" w:hAnsiTheme="majorBidi" w:cstheme="majorBidi"/>
          <w:b/>
          <w:bCs/>
          <w:sz w:val="20"/>
          <w:szCs w:val="20"/>
          <w:vertAlign w:val="superscript"/>
        </w:rPr>
        <w:t>4</w:t>
      </w:r>
      <w:proofErr w:type="gramStart"/>
      <w:r w:rsidRPr="00AB368F">
        <w:rPr>
          <w:rFonts w:asciiTheme="majorBidi" w:hAnsiTheme="majorBidi" w:cstheme="majorBidi"/>
          <w:b/>
          <w:bCs/>
          <w:sz w:val="20"/>
          <w:szCs w:val="20"/>
          <w:vertAlign w:val="superscript"/>
        </w:rPr>
        <w:t>,5,6</w:t>
      </w:r>
      <w:proofErr w:type="gramEnd"/>
      <w:r w:rsidRPr="00AB368F">
        <w:rPr>
          <w:rFonts w:asciiTheme="majorBidi" w:hAnsiTheme="majorBidi" w:cstheme="majorBidi"/>
          <w:b/>
          <w:bCs/>
          <w:sz w:val="20"/>
          <w:szCs w:val="20"/>
          <w:vertAlign w:val="superscript"/>
        </w:rPr>
        <w:t>,*</w:t>
      </w:r>
      <w:r w:rsidRPr="00AB368F">
        <w:rPr>
          <w:rFonts w:asciiTheme="majorBidi" w:hAnsiTheme="majorBidi" w:cstheme="majorBidi"/>
          <w:b/>
          <w:bCs/>
          <w:sz w:val="20"/>
          <w:szCs w:val="20"/>
        </w:rPr>
        <w:t xml:space="preserve">, Amir </w:t>
      </w:r>
      <w:proofErr w:type="spellStart"/>
      <w:r w:rsidRPr="00AB368F">
        <w:rPr>
          <w:rFonts w:asciiTheme="majorBidi" w:hAnsiTheme="majorBidi" w:cstheme="majorBidi"/>
          <w:b/>
          <w:bCs/>
          <w:sz w:val="20"/>
          <w:szCs w:val="20"/>
        </w:rPr>
        <w:t>Hossein</w:t>
      </w:r>
      <w:proofErr w:type="spellEnd"/>
      <w:r w:rsidRPr="00AB368F">
        <w:rPr>
          <w:rFonts w:asciiTheme="majorBidi" w:hAnsiTheme="majorBidi" w:cstheme="majorBidi"/>
          <w:b/>
          <w:bCs/>
          <w:sz w:val="20"/>
          <w:szCs w:val="20"/>
        </w:rPr>
        <w:t xml:space="preserve"> </w:t>
      </w:r>
      <w:proofErr w:type="spellStart"/>
      <w:r w:rsidRPr="00AB368F">
        <w:rPr>
          <w:rFonts w:asciiTheme="majorBidi" w:hAnsiTheme="majorBidi" w:cstheme="majorBidi"/>
          <w:b/>
          <w:bCs/>
          <w:sz w:val="20"/>
          <w:szCs w:val="20"/>
        </w:rPr>
        <w:t>Dehghanipour</w:t>
      </w:r>
      <w:proofErr w:type="spellEnd"/>
      <w:r w:rsidRPr="00AB368F">
        <w:rPr>
          <w:rFonts w:asciiTheme="majorBidi" w:hAnsiTheme="majorBidi" w:cstheme="majorBidi"/>
          <w:b/>
          <w:bCs/>
          <w:sz w:val="20"/>
          <w:szCs w:val="20"/>
        </w:rPr>
        <w:t xml:space="preserve"> </w:t>
      </w:r>
      <w:r w:rsidRPr="00AB368F">
        <w:rPr>
          <w:rFonts w:asciiTheme="majorBidi" w:hAnsiTheme="majorBidi" w:cstheme="majorBidi"/>
          <w:b/>
          <w:bCs/>
          <w:sz w:val="20"/>
          <w:szCs w:val="20"/>
          <w:vertAlign w:val="superscript"/>
        </w:rPr>
        <w:t>7</w:t>
      </w:r>
    </w:p>
    <w:p w14:paraId="43CAFFE2" w14:textId="77777777" w:rsidR="00E55470" w:rsidRDefault="00E55470" w:rsidP="00E55470">
      <w:pPr>
        <w:bidi w:val="0"/>
        <w:jc w:val="center"/>
        <w:rPr>
          <w:rFonts w:asciiTheme="majorBidi" w:hAnsiTheme="majorBidi" w:cstheme="majorBidi"/>
          <w:sz w:val="18"/>
          <w:szCs w:val="18"/>
          <w:vertAlign w:val="superscript"/>
        </w:rPr>
      </w:pPr>
    </w:p>
    <w:p w14:paraId="5DC74C41" w14:textId="77777777" w:rsidR="00E55470" w:rsidRPr="00C11595" w:rsidRDefault="00E55470" w:rsidP="00E55470">
      <w:pPr>
        <w:bidi w:val="0"/>
        <w:spacing w:before="30" w:line="480" w:lineRule="auto"/>
        <w:jc w:val="both"/>
        <w:rPr>
          <w:rFonts w:asciiTheme="majorBidi" w:hAnsiTheme="majorBidi" w:cstheme="majorBidi"/>
          <w:sz w:val="18"/>
          <w:szCs w:val="18"/>
        </w:rPr>
      </w:pPr>
      <w:proofErr w:type="gramStart"/>
      <w:r>
        <w:rPr>
          <w:rFonts w:asciiTheme="majorBidi" w:hAnsiTheme="majorBidi" w:cstheme="majorBidi"/>
          <w:sz w:val="18"/>
          <w:szCs w:val="18"/>
          <w:vertAlign w:val="superscript"/>
        </w:rPr>
        <w:t>1</w:t>
      </w:r>
      <w:r>
        <w:rPr>
          <w:rFonts w:asciiTheme="majorBidi" w:hAnsiTheme="majorBidi" w:cstheme="majorBidi"/>
          <w:sz w:val="18"/>
          <w:szCs w:val="18"/>
        </w:rPr>
        <w:t xml:space="preserve"> Faculty of Civil Engineering, </w:t>
      </w:r>
      <w:proofErr w:type="spellStart"/>
      <w:r>
        <w:rPr>
          <w:rFonts w:asciiTheme="majorBidi" w:hAnsiTheme="majorBidi" w:cstheme="majorBidi"/>
          <w:sz w:val="18"/>
          <w:szCs w:val="18"/>
        </w:rPr>
        <w:t>Semnan</w:t>
      </w:r>
      <w:proofErr w:type="spellEnd"/>
      <w:r>
        <w:rPr>
          <w:rFonts w:asciiTheme="majorBidi" w:hAnsiTheme="majorBidi" w:cstheme="majorBidi"/>
          <w:sz w:val="18"/>
          <w:szCs w:val="18"/>
        </w:rPr>
        <w:t xml:space="preserve"> University, </w:t>
      </w:r>
      <w:proofErr w:type="spellStart"/>
      <w:r>
        <w:rPr>
          <w:rFonts w:asciiTheme="majorBidi" w:hAnsiTheme="majorBidi" w:cstheme="majorBidi"/>
          <w:sz w:val="18"/>
          <w:szCs w:val="18"/>
        </w:rPr>
        <w:t>Semnan</w:t>
      </w:r>
      <w:proofErr w:type="spellEnd"/>
      <w:r>
        <w:rPr>
          <w:rFonts w:asciiTheme="majorBidi" w:hAnsiTheme="majorBidi" w:cstheme="majorBidi"/>
          <w:sz w:val="18"/>
          <w:szCs w:val="18"/>
        </w:rPr>
        <w:t xml:space="preserve"> 35131-19111, Iran</w:t>
      </w:r>
      <w:r w:rsidRPr="00C11595">
        <w:rPr>
          <w:rFonts w:asciiTheme="majorBidi" w:hAnsiTheme="majorBidi" w:cstheme="majorBidi"/>
          <w:color w:val="222222"/>
          <w:sz w:val="18"/>
          <w:szCs w:val="18"/>
          <w:shd w:val="clear" w:color="auto" w:fill="FFFFFF"/>
        </w:rPr>
        <w:t xml:space="preserve">; </w:t>
      </w:r>
      <w:hyperlink r:id="rId8" w:history="1">
        <w:r w:rsidRPr="000D1AC8">
          <w:rPr>
            <w:rStyle w:val="Hyperlink"/>
            <w:rFonts w:asciiTheme="majorBidi" w:hAnsiTheme="majorBidi" w:cstheme="majorBidi"/>
            <w:sz w:val="18"/>
            <w:szCs w:val="18"/>
          </w:rPr>
          <w:t>Amir.dehghanipour@gmail.com</w:t>
        </w:r>
      </w:hyperlink>
      <w:r>
        <w:t xml:space="preserve"> </w:t>
      </w:r>
      <w:r w:rsidRPr="00C11595">
        <w:rPr>
          <w:rFonts w:asciiTheme="majorBidi" w:hAnsiTheme="majorBidi" w:cstheme="majorBidi"/>
          <w:sz w:val="18"/>
          <w:szCs w:val="18"/>
        </w:rPr>
        <w:t>(</w:t>
      </w:r>
      <w:r>
        <w:rPr>
          <w:rFonts w:asciiTheme="majorBidi" w:hAnsiTheme="majorBidi" w:cstheme="majorBidi"/>
          <w:sz w:val="18"/>
          <w:szCs w:val="18"/>
        </w:rPr>
        <w:t>M.H.D.</w:t>
      </w:r>
      <w:r w:rsidRPr="00C11595">
        <w:rPr>
          <w:rFonts w:asciiTheme="majorBidi" w:hAnsiTheme="majorBidi" w:cstheme="majorBidi"/>
          <w:sz w:val="18"/>
          <w:szCs w:val="18"/>
        </w:rPr>
        <w:t>)</w:t>
      </w:r>
      <w:proofErr w:type="gramEnd"/>
    </w:p>
    <w:p w14:paraId="41C53A92" w14:textId="77777777" w:rsidR="00E55470" w:rsidRPr="00C11595" w:rsidRDefault="00E55470" w:rsidP="00E55470">
      <w:pPr>
        <w:bidi w:val="0"/>
        <w:spacing w:before="30" w:line="480" w:lineRule="auto"/>
        <w:jc w:val="both"/>
        <w:rPr>
          <w:rFonts w:asciiTheme="majorBidi" w:hAnsiTheme="majorBidi" w:cstheme="majorBidi"/>
          <w:color w:val="222222"/>
          <w:shd w:val="clear" w:color="auto" w:fill="FFFFFF"/>
        </w:rPr>
      </w:pPr>
      <w:r>
        <w:rPr>
          <w:rFonts w:asciiTheme="majorBidi" w:hAnsiTheme="majorBidi" w:cstheme="majorBidi"/>
          <w:sz w:val="18"/>
          <w:szCs w:val="18"/>
          <w:vertAlign w:val="superscript"/>
        </w:rPr>
        <w:t>2</w:t>
      </w:r>
      <w:r>
        <w:rPr>
          <w:rFonts w:asciiTheme="majorBidi" w:hAnsiTheme="majorBidi" w:cstheme="majorBidi"/>
          <w:sz w:val="18"/>
          <w:szCs w:val="18"/>
        </w:rPr>
        <w:t xml:space="preserve"> </w:t>
      </w:r>
      <w:r w:rsidRPr="008257D8">
        <w:rPr>
          <w:rFonts w:asciiTheme="majorBidi" w:hAnsiTheme="majorBidi" w:cstheme="majorBidi"/>
          <w:sz w:val="18"/>
          <w:szCs w:val="18"/>
        </w:rPr>
        <w:t xml:space="preserve">Department of Water and Hydraulic Structures Engineering, Faculty of Civil Engineering , </w:t>
      </w:r>
      <w:proofErr w:type="spellStart"/>
      <w:r w:rsidRPr="008257D8">
        <w:rPr>
          <w:rFonts w:asciiTheme="majorBidi" w:hAnsiTheme="majorBidi" w:cstheme="majorBidi"/>
          <w:sz w:val="18"/>
          <w:szCs w:val="18"/>
        </w:rPr>
        <w:t>Semnan</w:t>
      </w:r>
      <w:proofErr w:type="spellEnd"/>
      <w:r w:rsidRPr="008257D8">
        <w:rPr>
          <w:rFonts w:asciiTheme="majorBidi" w:hAnsiTheme="majorBidi" w:cstheme="majorBidi"/>
          <w:sz w:val="18"/>
          <w:szCs w:val="18"/>
        </w:rPr>
        <w:t xml:space="preserve"> University, </w:t>
      </w:r>
      <w:proofErr w:type="spellStart"/>
      <w:r>
        <w:rPr>
          <w:rFonts w:asciiTheme="majorBidi" w:hAnsiTheme="majorBidi" w:cstheme="majorBidi"/>
          <w:sz w:val="18"/>
          <w:szCs w:val="18"/>
        </w:rPr>
        <w:t>Semnan</w:t>
      </w:r>
      <w:proofErr w:type="spellEnd"/>
      <w:r>
        <w:rPr>
          <w:rFonts w:asciiTheme="majorBidi" w:hAnsiTheme="majorBidi" w:cstheme="majorBidi"/>
          <w:sz w:val="18"/>
          <w:szCs w:val="18"/>
        </w:rPr>
        <w:t xml:space="preserve"> 35131-19111, Iran</w:t>
      </w:r>
      <w:r w:rsidRPr="008257D8">
        <w:rPr>
          <w:rFonts w:asciiTheme="majorBidi" w:hAnsiTheme="majorBidi" w:cstheme="majorBidi"/>
          <w:sz w:val="18"/>
          <w:szCs w:val="18"/>
        </w:rPr>
        <w:t>;</w:t>
      </w:r>
      <w:r>
        <w:rPr>
          <w:rFonts w:asciiTheme="majorBidi" w:hAnsiTheme="majorBidi" w:cstheme="majorBidi"/>
          <w:color w:val="222222"/>
          <w:sz w:val="18"/>
          <w:szCs w:val="18"/>
          <w:shd w:val="clear" w:color="auto" w:fill="FFFFFF"/>
        </w:rPr>
        <w:t xml:space="preserve"> </w:t>
      </w:r>
      <w:hyperlink r:id="rId9" w:tgtFrame="_blank" w:history="1">
        <w:r w:rsidRPr="00C11595">
          <w:rPr>
            <w:rStyle w:val="Hyperlink"/>
            <w:rFonts w:ascii="Palatino Linotype" w:eastAsia="Times New Roman" w:hAnsi="Palatino Linotype" w:cs="Times New Roman"/>
            <w:sz w:val="18"/>
            <w:szCs w:val="18"/>
            <w:lang w:eastAsia="de-DE" w:bidi="en-US"/>
          </w:rPr>
          <w:t>Hkarami@semnan.ac.ir</w:t>
        </w:r>
      </w:hyperlink>
      <w:r w:rsidRPr="00C11595">
        <w:rPr>
          <w:rFonts w:asciiTheme="majorBidi" w:hAnsiTheme="majorBidi" w:cstheme="majorBidi"/>
          <w:color w:val="222222"/>
          <w:shd w:val="clear" w:color="auto" w:fill="FFFFFF"/>
        </w:rPr>
        <w:t xml:space="preserve"> </w:t>
      </w:r>
      <w:r w:rsidRPr="00C11595">
        <w:rPr>
          <w:rFonts w:asciiTheme="majorBidi" w:hAnsiTheme="majorBidi" w:cstheme="majorBidi"/>
          <w:color w:val="222222"/>
          <w:sz w:val="18"/>
          <w:szCs w:val="18"/>
          <w:shd w:val="clear" w:color="auto" w:fill="FFFFFF"/>
        </w:rPr>
        <w:t>(</w:t>
      </w:r>
      <w:r>
        <w:rPr>
          <w:rFonts w:asciiTheme="majorBidi" w:hAnsiTheme="majorBidi" w:cstheme="majorBidi"/>
          <w:color w:val="222222"/>
          <w:sz w:val="18"/>
          <w:szCs w:val="18"/>
          <w:shd w:val="clear" w:color="auto" w:fill="FFFFFF"/>
        </w:rPr>
        <w:t>H.K.</w:t>
      </w:r>
      <w:r w:rsidRPr="00C11595">
        <w:rPr>
          <w:rFonts w:asciiTheme="majorBidi" w:hAnsiTheme="majorBidi" w:cstheme="majorBidi"/>
          <w:color w:val="222222"/>
          <w:sz w:val="18"/>
          <w:szCs w:val="18"/>
          <w:shd w:val="clear" w:color="auto" w:fill="FFFFFF"/>
        </w:rPr>
        <w:t>)</w:t>
      </w:r>
    </w:p>
    <w:p w14:paraId="4664CE87" w14:textId="77777777" w:rsidR="00E55470" w:rsidRPr="00C11595" w:rsidRDefault="00E55470" w:rsidP="00E55470">
      <w:pPr>
        <w:bidi w:val="0"/>
        <w:spacing w:before="30" w:line="480" w:lineRule="auto"/>
        <w:jc w:val="both"/>
        <w:rPr>
          <w:rFonts w:asciiTheme="majorBidi" w:hAnsiTheme="majorBidi" w:cstheme="majorBidi"/>
          <w:sz w:val="18"/>
          <w:szCs w:val="18"/>
        </w:rPr>
      </w:pPr>
      <w:r>
        <w:rPr>
          <w:rFonts w:asciiTheme="majorBidi" w:hAnsiTheme="majorBidi" w:cstheme="majorBidi"/>
          <w:sz w:val="18"/>
          <w:szCs w:val="18"/>
          <w:vertAlign w:val="superscript"/>
        </w:rPr>
        <w:t>3</w:t>
      </w:r>
      <w:r>
        <w:rPr>
          <w:rFonts w:asciiTheme="majorBidi" w:hAnsiTheme="majorBidi" w:cstheme="majorBidi"/>
          <w:sz w:val="18"/>
          <w:szCs w:val="18"/>
        </w:rPr>
        <w:t xml:space="preserve"> Department of Water and Hydraulic Structures Engineering, Faculty of Civil Engineering , </w:t>
      </w:r>
      <w:proofErr w:type="spellStart"/>
      <w:r>
        <w:rPr>
          <w:rFonts w:asciiTheme="majorBidi" w:hAnsiTheme="majorBidi" w:cstheme="majorBidi"/>
          <w:sz w:val="18"/>
          <w:szCs w:val="18"/>
        </w:rPr>
        <w:t>Semnan</w:t>
      </w:r>
      <w:proofErr w:type="spellEnd"/>
      <w:r>
        <w:rPr>
          <w:rFonts w:asciiTheme="majorBidi" w:hAnsiTheme="majorBidi" w:cstheme="majorBidi"/>
          <w:sz w:val="18"/>
          <w:szCs w:val="18"/>
        </w:rPr>
        <w:t xml:space="preserve"> University, </w:t>
      </w:r>
      <w:proofErr w:type="spellStart"/>
      <w:r>
        <w:rPr>
          <w:rFonts w:asciiTheme="majorBidi" w:hAnsiTheme="majorBidi" w:cstheme="majorBidi"/>
          <w:sz w:val="18"/>
          <w:szCs w:val="18"/>
        </w:rPr>
        <w:t>Semnan</w:t>
      </w:r>
      <w:proofErr w:type="spellEnd"/>
      <w:r>
        <w:rPr>
          <w:rFonts w:asciiTheme="majorBidi" w:hAnsiTheme="majorBidi" w:cstheme="majorBidi"/>
          <w:sz w:val="18"/>
          <w:szCs w:val="18"/>
        </w:rPr>
        <w:t xml:space="preserve"> 35131-19111, Iran; </w:t>
      </w:r>
      <w:hyperlink r:id="rId10" w:history="1">
        <w:r>
          <w:rPr>
            <w:rStyle w:val="Hyperlink"/>
            <w:rFonts w:asciiTheme="majorBidi" w:hAnsiTheme="majorBidi" w:cstheme="majorBidi"/>
            <w:sz w:val="18"/>
            <w:szCs w:val="18"/>
          </w:rPr>
          <w:t>Hamidrezaghazvinian@semnan.ac.ir</w:t>
        </w:r>
      </w:hyperlink>
      <w:r>
        <w:t xml:space="preserve"> </w:t>
      </w:r>
      <w:r w:rsidRPr="00C11595">
        <w:rPr>
          <w:rFonts w:asciiTheme="majorBidi" w:hAnsiTheme="majorBidi" w:cstheme="majorBidi"/>
          <w:sz w:val="18"/>
          <w:szCs w:val="18"/>
        </w:rPr>
        <w:t>(H.G.)</w:t>
      </w:r>
    </w:p>
    <w:p w14:paraId="2453E291" w14:textId="77777777" w:rsidR="00E55470" w:rsidRPr="00C11595" w:rsidRDefault="00E55470" w:rsidP="00E55470">
      <w:pPr>
        <w:pStyle w:val="MDPI16affiliation"/>
        <w:spacing w:before="30" w:line="480" w:lineRule="auto"/>
        <w:ind w:left="0" w:firstLine="0"/>
        <w:jc w:val="both"/>
        <w:rPr>
          <w:rFonts w:asciiTheme="majorBidi" w:hAnsiTheme="majorBidi" w:cstheme="majorBidi"/>
        </w:rPr>
      </w:pPr>
      <w:r w:rsidRPr="00C11595">
        <w:rPr>
          <w:rFonts w:asciiTheme="majorBidi" w:hAnsiTheme="majorBidi" w:cstheme="majorBidi"/>
          <w:szCs w:val="20"/>
          <w:vertAlign w:val="superscript"/>
        </w:rPr>
        <w:t>4</w:t>
      </w:r>
      <w:r w:rsidRPr="00C11595">
        <w:rPr>
          <w:rFonts w:asciiTheme="majorBidi" w:hAnsiTheme="majorBidi" w:cstheme="majorBidi"/>
          <w:szCs w:val="20"/>
        </w:rPr>
        <w:t xml:space="preserve"> </w:t>
      </w:r>
      <w:r w:rsidRPr="00C11595">
        <w:rPr>
          <w:rFonts w:asciiTheme="majorBidi" w:hAnsiTheme="majorBidi" w:cstheme="majorBidi"/>
        </w:rPr>
        <w:t xml:space="preserve">Department of Physical Geography and Bolin Centre for Climate Research, Stockholm University, SE-10691 Stockholm, Sweden; </w:t>
      </w:r>
      <w:r w:rsidRPr="00C11595">
        <w:rPr>
          <w:rStyle w:val="Hyperlink"/>
          <w:rFonts w:asciiTheme="majorBidi" w:hAnsiTheme="majorBidi" w:cstheme="majorBidi"/>
        </w:rPr>
        <w:t>Zahra.kalantari@natgeo.su.se</w:t>
      </w:r>
      <w:r w:rsidRPr="00C11595">
        <w:rPr>
          <w:rFonts w:asciiTheme="majorBidi" w:hAnsiTheme="majorBidi" w:cstheme="majorBidi"/>
        </w:rPr>
        <w:t xml:space="preserve"> (Z.K.) </w:t>
      </w:r>
    </w:p>
    <w:p w14:paraId="4127A021" w14:textId="77777777" w:rsidR="00E55470" w:rsidRPr="00C11595" w:rsidRDefault="00E55470" w:rsidP="00E55470">
      <w:pPr>
        <w:pStyle w:val="MDPI16affiliation"/>
        <w:spacing w:before="30" w:line="480" w:lineRule="auto"/>
        <w:ind w:left="0" w:firstLine="0"/>
        <w:jc w:val="both"/>
        <w:rPr>
          <w:rFonts w:asciiTheme="majorBidi" w:hAnsiTheme="majorBidi" w:cstheme="majorBidi"/>
        </w:rPr>
      </w:pPr>
      <w:proofErr w:type="gramStart"/>
      <w:r w:rsidRPr="00C11595">
        <w:rPr>
          <w:rFonts w:asciiTheme="majorBidi" w:hAnsiTheme="majorBidi" w:cstheme="majorBidi"/>
          <w:vertAlign w:val="superscript"/>
        </w:rPr>
        <w:t>5</w:t>
      </w:r>
      <w:r w:rsidRPr="00C11595">
        <w:rPr>
          <w:rFonts w:asciiTheme="majorBidi" w:hAnsiTheme="majorBidi" w:cstheme="majorBidi"/>
        </w:rPr>
        <w:t xml:space="preserve"> </w:t>
      </w:r>
      <w:proofErr w:type="spellStart"/>
      <w:r w:rsidRPr="00C11595">
        <w:rPr>
          <w:rFonts w:asciiTheme="majorBidi" w:hAnsiTheme="majorBidi" w:cstheme="majorBidi"/>
        </w:rPr>
        <w:t>Navarino</w:t>
      </w:r>
      <w:proofErr w:type="spellEnd"/>
      <w:r w:rsidRPr="00C11595">
        <w:rPr>
          <w:rFonts w:asciiTheme="majorBidi" w:hAnsiTheme="majorBidi" w:cstheme="majorBidi"/>
        </w:rPr>
        <w:t xml:space="preserve"> Environmental Observatory, 24001 </w:t>
      </w:r>
      <w:proofErr w:type="spellStart"/>
      <w:r w:rsidRPr="00C11595">
        <w:rPr>
          <w:rFonts w:asciiTheme="majorBidi" w:hAnsiTheme="majorBidi" w:cstheme="majorBidi"/>
        </w:rPr>
        <w:t>Messinia</w:t>
      </w:r>
      <w:proofErr w:type="spellEnd"/>
      <w:r w:rsidRPr="00C11595">
        <w:rPr>
          <w:rFonts w:asciiTheme="majorBidi" w:hAnsiTheme="majorBidi" w:cstheme="majorBidi"/>
        </w:rPr>
        <w:t>, Greece.</w:t>
      </w:r>
      <w:proofErr w:type="gramEnd"/>
    </w:p>
    <w:p w14:paraId="2836E875" w14:textId="77777777" w:rsidR="00E55470" w:rsidRPr="00C11595" w:rsidRDefault="00E55470" w:rsidP="00E55470">
      <w:pPr>
        <w:pStyle w:val="MDPI16affiliation"/>
        <w:spacing w:before="30" w:line="480" w:lineRule="auto"/>
        <w:ind w:left="0" w:firstLine="0"/>
        <w:jc w:val="both"/>
        <w:rPr>
          <w:rFonts w:asciiTheme="majorBidi" w:hAnsiTheme="majorBidi" w:cstheme="majorBidi"/>
        </w:rPr>
      </w:pPr>
      <w:r w:rsidRPr="00C11595">
        <w:rPr>
          <w:rFonts w:asciiTheme="majorBidi" w:hAnsiTheme="majorBidi" w:cstheme="majorBidi"/>
          <w:vertAlign w:val="superscript"/>
        </w:rPr>
        <w:t xml:space="preserve">6   </w:t>
      </w:r>
      <w:r w:rsidRPr="00C11595">
        <w:rPr>
          <w:rFonts w:asciiTheme="majorBidi" w:hAnsiTheme="majorBidi" w:cstheme="majorBidi"/>
        </w:rPr>
        <w:t>Department of Sustainable Development, Environmental Science and Engineering (SEED), KTH Royal Institute of Technology, SE-100 44, Stockholm, Sweden</w:t>
      </w:r>
    </w:p>
    <w:p w14:paraId="5D809B81" w14:textId="77777777" w:rsidR="00E55470" w:rsidRPr="00862003" w:rsidRDefault="00E55470" w:rsidP="00E55470">
      <w:pPr>
        <w:bidi w:val="0"/>
        <w:spacing w:before="30" w:line="480" w:lineRule="auto"/>
        <w:jc w:val="both"/>
        <w:rPr>
          <w:rFonts w:asciiTheme="majorBidi" w:hAnsiTheme="majorBidi" w:cstheme="majorBidi"/>
          <w:sz w:val="18"/>
          <w:szCs w:val="18"/>
        </w:rPr>
      </w:pPr>
      <w:r>
        <w:rPr>
          <w:rFonts w:asciiTheme="majorBidi" w:hAnsiTheme="majorBidi" w:cstheme="majorBidi"/>
          <w:sz w:val="18"/>
          <w:szCs w:val="18"/>
          <w:vertAlign w:val="superscript"/>
        </w:rPr>
        <w:t xml:space="preserve">7 </w:t>
      </w:r>
      <w:r w:rsidRPr="00862003">
        <w:rPr>
          <w:rFonts w:asciiTheme="majorBidi" w:hAnsiTheme="majorBidi" w:cstheme="majorBidi"/>
          <w:sz w:val="18"/>
          <w:szCs w:val="18"/>
        </w:rPr>
        <w:t>Faculty of Civil Engineering and Geosciences, Delft University of Technology, 2628 CN Delft, The Netherlands</w:t>
      </w:r>
      <w:r>
        <w:rPr>
          <w:rFonts w:asciiTheme="majorBidi" w:hAnsiTheme="majorBidi" w:cstheme="majorBidi"/>
          <w:sz w:val="18"/>
          <w:szCs w:val="18"/>
        </w:rPr>
        <w:t xml:space="preserve">; </w:t>
      </w:r>
      <w:r w:rsidRPr="00552C96">
        <w:rPr>
          <w:rStyle w:val="Hyperlink"/>
          <w:rFonts w:asciiTheme="majorBidi" w:eastAsia="Times New Roman" w:hAnsiTheme="majorBidi" w:cstheme="majorBidi"/>
          <w:sz w:val="18"/>
          <w:szCs w:val="18"/>
          <w:lang w:eastAsia="de-DE" w:bidi="en-US"/>
        </w:rPr>
        <w:t xml:space="preserve">A.Dehghanipour@tudelft.nl </w:t>
      </w:r>
      <w:r w:rsidRPr="00552C96">
        <w:rPr>
          <w:rFonts w:asciiTheme="majorBidi" w:hAnsiTheme="majorBidi" w:cstheme="majorBidi"/>
          <w:sz w:val="18"/>
          <w:szCs w:val="18"/>
        </w:rPr>
        <w:t>(A.H.D.)</w:t>
      </w:r>
    </w:p>
    <w:p w14:paraId="29DA9D40" w14:textId="77777777" w:rsidR="00E55470" w:rsidRDefault="00E55470" w:rsidP="00E55470">
      <w:pPr>
        <w:spacing w:line="276" w:lineRule="auto"/>
        <w:jc w:val="center"/>
        <w:rPr>
          <w:b/>
          <w:bCs/>
        </w:rPr>
      </w:pPr>
    </w:p>
    <w:p w14:paraId="42CF5D9E" w14:textId="77777777" w:rsidR="00E55470" w:rsidRDefault="00E55470" w:rsidP="00E55470">
      <w:pPr>
        <w:spacing w:line="276" w:lineRule="auto"/>
        <w:jc w:val="center"/>
        <w:rPr>
          <w:b/>
          <w:bCs/>
        </w:rPr>
      </w:pPr>
    </w:p>
    <w:p w14:paraId="2847472C" w14:textId="77777777" w:rsidR="00E55470" w:rsidRDefault="00E55470" w:rsidP="00E55470">
      <w:pPr>
        <w:spacing w:line="276" w:lineRule="auto"/>
        <w:jc w:val="center"/>
        <w:rPr>
          <w:b/>
          <w:bCs/>
        </w:rPr>
      </w:pPr>
    </w:p>
    <w:p w14:paraId="5182357B" w14:textId="77777777" w:rsidR="00E55470" w:rsidRDefault="00E55470" w:rsidP="00E55470">
      <w:pPr>
        <w:spacing w:line="276" w:lineRule="auto"/>
        <w:jc w:val="center"/>
        <w:rPr>
          <w:b/>
          <w:bCs/>
        </w:rPr>
      </w:pPr>
    </w:p>
    <w:p w14:paraId="0B4A8900" w14:textId="77777777" w:rsidR="00E55470" w:rsidRDefault="00E55470" w:rsidP="00E55470">
      <w:pPr>
        <w:spacing w:line="276" w:lineRule="auto"/>
        <w:jc w:val="center"/>
        <w:rPr>
          <w:b/>
          <w:bCs/>
        </w:rPr>
      </w:pPr>
    </w:p>
    <w:p w14:paraId="45768C42" w14:textId="77777777" w:rsidR="00E55470" w:rsidRDefault="00E55470" w:rsidP="00E55470">
      <w:pPr>
        <w:spacing w:line="276" w:lineRule="auto"/>
        <w:jc w:val="center"/>
        <w:rPr>
          <w:b/>
          <w:bCs/>
        </w:rPr>
      </w:pPr>
    </w:p>
    <w:p w14:paraId="6FEF8FD9" w14:textId="77777777" w:rsidR="00E55470" w:rsidRDefault="00E55470" w:rsidP="00E55470">
      <w:pPr>
        <w:spacing w:line="276" w:lineRule="auto"/>
        <w:jc w:val="center"/>
        <w:rPr>
          <w:b/>
          <w:bCs/>
        </w:rPr>
      </w:pPr>
    </w:p>
    <w:p w14:paraId="546E69CC" w14:textId="77777777" w:rsidR="00E55470" w:rsidRDefault="00E55470" w:rsidP="00E55470">
      <w:pPr>
        <w:spacing w:line="276" w:lineRule="auto"/>
        <w:jc w:val="center"/>
        <w:rPr>
          <w:b/>
          <w:bCs/>
        </w:rPr>
      </w:pPr>
    </w:p>
    <w:p w14:paraId="2ADD9B97" w14:textId="77777777" w:rsidR="00E55470" w:rsidRDefault="00E55470" w:rsidP="00E55470">
      <w:pPr>
        <w:spacing w:line="276" w:lineRule="auto"/>
        <w:jc w:val="center"/>
        <w:rPr>
          <w:b/>
          <w:bCs/>
        </w:rPr>
      </w:pPr>
    </w:p>
    <w:p w14:paraId="12A6B997" w14:textId="77777777" w:rsidR="00E55470" w:rsidRDefault="00E55470" w:rsidP="00E55470">
      <w:pPr>
        <w:spacing w:line="276" w:lineRule="auto"/>
        <w:jc w:val="center"/>
        <w:rPr>
          <w:b/>
          <w:bCs/>
        </w:rPr>
      </w:pPr>
    </w:p>
    <w:p w14:paraId="212A7F25" w14:textId="77777777" w:rsidR="00E55470" w:rsidRDefault="00E55470" w:rsidP="00E55470">
      <w:pPr>
        <w:spacing w:line="276" w:lineRule="auto"/>
        <w:jc w:val="center"/>
        <w:rPr>
          <w:b/>
          <w:bCs/>
        </w:rPr>
      </w:pPr>
    </w:p>
    <w:p w14:paraId="4EFD7115" w14:textId="77777777" w:rsidR="00E55470" w:rsidRPr="00E036F8" w:rsidRDefault="00E55470" w:rsidP="00E55470">
      <w:pPr>
        <w:bidi w:val="0"/>
        <w:spacing w:line="276" w:lineRule="auto"/>
        <w:jc w:val="center"/>
        <w:rPr>
          <w:rFonts w:asciiTheme="majorBidi" w:hAnsiTheme="majorBidi" w:cstheme="majorBidi"/>
          <w:b/>
          <w:bCs/>
        </w:rPr>
      </w:pPr>
    </w:p>
    <w:p w14:paraId="6EF3ACD9" w14:textId="77777777" w:rsidR="00ED4678" w:rsidRDefault="00ED4678" w:rsidP="008642D4">
      <w:pPr>
        <w:jc w:val="center"/>
        <w:rPr>
          <w:rFonts w:asciiTheme="majorBidi" w:hAnsiTheme="majorBidi" w:cstheme="majorBidi"/>
          <w:b/>
          <w:bCs/>
          <w:sz w:val="24"/>
          <w:szCs w:val="24"/>
          <w:rtl/>
        </w:rPr>
      </w:pPr>
    </w:p>
    <w:p w14:paraId="6332C1C6" w14:textId="0B9E0778" w:rsidR="008642D4" w:rsidRDefault="008642D4" w:rsidP="00E036F8">
      <w:pPr>
        <w:bidi w:val="0"/>
        <w:jc w:val="both"/>
        <w:rPr>
          <w:rFonts w:asciiTheme="majorBidi" w:hAnsiTheme="majorBidi" w:cstheme="majorBidi"/>
          <w:rtl/>
        </w:rPr>
      </w:pPr>
      <w:r>
        <w:rPr>
          <w:rFonts w:asciiTheme="majorBidi" w:hAnsiTheme="majorBidi" w:cstheme="majorBidi"/>
        </w:rPr>
        <w:t>This file include</w:t>
      </w:r>
      <w:r w:rsidR="00502543">
        <w:rPr>
          <w:rFonts w:asciiTheme="majorBidi" w:hAnsiTheme="majorBidi" w:cstheme="majorBidi"/>
        </w:rPr>
        <w:t xml:space="preserve">s </w:t>
      </w:r>
      <w:r w:rsidR="00743FB8">
        <w:rPr>
          <w:rFonts w:asciiTheme="majorBidi" w:hAnsiTheme="majorBidi" w:cstheme="majorBidi"/>
        </w:rPr>
        <w:t>S</w:t>
      </w:r>
      <w:r w:rsidR="00502543">
        <w:rPr>
          <w:rFonts w:asciiTheme="majorBidi" w:hAnsiTheme="majorBidi" w:cstheme="majorBidi"/>
        </w:rPr>
        <w:t>upplementary</w:t>
      </w:r>
      <w:r>
        <w:rPr>
          <w:rFonts w:asciiTheme="majorBidi" w:hAnsiTheme="majorBidi" w:cstheme="majorBidi"/>
        </w:rPr>
        <w:t xml:space="preserve"> </w:t>
      </w:r>
      <w:r w:rsidR="00743FB8">
        <w:rPr>
          <w:rFonts w:asciiTheme="majorBidi" w:hAnsiTheme="majorBidi" w:cstheme="majorBidi"/>
        </w:rPr>
        <w:t>T</w:t>
      </w:r>
      <w:r>
        <w:rPr>
          <w:rFonts w:asciiTheme="majorBidi" w:hAnsiTheme="majorBidi" w:cstheme="majorBidi"/>
        </w:rPr>
        <w:t xml:space="preserve">ables </w:t>
      </w:r>
      <w:r w:rsidR="00743FB8">
        <w:rPr>
          <w:rFonts w:asciiTheme="majorBidi" w:hAnsiTheme="majorBidi" w:cstheme="majorBidi"/>
        </w:rPr>
        <w:t xml:space="preserve">S1-S9 </w:t>
      </w:r>
      <w:r>
        <w:rPr>
          <w:rFonts w:asciiTheme="majorBidi" w:hAnsiTheme="majorBidi" w:cstheme="majorBidi"/>
        </w:rPr>
        <w:t xml:space="preserve">and </w:t>
      </w:r>
      <w:r w:rsidR="00F44C8B">
        <w:rPr>
          <w:rFonts w:asciiTheme="majorBidi" w:hAnsiTheme="majorBidi" w:cstheme="majorBidi"/>
        </w:rPr>
        <w:t>Figures S1</w:t>
      </w:r>
      <w:r w:rsidR="00743FB8">
        <w:rPr>
          <w:rFonts w:asciiTheme="majorBidi" w:hAnsiTheme="majorBidi" w:cstheme="majorBidi"/>
        </w:rPr>
        <w:t xml:space="preserve">-S3 </w:t>
      </w:r>
      <w:r w:rsidR="00B476E8" w:rsidRPr="00B476E8">
        <w:rPr>
          <w:rFonts w:asciiTheme="majorBidi" w:hAnsiTheme="majorBidi" w:cstheme="majorBidi"/>
        </w:rPr>
        <w:t>refer</w:t>
      </w:r>
      <w:r w:rsidR="00502543">
        <w:rPr>
          <w:rFonts w:asciiTheme="majorBidi" w:hAnsiTheme="majorBidi" w:cstheme="majorBidi"/>
        </w:rPr>
        <w:t>red</w:t>
      </w:r>
      <w:r w:rsidR="00B476E8" w:rsidRPr="00B476E8">
        <w:rPr>
          <w:rFonts w:asciiTheme="majorBidi" w:hAnsiTheme="majorBidi" w:cstheme="majorBidi"/>
        </w:rPr>
        <w:t xml:space="preserve"> </w:t>
      </w:r>
      <w:r w:rsidR="00502543">
        <w:rPr>
          <w:rFonts w:asciiTheme="majorBidi" w:hAnsiTheme="majorBidi" w:cstheme="majorBidi"/>
        </w:rPr>
        <w:t xml:space="preserve">to </w:t>
      </w:r>
      <w:r w:rsidR="00B476E8" w:rsidRPr="00B476E8">
        <w:rPr>
          <w:rFonts w:asciiTheme="majorBidi" w:hAnsiTheme="majorBidi" w:cstheme="majorBidi"/>
        </w:rPr>
        <w:t>in the</w:t>
      </w:r>
      <w:r w:rsidR="00502543">
        <w:rPr>
          <w:rFonts w:asciiTheme="majorBidi" w:hAnsiTheme="majorBidi" w:cstheme="majorBidi"/>
        </w:rPr>
        <w:t xml:space="preserve"> main</w:t>
      </w:r>
      <w:r w:rsidR="00B476E8" w:rsidRPr="00B476E8">
        <w:rPr>
          <w:rFonts w:asciiTheme="majorBidi" w:hAnsiTheme="majorBidi" w:cstheme="majorBidi"/>
        </w:rPr>
        <w:t xml:space="preserve"> </w:t>
      </w:r>
      <w:r w:rsidR="00B476E8">
        <w:rPr>
          <w:rFonts w:asciiTheme="majorBidi" w:hAnsiTheme="majorBidi" w:cstheme="majorBidi"/>
        </w:rPr>
        <w:t>article</w:t>
      </w:r>
      <w:r>
        <w:rPr>
          <w:rFonts w:asciiTheme="majorBidi" w:hAnsiTheme="majorBidi" w:cstheme="majorBidi"/>
        </w:rPr>
        <w:t xml:space="preserve">. </w:t>
      </w:r>
    </w:p>
    <w:p w14:paraId="6A9A9800" w14:textId="1BDC7B68" w:rsidR="008642D4" w:rsidRPr="00F44C8B" w:rsidRDefault="008642D4" w:rsidP="00F44C8B">
      <w:pPr>
        <w:spacing w:after="0"/>
        <w:jc w:val="center"/>
        <w:rPr>
          <w:rFonts w:ascii="Times New Roman" w:eastAsia="Times New Roman" w:hAnsi="Times New Roman" w:cs="B Mitra"/>
          <w:b/>
          <w:bCs/>
          <w:noProof/>
          <w:sz w:val="20"/>
          <w:rtl/>
        </w:rPr>
      </w:pPr>
      <w:r w:rsidRPr="00F44C8B">
        <w:rPr>
          <w:rFonts w:ascii="Times New Roman" w:eastAsia="Times New Roman" w:hAnsi="Times New Roman" w:cs="B Mitra"/>
          <w:b/>
          <w:bCs/>
          <w:noProof/>
          <w:sz w:val="20"/>
        </w:rPr>
        <w:t xml:space="preserve">Table S1. </w:t>
      </w:r>
      <w:r w:rsidR="00502543" w:rsidRPr="00F44C8B">
        <w:rPr>
          <w:rFonts w:ascii="Times New Roman" w:eastAsia="Times New Roman" w:hAnsi="Times New Roman" w:cs="B Mitra"/>
          <w:b/>
          <w:bCs/>
          <w:noProof/>
          <w:sz w:val="20"/>
        </w:rPr>
        <w:t>E</w:t>
      </w:r>
      <w:r w:rsidRPr="00F44C8B">
        <w:rPr>
          <w:rFonts w:ascii="Times New Roman" w:eastAsia="Times New Roman" w:hAnsi="Times New Roman" w:cs="B Mitra"/>
          <w:b/>
          <w:bCs/>
          <w:noProof/>
          <w:sz w:val="20"/>
        </w:rPr>
        <w:t>xperimental rela</w:t>
      </w:r>
      <w:r w:rsidR="00502543" w:rsidRPr="00F44C8B">
        <w:rPr>
          <w:rFonts w:ascii="Times New Roman" w:eastAsia="Times New Roman" w:hAnsi="Times New Roman" w:cs="B Mitra"/>
          <w:b/>
          <w:bCs/>
          <w:noProof/>
          <w:sz w:val="20"/>
        </w:rPr>
        <w:t>t</w:t>
      </w:r>
      <w:r w:rsidRPr="00F44C8B">
        <w:rPr>
          <w:rFonts w:ascii="Times New Roman" w:eastAsia="Times New Roman" w:hAnsi="Times New Roman" w:cs="B Mitra"/>
          <w:b/>
          <w:bCs/>
          <w:noProof/>
          <w:sz w:val="20"/>
        </w:rPr>
        <w:t>ions</w:t>
      </w:r>
      <w:r w:rsidR="00502543" w:rsidRPr="00F44C8B">
        <w:rPr>
          <w:rFonts w:ascii="Times New Roman" w:eastAsia="Times New Roman" w:hAnsi="Times New Roman" w:cs="B Mitra"/>
          <w:b/>
          <w:bCs/>
          <w:noProof/>
          <w:sz w:val="20"/>
        </w:rPr>
        <w:t>hips used in the literature</w:t>
      </w:r>
      <w:r w:rsidRPr="00F44C8B">
        <w:rPr>
          <w:rFonts w:ascii="Times New Roman" w:eastAsia="Times New Roman" w:hAnsi="Times New Roman" w:cs="B Mitra"/>
          <w:b/>
          <w:bCs/>
          <w:noProof/>
          <w:sz w:val="20"/>
        </w:rPr>
        <w:t xml:space="preserve"> to simulate evaporation </w:t>
      </w:r>
      <w:r w:rsidR="00502543" w:rsidRPr="00F44C8B">
        <w:rPr>
          <w:rFonts w:ascii="Times New Roman" w:eastAsia="Times New Roman" w:hAnsi="Times New Roman" w:cs="B Mitra"/>
          <w:b/>
          <w:bCs/>
          <w:noProof/>
          <w:sz w:val="20"/>
        </w:rPr>
        <w:t xml:space="preserve">from open </w:t>
      </w:r>
      <w:r w:rsidRPr="00F44C8B">
        <w:rPr>
          <w:rFonts w:ascii="Times New Roman" w:eastAsia="Times New Roman" w:hAnsi="Times New Roman" w:cs="B Mitra"/>
          <w:b/>
          <w:bCs/>
          <w:noProof/>
          <w:sz w:val="20"/>
        </w:rPr>
        <w:t>water surface</w:t>
      </w:r>
      <w:r w:rsidR="00502543" w:rsidRPr="00F44C8B">
        <w:rPr>
          <w:rFonts w:ascii="Times New Roman" w:eastAsia="Times New Roman" w:hAnsi="Times New Roman" w:cs="B Mitra"/>
          <w:b/>
          <w:bCs/>
          <w:noProof/>
          <w:sz w:val="20"/>
        </w:rPr>
        <w:t>s</w:t>
      </w:r>
    </w:p>
    <w:tbl>
      <w:tblPr>
        <w:tblStyle w:val="TableGrid"/>
        <w:bidiVisual/>
        <w:tblW w:w="9049" w:type="dxa"/>
        <w:tblBorders>
          <w:left w:val="none" w:sz="0" w:space="0" w:color="auto"/>
          <w:right w:val="none" w:sz="0" w:space="0" w:color="auto"/>
          <w:insideV w:val="none" w:sz="0" w:space="0" w:color="auto"/>
        </w:tblBorders>
        <w:tblLook w:val="04A0" w:firstRow="1" w:lastRow="0" w:firstColumn="1" w:lastColumn="0" w:noHBand="0" w:noVBand="1"/>
      </w:tblPr>
      <w:tblGrid>
        <w:gridCol w:w="1795"/>
        <w:gridCol w:w="3532"/>
        <w:gridCol w:w="3305"/>
        <w:gridCol w:w="417"/>
      </w:tblGrid>
      <w:tr w:rsidR="008642D4" w:rsidRPr="00500CD3" w14:paraId="63350597" w14:textId="77777777" w:rsidTr="00000DBF">
        <w:trPr>
          <w:gridAfter w:val="1"/>
          <w:wAfter w:w="417" w:type="dxa"/>
        </w:trPr>
        <w:tc>
          <w:tcPr>
            <w:tcW w:w="1828" w:type="dxa"/>
          </w:tcPr>
          <w:p w14:paraId="47C62CBD" w14:textId="77777777" w:rsidR="008642D4" w:rsidRPr="00500CD3" w:rsidRDefault="008642D4" w:rsidP="00000DBF">
            <w:pPr>
              <w:jc w:val="center"/>
              <w:rPr>
                <w:rFonts w:ascii="Times New Roman" w:eastAsia="Times New Roman" w:hAnsi="Times New Roman" w:cs="B Nazanin"/>
                <w:b/>
                <w:bCs/>
                <w:noProof/>
                <w:sz w:val="20"/>
                <w:szCs w:val="20"/>
              </w:rPr>
            </w:pPr>
            <w:r w:rsidRPr="00500CD3">
              <w:rPr>
                <w:rFonts w:ascii="Times New Roman" w:eastAsia="Times New Roman" w:hAnsi="Times New Roman" w:cs="B Nazanin"/>
                <w:b/>
                <w:bCs/>
                <w:noProof/>
                <w:sz w:val="20"/>
                <w:szCs w:val="20"/>
              </w:rPr>
              <w:t>Ref</w:t>
            </w:r>
            <w:r>
              <w:rPr>
                <w:rFonts w:ascii="Times New Roman" w:eastAsia="Times New Roman" w:hAnsi="Times New Roman" w:cs="B Nazanin"/>
                <w:b/>
                <w:bCs/>
                <w:noProof/>
                <w:sz w:val="20"/>
                <w:szCs w:val="20"/>
              </w:rPr>
              <w:t>e</w:t>
            </w:r>
            <w:r w:rsidRPr="00500CD3">
              <w:rPr>
                <w:rFonts w:ascii="Times New Roman" w:eastAsia="Times New Roman" w:hAnsi="Times New Roman" w:cs="B Nazanin"/>
                <w:b/>
                <w:bCs/>
                <w:noProof/>
                <w:sz w:val="20"/>
                <w:szCs w:val="20"/>
              </w:rPr>
              <w:t>rence</w:t>
            </w:r>
          </w:p>
        </w:tc>
        <w:tc>
          <w:tcPr>
            <w:tcW w:w="3686" w:type="dxa"/>
          </w:tcPr>
          <w:p w14:paraId="18AF285A" w14:textId="77777777" w:rsidR="008642D4" w:rsidRPr="00500CD3" w:rsidRDefault="008642D4" w:rsidP="00000DBF">
            <w:pPr>
              <w:jc w:val="center"/>
              <w:rPr>
                <w:rFonts w:ascii="Times New Roman" w:eastAsia="Times New Roman" w:hAnsi="Times New Roman" w:cs="B Nazanin"/>
                <w:b/>
                <w:bCs/>
                <w:noProof/>
                <w:sz w:val="20"/>
                <w:szCs w:val="20"/>
              </w:rPr>
            </w:pPr>
            <w:r w:rsidRPr="00500CD3">
              <w:rPr>
                <w:rFonts w:ascii="Times New Roman" w:eastAsia="Times New Roman" w:hAnsi="Times New Roman" w:cs="B Nazanin"/>
                <w:b/>
                <w:bCs/>
                <w:noProof/>
                <w:sz w:val="20"/>
                <w:szCs w:val="20"/>
              </w:rPr>
              <w:t>Description</w:t>
            </w:r>
          </w:p>
        </w:tc>
        <w:tc>
          <w:tcPr>
            <w:tcW w:w="3118" w:type="dxa"/>
          </w:tcPr>
          <w:p w14:paraId="12ABC86F" w14:textId="77777777" w:rsidR="008642D4" w:rsidRPr="00500CD3" w:rsidRDefault="008642D4" w:rsidP="00000DBF">
            <w:pPr>
              <w:jc w:val="center"/>
              <w:rPr>
                <w:rFonts w:ascii="Times New Roman" w:eastAsia="Times New Roman" w:hAnsi="Times New Roman" w:cs="B Nazanin"/>
                <w:b/>
                <w:bCs/>
                <w:noProof/>
                <w:sz w:val="20"/>
                <w:szCs w:val="20"/>
              </w:rPr>
            </w:pPr>
            <w:r w:rsidRPr="00500CD3">
              <w:rPr>
                <w:rFonts w:ascii="Times New Roman" w:eastAsia="Times New Roman" w:hAnsi="Times New Roman" w:cs="B Nazanin"/>
                <w:b/>
                <w:bCs/>
                <w:noProof/>
                <w:sz w:val="20"/>
                <w:szCs w:val="20"/>
              </w:rPr>
              <w:t>Experimental relationship</w:t>
            </w:r>
          </w:p>
        </w:tc>
      </w:tr>
      <w:tr w:rsidR="008642D4" w:rsidRPr="00500CD3" w14:paraId="17AEA610" w14:textId="77777777" w:rsidTr="00000DBF">
        <w:trPr>
          <w:trHeight w:val="794"/>
        </w:trPr>
        <w:tc>
          <w:tcPr>
            <w:tcW w:w="1828" w:type="dxa"/>
          </w:tcPr>
          <w:p w14:paraId="042465B3"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{"citationItems":[{"id":"ITEM-1","itemData":{"ISBN":"0203030230","author":[{"dropping-particle":"","family":"Shaw","given":"Elizabeth M","non-dropping-particle":"","parse-names":false,"suffix":""},{"dropping-particle":"","family":"Beven","given":"Keith J","non-dropping-particle":"","parse-names":false,"suffix":""},{"dropping-particle":"","family":"Chappell","given":"Nick A","non-dropping-particle":"","parse-names":false,"suffix":""},{"dropping-particle":"","family":"Lamb","given":"Rob","non-dropping-particle":"","parse-names":false,"suffix":""}],"id":"ITEM-1","issued":{"date-parts":[["2010"]]},"publisher":"CRC press","title":"Hydrology in practice","type":"book"},"uris":["http://www.mendeley.com/documents/?uuid=699d768b-83aa-4b95-848c-4a64eff4f3df"]}],"mendeley":{"formattedCitation":"(Shaw et al., 2010)","plainTextFormattedCitation":"(Shaw et al., 2010)","previouslyFormattedCitation":"(Shaw et al., 2010)"},"properties":{"noteIndex":0},"schema":"https://github.com/citation-style-language/schema/raw/master/csl-citation.json"}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(Shaw et al., 2010)</w:t>
            </w:r>
            <w:r w:rsidRPr="00500CD3">
              <w:rPr>
                <w:rFonts w:ascii="Times New Roman" w:eastAsia="Times New Roman" w:hAnsi="Times New Roman" w:cs="B Nazanin"/>
                <w:noProof/>
                <w:sz w:val="20"/>
                <w:szCs w:val="20"/>
                <w:rtl/>
              </w:rPr>
              <w:fldChar w:fldCharType="end"/>
            </w:r>
          </w:p>
        </w:tc>
        <w:tc>
          <w:tcPr>
            <w:tcW w:w="3686" w:type="dxa"/>
          </w:tcPr>
          <w:p w14:paraId="035E3077" w14:textId="77777777" w:rsidR="008642D4" w:rsidRPr="00500CD3" w:rsidRDefault="001E6FEA"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object w:dxaOrig="3100" w:dyaOrig="760" w14:anchorId="2D40B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3.6pt;height:32.9pt;mso-width-percent:0;mso-height-percent:0;mso-width-percent:0;mso-height-percent:0" o:ole="">
                  <v:imagedata r:id="rId11" o:title=""/>
                </v:shape>
                <o:OLEObject Type="Embed" ProgID="Equation.DSMT4" ShapeID="_x0000_i1025" DrawAspect="Content" ObjectID="_1691420135" r:id="rId12"/>
              </w:object>
            </w:r>
          </w:p>
        </w:tc>
        <w:tc>
          <w:tcPr>
            <w:tcW w:w="3118" w:type="dxa"/>
          </w:tcPr>
          <w:p w14:paraId="4F75EDB1"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880" w:dyaOrig="380" w14:anchorId="270E1A8B">
                <v:shape id="_x0000_i1026" type="#_x0000_t75" alt="" style="width:2in;height:17.05pt;mso-width-percent:0;mso-height-percent:0;mso-width-percent:0;mso-height-percent:0" o:ole="">
                  <v:imagedata r:id="rId13" o:title=""/>
                </v:shape>
                <o:OLEObject Type="Embed" ProgID="Equation.DSMT4" ShapeID="_x0000_i1026" DrawAspect="Content" ObjectID="_1691420136" r:id="rId14"/>
              </w:object>
            </w:r>
          </w:p>
        </w:tc>
        <w:tc>
          <w:tcPr>
            <w:tcW w:w="417" w:type="dxa"/>
          </w:tcPr>
          <w:p w14:paraId="7A2C7C6F"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1</w:t>
            </w:r>
          </w:p>
        </w:tc>
      </w:tr>
      <w:tr w:rsidR="008642D4" w:rsidRPr="00500CD3" w14:paraId="111ED24C" w14:textId="77777777" w:rsidTr="00000DBF">
        <w:tc>
          <w:tcPr>
            <w:tcW w:w="1828" w:type="dxa"/>
          </w:tcPr>
          <w:p w14:paraId="2225717B"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BN":"1466512202","author":[{"dropping-particle":"","family":"Karamouz","given":"Mohammad","non-dropping-particle":"","parse-names":false,"suffix":""},{"dropping-particle":"","family":"Nazif","given":"Sara","non-dropping-particle":"","parse-names":false,"suffix":""},{"dropping-particle":"","family":"Falahi","given":"Mahdis","non-dropping-particle":"","parse-names":false,"suffix":""}],"id":"ITEM-1","issued":{"date-parts":[["2012"]]},"publisher":"CRC Press","title":"Hydrology and hydroclimatology: principles and applications","type":"book"},"uris":["http://www.mendeley.com/documents/?uuid=3ef28583-1a28-4d51-b968-e52720dd0117"]}],"mendeley":{"formattedCitation":"(Karamouz et al., 2012)","plainTextFormattedCitation":"(Karamouz et al., 2012)","previouslyFormattedCitation":"(Karamouz et al., 2012)"},"properties":{"noteIndex":0},"schema":"https://github.com/citation-style-language/schema/raw/master/csl-citation.json"}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(Karamouz et al., 2012)</w:t>
            </w:r>
            <w:r w:rsidRPr="00500CD3">
              <w:rPr>
                <w:rFonts w:ascii="Times New Roman" w:eastAsia="Times New Roman" w:hAnsi="Times New Roman" w:cs="B Nazanin"/>
                <w:noProof/>
                <w:sz w:val="20"/>
                <w:szCs w:val="20"/>
                <w:rtl/>
              </w:rPr>
              <w:fldChar w:fldCharType="end"/>
            </w:r>
          </w:p>
        </w:tc>
        <w:tc>
          <w:tcPr>
            <w:tcW w:w="3686" w:type="dxa"/>
          </w:tcPr>
          <w:p w14:paraId="117F41F8" w14:textId="36CEE06D"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 xml:space="preserve">Use mass transfer method </w:t>
            </w:r>
            <w:r>
              <w:rPr>
                <w:rFonts w:ascii="Times New Roman" w:eastAsia="Times New Roman" w:hAnsi="Times New Roman" w:cs="B Nazanin"/>
                <w:noProof/>
                <w:sz w:val="20"/>
                <w:szCs w:val="20"/>
              </w:rPr>
              <w:t>to</w:t>
            </w:r>
            <w:r w:rsidRPr="00500CD3">
              <w:rPr>
                <w:rFonts w:ascii="Times New Roman" w:eastAsia="Times New Roman" w:hAnsi="Times New Roman" w:cs="B Nazanin"/>
                <w:noProof/>
                <w:sz w:val="20"/>
                <w:szCs w:val="20"/>
              </w:rPr>
              <w:t xml:space="preserve"> calculate evaporation, For reservoirs with an area of 0.5 hectares to 12,000 hectares</w:t>
            </w:r>
          </w:p>
        </w:tc>
        <w:tc>
          <w:tcPr>
            <w:tcW w:w="3118" w:type="dxa"/>
          </w:tcPr>
          <w:p w14:paraId="5A12891B"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880" w:dyaOrig="440" w14:anchorId="631D1CBD">
                <v:shape id="_x0000_i1027" type="#_x0000_t75" alt="" style="width:2in;height:21.25pt;mso-width-percent:0;mso-height-percent:0;mso-width-percent:0;mso-height-percent:0" o:ole="">
                  <v:imagedata r:id="rId15" o:title=""/>
                </v:shape>
                <o:OLEObject Type="Embed" ProgID="Equation.DSMT4" ShapeID="_x0000_i1027" DrawAspect="Content" ObjectID="_1691420137" r:id="rId16"/>
              </w:object>
            </w:r>
          </w:p>
        </w:tc>
        <w:tc>
          <w:tcPr>
            <w:tcW w:w="417" w:type="dxa"/>
          </w:tcPr>
          <w:p w14:paraId="1422ABA0"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2</w:t>
            </w:r>
          </w:p>
        </w:tc>
      </w:tr>
      <w:tr w:rsidR="008642D4" w:rsidRPr="00500CD3" w14:paraId="7E285476" w14:textId="77777777" w:rsidTr="00000DBF">
        <w:tc>
          <w:tcPr>
            <w:tcW w:w="1828" w:type="dxa"/>
          </w:tcPr>
          <w:p w14:paraId="667677C9"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{"citationItems":[{"id":"ITEM-1","itemData":{"author":[{"dropping-particle":"","family":"Meyer","given":"Adolph Frederick","non-dropping-particle":"","parse-names":false,"suffix":""}],"id":"ITEM-1","issued":{"date-parts":[["1917"]]},"publisher":"Wiley","title":"The elements of hydrology","type":"book"},"uris":["http://www.mendeley.com/documents/?uuid=935e05f9-ce07-4c80-bf3b-2fb38ae7f613"]},{"id":"ITEM-2","itemData":{"author":[{"dropping-particle":"","family":"Wae","given":"Eng","non-dropping-particle":"","parse-names":false,"suffix":""},{"dropping-particle":"","family":"Safi","given":"Salem Eng Doaa","non-dropping-particle":"","parse-names":false,"suffix":""}],"id":"ITEM-2","issued":{"date-parts":[["2005"]]},"title":"Engineering hydrology","type":"article-journal"},"uris":["http://www.mendeley.com/documents/?uuid=25baf5d6-6ee7-4c4e-a8dc-bc3515541815"]},{"id":"ITEM-3","itemData":{"author":[{"dropping-particle":"","family":"Meyer","given":"Adolph Frederick","non-dropping-particle":"","parse-names":false,"suffix":""}],"id":"ITEM-3","issued":{"date-parts":[["1942"]]},"publisher":"Minnesota Resources Commission","title":"Evaporation From Lakes and Reservoirs: A Study Based on Fifty Years' Weather Bureau Records","type":"book"},"uris":["http://www.mendeley.com/documents/?uuid=bcc6d5cf-a917-4c6e-9f82-8068887d245f"]}],"mendeley":{"formattedCitation":"(Meyer, 1942, 1917; Wae and Safi, 2005)","plainTextFormattedCitation":"(Meyer, 1942, 1917; Wae and Safi, 2005)","previouslyFormattedCitation":"(Meyer, 1942, 1917; Wae and Safi, 2005)"},"properties":{"noteIndex":0},"schema":"https://github.com/citation-style-language/schema/raw/master/csl-citation.json"}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(Meyer, 1942, 1917; Wae and Safi, 2005)</w:t>
            </w:r>
            <w:r w:rsidRPr="00500CD3">
              <w:rPr>
                <w:rFonts w:ascii="Times New Roman" w:eastAsia="Times New Roman" w:hAnsi="Times New Roman" w:cs="B Nazanin"/>
                <w:noProof/>
                <w:sz w:val="20"/>
                <w:szCs w:val="20"/>
                <w:rtl/>
              </w:rPr>
              <w:fldChar w:fldCharType="end"/>
            </w:r>
          </w:p>
        </w:tc>
        <w:tc>
          <w:tcPr>
            <w:tcW w:w="3686" w:type="dxa"/>
          </w:tcPr>
          <w:p w14:paraId="69DE537A"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t>Meye's formula</w:t>
            </w:r>
          </w:p>
        </w:tc>
        <w:tc>
          <w:tcPr>
            <w:tcW w:w="3118" w:type="dxa"/>
          </w:tcPr>
          <w:p w14:paraId="11355A05"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160" w:dyaOrig="620" w14:anchorId="6EE45B1E">
                <v:shape id="_x0000_i1028" type="#_x0000_t75" alt="" style="width:108.6pt;height:31.65pt;mso-width-percent:0;mso-height-percent:0;mso-width-percent:0;mso-height-percent:0" o:ole="">
                  <v:imagedata r:id="rId17" o:title=""/>
                </v:shape>
                <o:OLEObject Type="Embed" ProgID="Equation.DSMT4" ShapeID="_x0000_i1028" DrawAspect="Content" ObjectID="_1691420138" r:id="rId18"/>
              </w:object>
            </w:r>
          </w:p>
        </w:tc>
        <w:tc>
          <w:tcPr>
            <w:tcW w:w="417" w:type="dxa"/>
          </w:tcPr>
          <w:p w14:paraId="46CB3E78"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3</w:t>
            </w:r>
          </w:p>
        </w:tc>
      </w:tr>
      <w:tr w:rsidR="008642D4" w:rsidRPr="00500CD3" w14:paraId="138EF7BE" w14:textId="77777777" w:rsidTr="00000DBF">
        <w:tc>
          <w:tcPr>
            <w:tcW w:w="1828" w:type="dxa"/>
          </w:tcPr>
          <w:p w14:paraId="6C3D2F05"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{"citationItems":[{"id":"ITEM-1","itemData":{"ISBN":"9780849309335","author":[{"dropping-particle":"","family":"Patra","given":"K C","non-dropping-particle":"","parse-names":false,"suffix":""}],"id":"ITEM-1","issued":{"date-parts":[["2001"]]},"publisher":"CRC Press","title":"Hydrology and Water Resources Engineering","type":"book"},"uris":["http://www.mendeley.com/documents/?uuid=08a609cb-849f-49ef-b8ea-2b116f976e7d"]}],"mendeley":{"formattedCitation":"(Patra, 2001)","plainTextFormattedCitation":"(Patra, 2001)","previouslyFormattedCitation":"(Patra, 2001)"},"properties":{"noteIndex":0},"schema":"https://github.com/citation-style-language/schema/raw/master/csl-citation.json"}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(Patra, 2001)</w:t>
            </w:r>
            <w:r w:rsidRPr="00500CD3">
              <w:rPr>
                <w:rFonts w:ascii="Times New Roman" w:eastAsia="Times New Roman" w:hAnsi="Times New Roman" w:cs="B Nazanin"/>
                <w:noProof/>
                <w:sz w:val="20"/>
                <w:szCs w:val="20"/>
                <w:rtl/>
              </w:rPr>
              <w:fldChar w:fldCharType="end"/>
            </w:r>
          </w:p>
        </w:tc>
        <w:tc>
          <w:tcPr>
            <w:tcW w:w="3686" w:type="dxa"/>
          </w:tcPr>
          <w:p w14:paraId="0241D246" w14:textId="74770AC3"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 xml:space="preserve">United </w:t>
            </w:r>
            <w:r w:rsidR="00502543" w:rsidRPr="00500CD3">
              <w:rPr>
                <w:rFonts w:ascii="Times New Roman" w:eastAsia="Times New Roman" w:hAnsi="Times New Roman" w:cs="B Nazanin"/>
                <w:noProof/>
                <w:sz w:val="20"/>
                <w:szCs w:val="20"/>
              </w:rPr>
              <w:t xml:space="preserve">States Bureau </w:t>
            </w:r>
            <w:r w:rsidR="00502543">
              <w:rPr>
                <w:rFonts w:ascii="Times New Roman" w:eastAsia="Times New Roman" w:hAnsi="Times New Roman" w:cs="B Nazanin"/>
                <w:noProof/>
                <w:sz w:val="20"/>
                <w:szCs w:val="20"/>
              </w:rPr>
              <w:t>o</w:t>
            </w:r>
            <w:r w:rsidR="00502543" w:rsidRPr="00500CD3">
              <w:rPr>
                <w:rFonts w:ascii="Times New Roman" w:eastAsia="Times New Roman" w:hAnsi="Times New Roman" w:cs="B Nazanin"/>
                <w:noProof/>
                <w:sz w:val="20"/>
                <w:szCs w:val="20"/>
              </w:rPr>
              <w:t>f Reclamatio</w:t>
            </w:r>
            <w:r w:rsidRPr="00500CD3">
              <w:rPr>
                <w:rFonts w:ascii="Times New Roman" w:eastAsia="Times New Roman" w:hAnsi="Times New Roman" w:cs="B Nazanin"/>
                <w:noProof/>
                <w:sz w:val="20"/>
                <w:szCs w:val="20"/>
              </w:rPr>
              <w:t>n</w:t>
            </w:r>
          </w:p>
          <w:p w14:paraId="322C79DC"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(USBR)</w:t>
            </w:r>
          </w:p>
        </w:tc>
        <w:tc>
          <w:tcPr>
            <w:tcW w:w="3118" w:type="dxa"/>
          </w:tcPr>
          <w:p w14:paraId="6F4BA9C3"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079" w:dyaOrig="300" w14:anchorId="498893A5">
                <v:shape id="_x0000_i1029" type="#_x0000_t75" alt="" style="width:105.3pt;height:14.55pt;mso-width-percent:0;mso-height-percent:0;mso-width-percent:0;mso-height-percent:0" o:ole="">
                  <v:imagedata r:id="rId19" o:title=""/>
                </v:shape>
                <o:OLEObject Type="Embed" ProgID="Equation.DSMT4" ShapeID="_x0000_i1029" DrawAspect="Content" ObjectID="_1691420139" r:id="rId20"/>
              </w:object>
            </w:r>
          </w:p>
        </w:tc>
        <w:tc>
          <w:tcPr>
            <w:tcW w:w="417" w:type="dxa"/>
          </w:tcPr>
          <w:p w14:paraId="44BCA190"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4</w:t>
            </w:r>
          </w:p>
        </w:tc>
      </w:tr>
      <w:tr w:rsidR="008642D4" w:rsidRPr="00500CD3" w14:paraId="1A409E49" w14:textId="77777777" w:rsidTr="00000DBF">
        <w:tc>
          <w:tcPr>
            <w:tcW w:w="1828" w:type="dxa"/>
          </w:tcPr>
          <w:p w14:paraId="6EC2F31C"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{"citationItems":[{"id":"ITEM-1","itemData":{"author":[{"dropping-particle":"","family":"Harbeck","given":"G E","non-dropping-particle":"","parse-names":false,"suffix":""}],"container-title":"Assoc. Intern. Hydrol. Sci. Publ","id":"ITEM-1","issued":{"date-parts":[["1958"]]},"page":"437-443","title":"The Lake Hefner water loss investigations","type":"article-journal","volume":"3"},"uris":["http://www.mendeley.com/documents/?uuid=2764d4af-3694-406a-9229-a6eb97511f78"]}],"mendeley":{"formattedCitation":"(Harbeck, 1958)","plainTextFormattedCitation":"(Harbeck, 1958)","previouslyFormattedCitation":"(Harbeck, 1958)"},"properties":{"noteIndex":0},"schema":"https://github.com/citation-style-language/schema/raw/master/csl-citation.json"}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(Harbeck, 1958)</w:t>
            </w:r>
            <w:r w:rsidRPr="00500CD3">
              <w:rPr>
                <w:rFonts w:ascii="Times New Roman" w:eastAsia="Times New Roman" w:hAnsi="Times New Roman" w:cs="B Nazanin"/>
                <w:noProof/>
                <w:sz w:val="20"/>
                <w:szCs w:val="20"/>
                <w:rtl/>
              </w:rPr>
              <w:fldChar w:fldCharType="end"/>
            </w:r>
          </w:p>
        </w:tc>
        <w:tc>
          <w:tcPr>
            <w:tcW w:w="3686" w:type="dxa"/>
          </w:tcPr>
          <w:p w14:paraId="47F57720"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t>Hefner formula</w:t>
            </w:r>
          </w:p>
        </w:tc>
        <w:tc>
          <w:tcPr>
            <w:tcW w:w="3118" w:type="dxa"/>
          </w:tcPr>
          <w:p w14:paraId="2EE7ED81"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000" w:dyaOrig="380" w14:anchorId="179503A0">
                <v:shape id="_x0000_i1030" type="#_x0000_t75" alt="" style="width:103.65pt;height:17.05pt;mso-width-percent:0;mso-height-percent:0;mso-width-percent:0;mso-height-percent:0" o:ole="">
                  <v:imagedata r:id="rId21" o:title=""/>
                </v:shape>
                <o:OLEObject Type="Embed" ProgID="Equation.DSMT4" ShapeID="_x0000_i1030" DrawAspect="Content" ObjectID="_1691420140" r:id="rId22"/>
              </w:object>
            </w:r>
          </w:p>
        </w:tc>
        <w:tc>
          <w:tcPr>
            <w:tcW w:w="417" w:type="dxa"/>
          </w:tcPr>
          <w:p w14:paraId="128F3067"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5</w:t>
            </w:r>
          </w:p>
        </w:tc>
      </w:tr>
      <w:tr w:rsidR="008642D4" w:rsidRPr="00500CD3" w14:paraId="1061D8CA" w14:textId="77777777" w:rsidTr="00000DBF">
        <w:tc>
          <w:tcPr>
            <w:tcW w:w="1828" w:type="dxa"/>
          </w:tcPr>
          <w:p w14:paraId="3C051935"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{"citationItems":[{"id":"ITEM-1","itemData":{"ISBN":"9780849309335","author":[{"dropping-particle":"","family":"Patra","given":"K C","non-dropping-particle":"","parse-names":false,"suffix":""}],"id":"ITEM-1","issued":{"date-parts":[["2001"]]},"publisher":"CRC Press","title":"Hydrology and Water Resources Engineering","type":"book"},"uris":["http://www.mendeley.com/documents/?uuid=08a609cb-849f-49ef-b8ea-2b116f976e7d"]}],"mendeley":{"formattedCitation":"(Patra, 2001)","plainTextFormattedCitation":"(Patra, 2001)","previouslyFormattedCitation":"(Patra, 2001)"},"properties":{"noteIndex":0},"schema":"https://github.com/citation-style-language/schema/raw/master/csl-citation.json"}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(Patra, 2001)</w:t>
            </w:r>
            <w:r w:rsidRPr="00500CD3">
              <w:rPr>
                <w:rFonts w:ascii="Times New Roman" w:eastAsia="Times New Roman" w:hAnsi="Times New Roman" w:cs="B Nazanin"/>
                <w:noProof/>
                <w:sz w:val="20"/>
                <w:szCs w:val="20"/>
                <w:rtl/>
              </w:rPr>
              <w:fldChar w:fldCharType="end"/>
            </w:r>
          </w:p>
        </w:tc>
        <w:tc>
          <w:tcPr>
            <w:tcW w:w="3686" w:type="dxa"/>
          </w:tcPr>
          <w:p w14:paraId="2AA4D30F"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Shahtin formula</w:t>
            </w:r>
          </w:p>
        </w:tc>
        <w:tc>
          <w:tcPr>
            <w:tcW w:w="3118" w:type="dxa"/>
          </w:tcPr>
          <w:p w14:paraId="1041A0E6"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2659" w:dyaOrig="380" w14:anchorId="4AB8CD11">
                <v:shape id="_x0000_i1031" type="#_x0000_t75" alt="" style="width:133.2pt;height:17.05pt;mso-width-percent:0;mso-height-percent:0;mso-width-percent:0;mso-height-percent:0" o:ole="">
                  <v:imagedata r:id="rId23" o:title=""/>
                </v:shape>
                <o:OLEObject Type="Embed" ProgID="Equation.DSMT4" ShapeID="_x0000_i1031" DrawAspect="Content" ObjectID="_1691420141" r:id="rId24"/>
              </w:object>
            </w:r>
          </w:p>
        </w:tc>
        <w:tc>
          <w:tcPr>
            <w:tcW w:w="417" w:type="dxa"/>
          </w:tcPr>
          <w:p w14:paraId="40C63EBE"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6</w:t>
            </w:r>
          </w:p>
        </w:tc>
      </w:tr>
      <w:tr w:rsidR="008642D4" w:rsidRPr="00500CD3" w14:paraId="1E03C2B3" w14:textId="77777777" w:rsidTr="00000DBF">
        <w:tc>
          <w:tcPr>
            <w:tcW w:w="1828" w:type="dxa"/>
          </w:tcPr>
          <w:p w14:paraId="14C68817"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{"citationItems":[{"id":"ITEM-1","itemData":{"author":[{"dropping-particle":"","family":"Marciano","given":"J K","non-dropping-particle":"","parse-names":false,"suffix":""},{"dropping-particle":"","family":"Harbeck","given":"G E","non-dropping-particle":"","parse-names":false,"suffix":""}],"container-title":"US Geological Survey, Washington DC","id":"ITEM-1","issued":{"date-parts":[["1952"]]},"title":"Mass transfer studies in water loss investigation: Lake Hefner studies. Geological Circular 229","type":"article-journal"},"uris":["http://www.mendeley.com/documents/?uuid=82b18566-e3f4-4baa-a176-5d7a85224d48"]}],"mendeley":{"formattedCitation":"(Marciano and Harbeck, 1952)","plainTextFormattedCitation":"(Marciano and Harbeck, 1952)","previouslyFormattedCitation":"(Marciano and Harbeck, 1952)"},"properties":{"noteIndex":0},"schema":"https://github.com/citation-style-language/schema/raw/master/csl-citation.json"}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(Marciano and Harbeck, 1952)</w:t>
            </w:r>
            <w:r w:rsidRPr="00500CD3">
              <w:rPr>
                <w:rFonts w:ascii="Times New Roman" w:eastAsia="Times New Roman" w:hAnsi="Times New Roman" w:cs="B Nazanin"/>
                <w:noProof/>
                <w:sz w:val="20"/>
                <w:szCs w:val="20"/>
                <w:rtl/>
              </w:rPr>
              <w:fldChar w:fldCharType="end"/>
            </w: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{"citationItems":[{"id":"ITEM-1","itemData":{"DOI":"10.1002/hyp.6785","ISSN":"08856087","author":[{"dropping-particle":"","family":"Kokya","given":"Bahman Ahmadzadeh","non-dropping-particle":"","parse-names":false,"suffix":""},{"dropping-particle":"","family":"Kokya","given":"Taher Ahmadzadeh","non-dropping-particle":"","parse-names":false,"suffix":""}],"container-title":"Hydrological Processes","id":"ITEM-1","issue":"12","issued":{"date-parts":[["2008","6","15"]]},"page":"2005-2012","title":"Proposing a formula for evaporation measurement from salt water resources","type":"article-journal","volume":"22"},"uris":["http://www.mendeley.com/documents/?uuid=b27da76e-aed8-4bfc-89c0-ad83f95f92cd"]}],"mendeley":{"formattedCitation":"(Kokya and Kokya, 2008)","plainTextFormattedCitation":"(Kokya and Kokya, 2008)","previouslyFormattedCitation":"(Kokya and Kokya, 2008)"},"properties":{"noteIndex":0},"schema":"https://github.com/citation-style-language/schema/raw/master/csl-citation.json"}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(Kokya and Kokya, 2008)</w:t>
            </w:r>
            <w:r w:rsidRPr="00500CD3">
              <w:rPr>
                <w:rFonts w:ascii="Times New Roman" w:eastAsia="Times New Roman" w:hAnsi="Times New Roman" w:cs="B Nazanin"/>
                <w:noProof/>
                <w:sz w:val="20"/>
                <w:szCs w:val="20"/>
                <w:rtl/>
              </w:rPr>
              <w:fldChar w:fldCharType="end"/>
            </w:r>
          </w:p>
        </w:tc>
        <w:tc>
          <w:tcPr>
            <w:tcW w:w="3686" w:type="dxa"/>
          </w:tcPr>
          <w:p w14:paraId="1F5F9181"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Marciano formula</w:t>
            </w:r>
          </w:p>
        </w:tc>
        <w:tc>
          <w:tcPr>
            <w:tcW w:w="3118" w:type="dxa"/>
          </w:tcPr>
          <w:p w14:paraId="305DCFB7" w14:textId="77777777" w:rsidR="008642D4" w:rsidRPr="00500CD3" w:rsidRDefault="001E6FEA"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Pr>
              <w:object w:dxaOrig="1900" w:dyaOrig="380" w14:anchorId="2E9FEB01">
                <v:shape id="_x0000_i1032" type="#_x0000_t75" alt="" style="width:94.45pt;height:17.05pt;mso-width-percent:0;mso-height-percent:0;mso-width-percent:0;mso-height-percent:0" o:ole="">
                  <v:imagedata r:id="rId25" o:title=""/>
                </v:shape>
                <o:OLEObject Type="Embed" ProgID="Equation.DSMT4" ShapeID="_x0000_i1032" DrawAspect="Content" ObjectID="_1691420143" r:id="rId26"/>
              </w:object>
            </w:r>
          </w:p>
        </w:tc>
        <w:tc>
          <w:tcPr>
            <w:tcW w:w="417" w:type="dxa"/>
          </w:tcPr>
          <w:p w14:paraId="19F66EC2"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7</w:t>
            </w:r>
          </w:p>
        </w:tc>
      </w:tr>
      <w:tr w:rsidR="008642D4" w:rsidRPr="00500CD3" w14:paraId="0CA96B38" w14:textId="77777777" w:rsidTr="00000DBF">
        <w:tc>
          <w:tcPr>
            <w:tcW w:w="1828" w:type="dxa"/>
          </w:tcPr>
          <w:p w14:paraId="115105AD" w14:textId="77777777" w:rsidR="008642D4" w:rsidRPr="00500CD3" w:rsidRDefault="008642D4" w:rsidP="00000DBF">
            <w:pPr>
              <w:jc w:val="center"/>
              <w:rPr>
                <w:rFonts w:ascii="Times New Roman" w:eastAsia="Times New Roman" w:hAnsi="Times New Roman" w:cs="B Nazanin"/>
                <w:noProof/>
                <w:sz w:val="20"/>
                <w:szCs w:val="20"/>
                <w:rtl/>
              </w:rPr>
            </w:pPr>
            <w:r w:rsidRPr="00500CD3">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author":[{"dropping-particle":"","family":"Filimonova","given":"M","non-dropping-particle":"","parse-names":false,"suffix":""},{"dropping-particle":"","family":"Trubetskova","given":"M","non-dropping-particle":"","parse-names":false,"suffix":""}],"container-title":"9th ISSH SEMINAR on Stochastic Hydraulics, De Vereeniging, Nijmegen, The Netherlands","id":"ITEM-1","issued":{"date-parts":[["2005"]]},"page":"23-24","title":"Calculation of evaporation from the Caspian Sea surface","type":"paper-conference"},"uris":["http://www.mendeley.com/documents/?uuid=974dac5f-8250-4a34-be72-3a58a08aa63d"]}],"mendeley":{"formattedCitation":"(Filimonova and Trubetskova, 2005)","plainTextFormattedCitation":"(Filimonova and Trubetskova, 2005)","previouslyFormattedCitation":"(Filimonova and Trubetskova, 2005)"},"properties":{"noteIndex":0},"schema":"https://github.com/citation-style-language/schema/raw/master/csl-citation.json"}</w:instrText>
            </w:r>
            <w:r w:rsidRPr="00500CD3">
              <w:rPr>
                <w:rFonts w:ascii="Times New Roman" w:eastAsia="Times New Roman" w:hAnsi="Times New Roman" w:cs="B Nazanin"/>
                <w:noProof/>
                <w:sz w:val="20"/>
                <w:szCs w:val="20"/>
                <w:rtl/>
              </w:rPr>
              <w:fldChar w:fldCharType="separate"/>
            </w:r>
            <w:r w:rsidRPr="0020201E">
              <w:rPr>
                <w:rFonts w:ascii="Times New Roman" w:eastAsia="Times New Roman" w:hAnsi="Times New Roman" w:cs="B Nazanin"/>
                <w:noProof/>
                <w:sz w:val="20"/>
                <w:szCs w:val="20"/>
              </w:rPr>
              <w:t>(Filimonova and Trubetskova, 2005)</w:t>
            </w:r>
            <w:r w:rsidRPr="00500CD3">
              <w:rPr>
                <w:rFonts w:ascii="Times New Roman" w:eastAsia="Times New Roman" w:hAnsi="Times New Roman" w:cs="B Nazanin"/>
                <w:noProof/>
                <w:sz w:val="20"/>
                <w:szCs w:val="20"/>
                <w:rtl/>
              </w:rPr>
              <w:fldChar w:fldCharType="end"/>
            </w:r>
          </w:p>
        </w:tc>
        <w:tc>
          <w:tcPr>
            <w:tcW w:w="3686" w:type="dxa"/>
          </w:tcPr>
          <w:p w14:paraId="6C537D9C"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Ivanov formula</w:t>
            </w:r>
          </w:p>
        </w:tc>
        <w:tc>
          <w:tcPr>
            <w:tcW w:w="3118" w:type="dxa"/>
          </w:tcPr>
          <w:p w14:paraId="5A06B99D" w14:textId="77777777" w:rsidR="008642D4" w:rsidRPr="00500CD3" w:rsidRDefault="001E6FEA"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object w:dxaOrig="3220" w:dyaOrig="360" w14:anchorId="4807596F">
                <v:shape id="_x0000_i1033" type="#_x0000_t75" alt="" style="width:121.1pt;height:14.55pt;mso-width-percent:0;mso-height-percent:0;mso-width-percent:0;mso-height-percent:0" o:ole="">
                  <v:imagedata r:id="rId27" o:title=""/>
                </v:shape>
                <o:OLEObject Type="Embed" ProgID="Equation.DSMT4" ShapeID="_x0000_i1033" DrawAspect="Content" ObjectID="_1691420144" r:id="rId28"/>
              </w:object>
            </w:r>
          </w:p>
        </w:tc>
        <w:tc>
          <w:tcPr>
            <w:tcW w:w="417" w:type="dxa"/>
          </w:tcPr>
          <w:p w14:paraId="4F0BA443" w14:textId="77777777" w:rsidR="008642D4" w:rsidRPr="00500CD3" w:rsidRDefault="008642D4" w:rsidP="00000DBF">
            <w:pPr>
              <w:jc w:val="center"/>
              <w:rPr>
                <w:rFonts w:ascii="Times New Roman" w:eastAsia="Times New Roman" w:hAnsi="Times New Roman" w:cs="B Nazanin"/>
                <w:noProof/>
                <w:sz w:val="20"/>
                <w:szCs w:val="20"/>
              </w:rPr>
            </w:pPr>
            <w:r w:rsidRPr="00500CD3">
              <w:rPr>
                <w:rFonts w:ascii="Times New Roman" w:eastAsia="Times New Roman" w:hAnsi="Times New Roman" w:cs="B Nazanin"/>
                <w:noProof/>
                <w:sz w:val="20"/>
                <w:szCs w:val="20"/>
              </w:rPr>
              <w:t>8</w:t>
            </w:r>
          </w:p>
        </w:tc>
      </w:tr>
      <w:tr w:rsidR="008642D4" w:rsidRPr="00500CD3" w14:paraId="7AADA8B8" w14:textId="77777777" w:rsidTr="00000DBF">
        <w:tc>
          <w:tcPr>
            <w:tcW w:w="1828" w:type="dxa"/>
          </w:tcPr>
          <w:p w14:paraId="5A8304C1" w14:textId="77777777" w:rsidR="008642D4" w:rsidRPr="00500CD3" w:rsidRDefault="008642D4" w:rsidP="00000DBF">
            <w:pPr>
              <w:jc w:val="center"/>
              <w:rPr>
                <w:rFonts w:ascii="Times New Roman" w:eastAsia="Times New Roman" w:hAnsi="Times New Roman" w:cs="B Nazanin"/>
                <w:noProof/>
                <w:sz w:val="20"/>
                <w:szCs w:val="20"/>
                <w:rtl/>
              </w:rPr>
            </w:pPr>
            <w:r>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{"citationItems":[{"id":"ITEM-1","itemData":{"ISSN":"2008-790 X","abstract":"Evaporation is an important climatic phenomenon because of its effects on drought and climate change at regional scale. The principle weather parameters affecting evaporation are temperature, humidity, wind speed, sunshine and etc. Also physiographical factors like altitude and latitude would affect evaporation, as well. Main objective of the study is to evaluate the effect of physiographical factors on weather parameters affecting reference Evapotranspiration (ET). For this purpose, long-term climatic data of 10 meteorological stations at Yazd province were collected. Using multiple regression analysis, effects of altitude and latitude on climatic parameters at the selected stations were analyzed. Then, maps of these parameters were produced using corresponding altitude and latitude position of each pixel over the study area. Using Hargreaves-Samani equation and maps of weather parameters, map of monthly ET for the study area were generated using GIS-based capabilities of ILWIS software. Also spatial and temporal changes of ET were analyzed. Finally, effects of altitude and latitude, on climate related parameters of ET as two main physiographical factors were analyzed.","author":[{"dropping-particle":"","family":"Poormohammadi","given":"S","non-dropping-particle":"","parse-names":false,"suffix":""},{"dropping-particle":"","family":"Malekinezhad","given":"H","non-dropping-particle":"","parse-names":false,"suffix":""},{"dropping-particle":"","family":"Rahimian","given":"M H","non-dropping-particle":"","parse-names":false,"suffix":""}],"container-title":"ARIDBIOM","id":"ITEM-1","issue":"2","issued":{"date-parts":[["2010"]]},"language":"en","page":"9-19","title":"Investigating the role of physiographical factors on temperature-related parameters affecting evapotranspiration (Case study: Yazd province)","type":"article-journal","volume":"1"},"uris":["http://www.mendeley.com/documents/?uuid=c0d9c111-371a-4e42-ba17-a7ea6076bbb1"]}],"mendeley":{"formattedCitation":"(Poormohammadi et al., 2010)","plainTextFormattedCitation":"(Poormohammadi et al., 2010)"},"properties":{"noteIndex":0},"schema":"https://github.com/citation-style-language/schema/raw/master/csl-citation.json"}</w:instrText>
            </w:r>
            <w:r>
              <w:rPr>
                <w:rFonts w:ascii="Times New Roman" w:eastAsia="Times New Roman" w:hAnsi="Times New Roman" w:cs="B Nazanin"/>
                <w:noProof/>
                <w:sz w:val="20"/>
                <w:szCs w:val="20"/>
                <w:rtl/>
              </w:rPr>
              <w:fldChar w:fldCharType="separate"/>
            </w:r>
            <w:r w:rsidRPr="00F140F3">
              <w:rPr>
                <w:rFonts w:ascii="Times New Roman" w:eastAsia="Times New Roman" w:hAnsi="Times New Roman" w:cs="B Nazanin"/>
                <w:noProof/>
                <w:sz w:val="20"/>
                <w:szCs w:val="20"/>
              </w:rPr>
              <w:t>(Poormohammadi et al., 2010)</w:t>
            </w:r>
            <w:r>
              <w:rPr>
                <w:rFonts w:ascii="Times New Roman" w:eastAsia="Times New Roman" w:hAnsi="Times New Roman" w:cs="B Nazanin"/>
                <w:noProof/>
                <w:sz w:val="20"/>
                <w:szCs w:val="20"/>
                <w:rtl/>
              </w:rPr>
              <w:fldChar w:fldCharType="end"/>
            </w:r>
          </w:p>
        </w:tc>
        <w:tc>
          <w:tcPr>
            <w:tcW w:w="3686" w:type="dxa"/>
          </w:tcPr>
          <w:p w14:paraId="6F5A4FE7" w14:textId="77777777" w:rsidR="008642D4" w:rsidRPr="00500CD3" w:rsidRDefault="008642D4" w:rsidP="00000DBF">
            <w:pPr>
              <w:jc w:val="center"/>
              <w:rPr>
                <w:rFonts w:ascii="Times New Roman" w:eastAsia="Times New Roman" w:hAnsi="Times New Roman" w:cs="B Nazanin"/>
                <w:noProof/>
                <w:sz w:val="20"/>
                <w:szCs w:val="20"/>
              </w:rPr>
            </w:pPr>
            <w:r>
              <w:rPr>
                <w:rFonts w:ascii="Times New Roman" w:eastAsia="Times New Roman" w:hAnsi="Times New Roman" w:cs="B Nazanin" w:hint="cs"/>
                <w:noProof/>
                <w:sz w:val="20"/>
                <w:szCs w:val="20"/>
                <w:rtl/>
              </w:rPr>
              <w:t>----</w:t>
            </w:r>
          </w:p>
        </w:tc>
        <w:tc>
          <w:tcPr>
            <w:tcW w:w="3118" w:type="dxa"/>
          </w:tcPr>
          <w:p w14:paraId="76B8516B" w14:textId="77777777" w:rsidR="008642D4" w:rsidRPr="00500CD3" w:rsidRDefault="001E6FEA" w:rsidP="00000DBF">
            <w:pPr>
              <w:jc w:val="center"/>
              <w:rPr>
                <w:rFonts w:ascii="Times New Roman" w:eastAsia="Times New Roman" w:hAnsi="Times New Roman" w:cs="B Nazanin"/>
                <w:noProof/>
                <w:sz w:val="20"/>
                <w:szCs w:val="20"/>
              </w:rPr>
            </w:pPr>
            <w:r w:rsidRPr="00F140F3">
              <w:rPr>
                <w:rFonts w:ascii="Times New Roman" w:eastAsia="Times New Roman" w:hAnsi="Times New Roman" w:cs="B Nazanin"/>
                <w:noProof/>
                <w:position w:val="-12"/>
                <w:sz w:val="20"/>
                <w:szCs w:val="20"/>
              </w:rPr>
              <w:object w:dxaOrig="3080" w:dyaOrig="360" w14:anchorId="5CFEC985">
                <v:shape id="_x0000_i1034" type="#_x0000_t75" alt="" style="width:143.15pt;height:16.65pt;mso-width-percent:0;mso-height-percent:0;mso-width-percent:0;mso-height-percent:0" o:ole="">
                  <v:imagedata r:id="rId29" o:title=""/>
                </v:shape>
                <o:OLEObject Type="Embed" ProgID="Equation.DSMT4" ShapeID="_x0000_i1034" DrawAspect="Content" ObjectID="_1691420145" r:id="rId30"/>
              </w:object>
            </w:r>
            <w:r w:rsidR="008642D4">
              <w:rPr>
                <w:rFonts w:ascii="Times New Roman" w:eastAsia="Times New Roman" w:hAnsi="Times New Roman" w:cs="B Nazanin"/>
                <w:noProof/>
                <w:sz w:val="20"/>
                <w:szCs w:val="20"/>
              </w:rPr>
              <w:t xml:space="preserve"> </w:t>
            </w:r>
          </w:p>
        </w:tc>
        <w:tc>
          <w:tcPr>
            <w:tcW w:w="417" w:type="dxa"/>
          </w:tcPr>
          <w:p w14:paraId="1818637E" w14:textId="77777777" w:rsidR="008642D4" w:rsidRPr="00500CD3" w:rsidRDefault="008642D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9</w:t>
            </w:r>
          </w:p>
        </w:tc>
      </w:tr>
      <w:tr w:rsidR="008642D4" w:rsidRPr="00500CD3" w14:paraId="633026FF" w14:textId="77777777" w:rsidTr="00000DBF">
        <w:tc>
          <w:tcPr>
            <w:tcW w:w="1828" w:type="dxa"/>
          </w:tcPr>
          <w:p w14:paraId="732E93C6" w14:textId="77777777" w:rsidR="008642D4" w:rsidRDefault="008642D4" w:rsidP="00000DBF">
            <w:pPr>
              <w:jc w:val="center"/>
              <w:rPr>
                <w:rFonts w:ascii="Times New Roman" w:eastAsia="Times New Roman" w:hAnsi="Times New Roman" w:cs="B Nazanin"/>
                <w:noProof/>
                <w:sz w:val="20"/>
                <w:szCs w:val="20"/>
                <w:rtl/>
              </w:rPr>
            </w:pPr>
            <w:r>
              <w:rPr>
                <w:rFonts w:ascii="Times New Roman" w:eastAsia="Times New Roman" w:hAnsi="Times New Roman" w:cs="B Nazanin"/>
                <w:noProof/>
                <w:sz w:val="20"/>
                <w:szCs w:val="20"/>
                <w:rtl/>
              </w:rPr>
              <w:fldChar w:fldCharType="begin" w:fldLock="1"/>
            </w:r>
            <w:r>
              <w:rPr>
                <w:rFonts w:ascii="Times New Roman" w:eastAsia="Times New Roman" w:hAnsi="Times New Roman" w:cs="B Nazanin"/>
                <w:noProof/>
                <w:sz w:val="20"/>
                <w:szCs w:val="20"/>
              </w:rPr>
              <w:instrText>ADDIN CSL_CITATION {"citationItems":[{"id":"ITEM-1","itemData":{"ISSN":"2008-790 X","abstract":"Evaporation is an important climatic phenomenon because of its effects on drought and climate change at regional scale. The principle weather parameters affecting evaporation are temperature, humidity, wind speed, sunshine and etc. Also physiographical factors like altitude and latitude would affect evaporation, as well. Main objective of the study is to evaluate the effect of physiographical factors on weather parameters affecting reference Evapotranspiration (ET). For this purpose, long-term climatic data of 10 meteorological stations at Yazd province were collected. Using multiple regression analysis, effects of altitude and latitude on climatic parameters at the selected stations were analyzed. Then, maps of these parameters were produced using corresponding altitude and latitude position of each pixel over the study area. Using Hargreaves-Samani equation and maps of weather parameters, map of monthly ET for the study area were generated using GIS-based capabilities of ILWIS software. Also spatial and temporal changes of ET were analyzed. Finally, effects of altitude and latitude, on climate related parameters of ET as two main physiographical factors were analyzed.","author":[{"dropping-particle":"","family":"Poormohammadi","given":"S","non-dropping-particle":"","parse-names":false,"suffix":""},{"dropping-particle":"","family":"Malekinezhad","given":"H","non-dropping-particle":"","parse-names":false,"suffix":""},{"dropping-particle":"","family":"Rahimian","given":"M H","non-dropping-particle":"","parse-names":false,"suffix":""}],"container-title":"ARIDBIOM","id":"ITEM-1","issue":"2","issued":{"date-parts":[["2010"]]},"language":"en","page":"9-19","title":"Investigating the role of physiographical factors on temperature-related parameters affecting evapotranspiration (Case study: Yazd province)","type":"article-journal","volume":"1"},"uris":["http://www.mendeley.com/documents/?uuid=c0d9c111-371a-4e42-ba17-a7ea6076bbb1"]}],"mendeley":{"formattedCitation":"(Poormohammadi et al., 2010)","plainTextFormattedCitation":"(Poormohammadi et al., 2010)"},"properties":{"noteIndex":0},"schema":"https://github.com/citation-style-language/schema/raw/master/csl-citation.json"}</w:instrText>
            </w:r>
            <w:r>
              <w:rPr>
                <w:rFonts w:ascii="Times New Roman" w:eastAsia="Times New Roman" w:hAnsi="Times New Roman" w:cs="B Nazanin"/>
                <w:noProof/>
                <w:sz w:val="20"/>
                <w:szCs w:val="20"/>
                <w:rtl/>
              </w:rPr>
              <w:fldChar w:fldCharType="separate"/>
            </w:r>
            <w:r w:rsidRPr="00F140F3">
              <w:rPr>
                <w:rFonts w:ascii="Times New Roman" w:eastAsia="Times New Roman" w:hAnsi="Times New Roman" w:cs="B Nazanin"/>
                <w:noProof/>
                <w:sz w:val="20"/>
                <w:szCs w:val="20"/>
              </w:rPr>
              <w:t>(Poormohammadi et al., 2010)</w:t>
            </w:r>
            <w:r>
              <w:rPr>
                <w:rFonts w:ascii="Times New Roman" w:eastAsia="Times New Roman" w:hAnsi="Times New Roman" w:cs="B Nazanin"/>
                <w:noProof/>
                <w:sz w:val="20"/>
                <w:szCs w:val="20"/>
                <w:rtl/>
              </w:rPr>
              <w:fldChar w:fldCharType="end"/>
            </w:r>
          </w:p>
        </w:tc>
        <w:tc>
          <w:tcPr>
            <w:tcW w:w="3686" w:type="dxa"/>
          </w:tcPr>
          <w:p w14:paraId="5CE819B9" w14:textId="77777777" w:rsidR="008642D4" w:rsidRDefault="008642D4" w:rsidP="00000DBF">
            <w:pPr>
              <w:jc w:val="center"/>
              <w:rPr>
                <w:rFonts w:ascii="Times New Roman" w:eastAsia="Times New Roman" w:hAnsi="Times New Roman" w:cs="B Nazanin"/>
                <w:noProof/>
                <w:sz w:val="20"/>
                <w:szCs w:val="20"/>
                <w:rtl/>
              </w:rPr>
            </w:pPr>
            <w:r>
              <w:rPr>
                <w:rFonts w:ascii="Times New Roman" w:eastAsia="Times New Roman" w:hAnsi="Times New Roman" w:cs="B Nazanin" w:hint="cs"/>
                <w:noProof/>
                <w:sz w:val="20"/>
                <w:szCs w:val="20"/>
                <w:rtl/>
              </w:rPr>
              <w:t>----</w:t>
            </w:r>
          </w:p>
        </w:tc>
        <w:tc>
          <w:tcPr>
            <w:tcW w:w="3118" w:type="dxa"/>
          </w:tcPr>
          <w:p w14:paraId="4F2FC5B8" w14:textId="77777777" w:rsidR="008642D4" w:rsidRDefault="001E6FEA" w:rsidP="00000DBF">
            <w:pPr>
              <w:jc w:val="center"/>
              <w:rPr>
                <w:rFonts w:ascii="Times New Roman" w:eastAsia="Times New Roman" w:hAnsi="Times New Roman" w:cs="B Nazanin"/>
                <w:noProof/>
                <w:sz w:val="20"/>
                <w:szCs w:val="20"/>
              </w:rPr>
            </w:pPr>
            <w:r w:rsidRPr="00F140F3">
              <w:rPr>
                <w:rFonts w:ascii="Times New Roman" w:eastAsia="Times New Roman" w:hAnsi="Times New Roman" w:cs="B Nazanin"/>
                <w:noProof/>
                <w:position w:val="-12"/>
                <w:sz w:val="20"/>
                <w:szCs w:val="20"/>
              </w:rPr>
              <w:object w:dxaOrig="3120" w:dyaOrig="360" w14:anchorId="3585D71F">
                <v:shape id="_x0000_i1035" type="#_x0000_t75" alt="" style="width:154.4pt;height:18.75pt;mso-width-percent:0;mso-height-percent:0;mso-width-percent:0;mso-height-percent:0" o:ole="">
                  <v:imagedata r:id="rId31" o:title=""/>
                </v:shape>
                <o:OLEObject Type="Embed" ProgID="Equation.DSMT4" ShapeID="_x0000_i1035" DrawAspect="Content" ObjectID="_1691420146" r:id="rId32"/>
              </w:object>
            </w:r>
            <w:r w:rsidR="008642D4">
              <w:rPr>
                <w:rFonts w:ascii="Times New Roman" w:eastAsia="Times New Roman" w:hAnsi="Times New Roman" w:cs="B Nazanin"/>
                <w:noProof/>
                <w:sz w:val="20"/>
                <w:szCs w:val="20"/>
                <w:rtl/>
              </w:rPr>
              <w:t xml:space="preserve"> </w:t>
            </w:r>
          </w:p>
        </w:tc>
        <w:tc>
          <w:tcPr>
            <w:tcW w:w="417" w:type="dxa"/>
          </w:tcPr>
          <w:p w14:paraId="76C0F2D1" w14:textId="77777777" w:rsidR="008642D4" w:rsidRDefault="008642D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10</w:t>
            </w:r>
          </w:p>
        </w:tc>
      </w:tr>
    </w:tbl>
    <w:p w14:paraId="4954F434" w14:textId="7FC6BA33" w:rsidR="008642D4" w:rsidRDefault="008642D4" w:rsidP="008642D4">
      <w:pPr>
        <w:jc w:val="center"/>
        <w:rPr>
          <w:rFonts w:ascii="Times New Roman" w:eastAsia="Times New Roman" w:hAnsi="Times New Roman" w:cs="B Mitra"/>
          <w:b/>
          <w:bCs/>
          <w:noProof/>
          <w:rtl/>
        </w:rPr>
      </w:pPr>
    </w:p>
    <w:p w14:paraId="50DC26F4" w14:textId="083F4ECB" w:rsidR="008642D4" w:rsidRPr="00F44C8B" w:rsidRDefault="008642D4" w:rsidP="00F44C8B">
      <w:pPr>
        <w:bidi w:val="0"/>
        <w:spacing w:after="0"/>
        <w:jc w:val="center"/>
        <w:rPr>
          <w:rFonts w:ascii="Times New Roman" w:eastAsia="Times New Roman" w:hAnsi="Times New Roman" w:cs="B Mitra"/>
          <w:b/>
          <w:bCs/>
          <w:noProof/>
          <w:sz w:val="20"/>
        </w:rPr>
      </w:pPr>
      <w:r w:rsidRPr="00F44C8B">
        <w:rPr>
          <w:rFonts w:ascii="Times New Roman" w:eastAsia="Times New Roman" w:hAnsi="Times New Roman" w:cs="B Mitra"/>
          <w:b/>
          <w:bCs/>
          <w:noProof/>
          <w:sz w:val="20"/>
        </w:rPr>
        <w:t xml:space="preserve">Table S2. </w:t>
      </w:r>
      <w:r w:rsidR="00502543" w:rsidRPr="00F44C8B">
        <w:rPr>
          <w:rFonts w:ascii="Times New Roman" w:eastAsia="Times New Roman" w:hAnsi="Times New Roman" w:cs="B Mitra"/>
          <w:b/>
          <w:bCs/>
          <w:noProof/>
          <w:sz w:val="20"/>
        </w:rPr>
        <w:t>Results of p</w:t>
      </w:r>
      <w:r w:rsidR="00E036F8" w:rsidRPr="00F44C8B">
        <w:rPr>
          <w:rFonts w:ascii="Times New Roman" w:eastAsia="Times New Roman" w:hAnsi="Times New Roman" w:cs="B Mitra"/>
          <w:b/>
          <w:bCs/>
          <w:noProof/>
          <w:sz w:val="20"/>
        </w:rPr>
        <w:t xml:space="preserve">revious </w:t>
      </w:r>
      <w:r w:rsidR="00502543" w:rsidRPr="00F44C8B">
        <w:rPr>
          <w:rFonts w:ascii="Times New Roman" w:eastAsia="Times New Roman" w:hAnsi="Times New Roman" w:cs="B Mitra"/>
          <w:b/>
          <w:bCs/>
          <w:noProof/>
          <w:sz w:val="20"/>
        </w:rPr>
        <w:t xml:space="preserve">studies on </w:t>
      </w:r>
      <w:r w:rsidRPr="00F44C8B">
        <w:rPr>
          <w:rFonts w:ascii="Times New Roman" w:eastAsia="Times New Roman" w:hAnsi="Times New Roman" w:cs="B Mitra"/>
          <w:b/>
          <w:bCs/>
          <w:noProof/>
          <w:sz w:val="20"/>
        </w:rPr>
        <w:t xml:space="preserve">sensitive input parameters in simulating </w:t>
      </w:r>
      <w:r w:rsidR="00502543" w:rsidRPr="00F44C8B">
        <w:rPr>
          <w:rFonts w:ascii="Times New Roman" w:eastAsia="Times New Roman" w:hAnsi="Times New Roman" w:cs="B Mitra"/>
          <w:b/>
          <w:bCs/>
          <w:noProof/>
          <w:sz w:val="20"/>
        </w:rPr>
        <w:t xml:space="preserve">pan </w:t>
      </w:r>
      <w:r w:rsidRPr="00F44C8B">
        <w:rPr>
          <w:rFonts w:ascii="Times New Roman" w:eastAsia="Times New Roman" w:hAnsi="Times New Roman" w:cs="B Mitra"/>
          <w:b/>
          <w:bCs/>
          <w:noProof/>
          <w:sz w:val="20"/>
        </w:rPr>
        <w:t>evaporation</w:t>
      </w:r>
    </w:p>
    <w:tbl>
      <w:tblPr>
        <w:tblStyle w:val="TableGrid1"/>
        <w:bidiVisual/>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471"/>
        <w:gridCol w:w="2500"/>
        <w:gridCol w:w="1416"/>
        <w:gridCol w:w="53"/>
        <w:gridCol w:w="1208"/>
        <w:gridCol w:w="1594"/>
      </w:tblGrid>
      <w:tr w:rsidR="008642D4" w:rsidRPr="00E908F9" w14:paraId="6BE70948" w14:textId="77777777" w:rsidTr="00F44C8B">
        <w:tc>
          <w:tcPr>
            <w:tcW w:w="2471" w:type="dxa"/>
            <w:vAlign w:val="center"/>
          </w:tcPr>
          <w:p w14:paraId="28CF50FC" w14:textId="77777777" w:rsidR="008642D4" w:rsidRPr="00E908F9" w:rsidRDefault="008642D4" w:rsidP="00000DBF">
            <w:pPr>
              <w:jc w:val="center"/>
              <w:rPr>
                <w:rFonts w:asciiTheme="majorBidi" w:hAnsiTheme="majorBidi" w:cstheme="majorBidi"/>
                <w:b/>
                <w:bCs/>
                <w:sz w:val="20"/>
                <w:szCs w:val="20"/>
              </w:rPr>
            </w:pPr>
            <w:r w:rsidRPr="00E908F9">
              <w:rPr>
                <w:rFonts w:asciiTheme="majorBidi" w:hAnsiTheme="majorBidi" w:cstheme="majorBidi"/>
                <w:b/>
                <w:bCs/>
                <w:sz w:val="20"/>
                <w:szCs w:val="20"/>
              </w:rPr>
              <w:t>Summary of results</w:t>
            </w:r>
          </w:p>
        </w:tc>
        <w:tc>
          <w:tcPr>
            <w:tcW w:w="2500" w:type="dxa"/>
            <w:vAlign w:val="center"/>
          </w:tcPr>
          <w:p w14:paraId="34628E11" w14:textId="77777777" w:rsidR="008642D4" w:rsidRPr="00E908F9" w:rsidRDefault="008642D4" w:rsidP="00000DBF">
            <w:pPr>
              <w:jc w:val="center"/>
              <w:rPr>
                <w:rFonts w:asciiTheme="majorBidi" w:hAnsiTheme="majorBidi" w:cstheme="majorBidi"/>
                <w:b/>
                <w:bCs/>
                <w:sz w:val="20"/>
                <w:szCs w:val="20"/>
                <w:rtl/>
              </w:rPr>
            </w:pPr>
            <w:r w:rsidRPr="00E908F9">
              <w:rPr>
                <w:rFonts w:asciiTheme="majorBidi" w:hAnsiTheme="majorBidi" w:cstheme="majorBidi"/>
                <w:b/>
                <w:bCs/>
                <w:sz w:val="20"/>
                <w:szCs w:val="20"/>
              </w:rPr>
              <w:t>Meteorological parameters</w:t>
            </w:r>
          </w:p>
        </w:tc>
        <w:tc>
          <w:tcPr>
            <w:tcW w:w="1416" w:type="dxa"/>
            <w:vAlign w:val="center"/>
          </w:tcPr>
          <w:p w14:paraId="43F0F6B2" w14:textId="77777777" w:rsidR="008642D4" w:rsidRPr="00E908F9" w:rsidRDefault="008642D4" w:rsidP="00000DBF">
            <w:pPr>
              <w:jc w:val="center"/>
              <w:rPr>
                <w:rFonts w:asciiTheme="majorBidi" w:hAnsiTheme="majorBidi" w:cstheme="majorBidi"/>
                <w:b/>
                <w:bCs/>
                <w:sz w:val="20"/>
                <w:szCs w:val="20"/>
              </w:rPr>
            </w:pPr>
            <w:r w:rsidRPr="00E908F9">
              <w:rPr>
                <w:rFonts w:asciiTheme="majorBidi" w:hAnsiTheme="majorBidi" w:cstheme="majorBidi"/>
                <w:b/>
                <w:bCs/>
                <w:sz w:val="20"/>
                <w:szCs w:val="20"/>
              </w:rPr>
              <w:t>Methods</w:t>
            </w:r>
          </w:p>
        </w:tc>
        <w:tc>
          <w:tcPr>
            <w:tcW w:w="1261" w:type="dxa"/>
            <w:gridSpan w:val="2"/>
            <w:vAlign w:val="center"/>
          </w:tcPr>
          <w:p w14:paraId="0E34E04F" w14:textId="77777777" w:rsidR="008642D4" w:rsidRPr="00E908F9" w:rsidRDefault="008642D4" w:rsidP="00000DBF">
            <w:pPr>
              <w:jc w:val="center"/>
              <w:rPr>
                <w:rFonts w:asciiTheme="majorBidi" w:hAnsiTheme="majorBidi" w:cstheme="majorBidi"/>
                <w:b/>
                <w:bCs/>
                <w:sz w:val="20"/>
                <w:szCs w:val="20"/>
              </w:rPr>
            </w:pPr>
            <w:r w:rsidRPr="00E908F9">
              <w:rPr>
                <w:rFonts w:asciiTheme="majorBidi" w:hAnsiTheme="majorBidi" w:cstheme="majorBidi"/>
                <w:b/>
                <w:bCs/>
                <w:sz w:val="20"/>
                <w:szCs w:val="20"/>
              </w:rPr>
              <w:t>Case study</w:t>
            </w:r>
          </w:p>
        </w:tc>
        <w:tc>
          <w:tcPr>
            <w:tcW w:w="1594" w:type="dxa"/>
            <w:vAlign w:val="center"/>
          </w:tcPr>
          <w:p w14:paraId="1D8E01C8" w14:textId="0D7F992A" w:rsidR="008642D4" w:rsidRPr="00E908F9" w:rsidRDefault="00502543" w:rsidP="00000DBF">
            <w:pPr>
              <w:jc w:val="center"/>
              <w:rPr>
                <w:rFonts w:asciiTheme="majorBidi" w:hAnsiTheme="majorBidi" w:cstheme="majorBidi"/>
                <w:b/>
                <w:bCs/>
                <w:sz w:val="20"/>
                <w:szCs w:val="20"/>
              </w:rPr>
            </w:pPr>
            <w:r>
              <w:rPr>
                <w:rFonts w:asciiTheme="majorBidi" w:hAnsiTheme="majorBidi" w:cstheme="majorBidi"/>
                <w:b/>
                <w:bCs/>
                <w:sz w:val="20"/>
                <w:szCs w:val="20"/>
              </w:rPr>
              <w:t>Source</w:t>
            </w:r>
          </w:p>
        </w:tc>
      </w:tr>
      <w:tr w:rsidR="008642D4" w:rsidRPr="00E908F9" w14:paraId="42D9AD24" w14:textId="77777777" w:rsidTr="00F44C8B">
        <w:tc>
          <w:tcPr>
            <w:tcW w:w="2471" w:type="dxa"/>
            <w:vAlign w:val="center"/>
          </w:tcPr>
          <w:p w14:paraId="195BEEC4" w14:textId="6A48FF86" w:rsidR="008642D4" w:rsidRPr="00E908F9" w:rsidRDefault="00502543" w:rsidP="00000DBF">
            <w:pPr>
              <w:bidi w:val="0"/>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A</w:t>
            </w:r>
            <w:r w:rsidR="008642D4" w:rsidRPr="00E908F9">
              <w:rPr>
                <w:rFonts w:ascii="Times New Roman" w:eastAsia="Times New Roman" w:hAnsi="Times New Roman" w:cs="B Nazanin"/>
                <w:noProof/>
                <w:sz w:val="20"/>
                <w:szCs w:val="20"/>
              </w:rPr>
              <w:t>ir temperature and solar radiation are effective parameters in</w:t>
            </w:r>
          </w:p>
          <w:p w14:paraId="76E3A659" w14:textId="77777777" w:rsidR="008642D4" w:rsidRPr="00E908F9" w:rsidRDefault="008642D4" w:rsidP="00000DBF">
            <w:pPr>
              <w:bidi w:val="0"/>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estimation of daily evaporation</w:t>
            </w:r>
          </w:p>
        </w:tc>
        <w:tc>
          <w:tcPr>
            <w:tcW w:w="2500" w:type="dxa"/>
            <w:vAlign w:val="center"/>
          </w:tcPr>
          <w:p w14:paraId="167199AC" w14:textId="2F883C29" w:rsidR="008642D4" w:rsidRPr="00E908F9" w:rsidRDefault="00502543" w:rsidP="00000DBF">
            <w:pPr>
              <w:jc w:val="center"/>
              <w:rPr>
                <w:rFonts w:ascii="Times New Roman" w:eastAsia="Times New Roman" w:hAnsi="Times New Roman" w:cs="B Nazanin"/>
                <w:noProof/>
                <w:sz w:val="20"/>
                <w:szCs w:val="20"/>
                <w:rtl/>
              </w:rPr>
            </w:pPr>
            <w:r>
              <w:rPr>
                <w:rFonts w:ascii="Times New Roman" w:eastAsia="Times New Roman" w:hAnsi="Times New Roman" w:cs="B Nazanin"/>
                <w:noProof/>
                <w:sz w:val="20"/>
                <w:szCs w:val="20"/>
              </w:rPr>
              <w:t>A</w:t>
            </w:r>
            <w:r w:rsidR="008642D4" w:rsidRPr="00E908F9">
              <w:rPr>
                <w:rFonts w:ascii="Times New Roman" w:eastAsia="Times New Roman" w:hAnsi="Times New Roman" w:cs="B Nazanin"/>
                <w:noProof/>
                <w:sz w:val="20"/>
                <w:szCs w:val="20"/>
              </w:rPr>
              <w:t>ir temperature, solar radiation, air pressure, relative humidity, wind speed</w:t>
            </w:r>
          </w:p>
        </w:tc>
        <w:tc>
          <w:tcPr>
            <w:tcW w:w="1416" w:type="dxa"/>
            <w:vAlign w:val="center"/>
          </w:tcPr>
          <w:p w14:paraId="1F212059" w14:textId="77777777"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MLP</w:t>
            </w:r>
          </w:p>
          <w:p w14:paraId="54E2A709" w14:textId="77777777" w:rsidR="008642D4" w:rsidRPr="00E908F9" w:rsidRDefault="008642D4" w:rsidP="00000DBF">
            <w:pPr>
              <w:jc w:val="center"/>
              <w:rPr>
                <w:rFonts w:ascii="Times New Roman" w:eastAsia="Times New Roman" w:hAnsi="Times New Roman" w:cs="B Nazanin"/>
                <w:noProof/>
                <w:sz w:val="20"/>
                <w:szCs w:val="20"/>
                <w:rtl/>
              </w:rPr>
            </w:pPr>
            <w:r w:rsidRPr="00E908F9">
              <w:rPr>
                <w:rFonts w:ascii="Times New Roman" w:eastAsia="Times New Roman" w:hAnsi="Times New Roman" w:cs="B Nazanin"/>
                <w:noProof/>
                <w:sz w:val="20"/>
                <w:szCs w:val="20"/>
              </w:rPr>
              <w:t>RBNN</w:t>
            </w:r>
          </w:p>
        </w:tc>
        <w:tc>
          <w:tcPr>
            <w:tcW w:w="1261" w:type="dxa"/>
            <w:gridSpan w:val="2"/>
            <w:vAlign w:val="center"/>
          </w:tcPr>
          <w:p w14:paraId="162EE0A9" w14:textId="77777777" w:rsidR="008642D4" w:rsidRPr="00E908F9" w:rsidRDefault="008642D4" w:rsidP="00000DBF">
            <w:pPr>
              <w:jc w:val="center"/>
              <w:rPr>
                <w:rFonts w:ascii="Times New Roman" w:hAnsi="Times New Roman"/>
                <w:sz w:val="20"/>
                <w:szCs w:val="20"/>
              </w:rPr>
            </w:pPr>
            <w:r w:rsidRPr="00E908F9">
              <w:rPr>
                <w:rFonts w:ascii="Times New Roman" w:hAnsi="Times New Roman"/>
                <w:sz w:val="20"/>
                <w:szCs w:val="20"/>
              </w:rPr>
              <w:t>Tabriz and Urmia, Iran</w:t>
            </w:r>
          </w:p>
        </w:tc>
        <w:tc>
          <w:tcPr>
            <w:tcW w:w="1594" w:type="dxa"/>
            <w:vAlign w:val="center"/>
          </w:tcPr>
          <w:p w14:paraId="1F6D6573" w14:textId="77777777" w:rsidR="008642D4" w:rsidRPr="00E908F9" w:rsidRDefault="008642D4" w:rsidP="00000DBF">
            <w:pPr>
              <w:jc w:val="center"/>
              <w:rPr>
                <w:rFonts w:ascii="Times New Roman" w:eastAsia="Times New Roman" w:hAnsi="Times New Roman" w:cs="B Nazanin"/>
                <w:b/>
                <w:bCs/>
                <w:noProof/>
                <w:sz w:val="20"/>
                <w:szCs w:val="20"/>
                <w:rtl/>
              </w:rPr>
            </w:pPr>
            <w:r w:rsidRPr="00E908F9">
              <w:rPr>
                <w:rFonts w:ascii="Times New Roman" w:eastAsia="Times New Roman" w:hAnsi="Times New Roman" w:cs="B Nazanin"/>
                <w:b/>
                <w:bCs/>
                <w:noProof/>
                <w:sz w:val="20"/>
                <w:szCs w:val="20"/>
                <w:rtl/>
              </w:rPr>
              <w:fldChar w:fldCharType="begin" w:fldLock="1"/>
            </w:r>
            <w:r w:rsidRPr="00E908F9">
              <w:rPr>
                <w:rFonts w:ascii="Times New Roman" w:eastAsia="Times New Roman" w:hAnsi="Times New Roman" w:cs="B Nazanin"/>
                <w:b/>
                <w:bCs/>
                <w:noProof/>
                <w:sz w:val="20"/>
                <w:szCs w:val="20"/>
              </w:rPr>
              <w:instrText>ADDIN CSL_CITATION {"citationItems":[{"id":"ITEM-1","itemData":{"DOI":"10.1016/j.advengsoft.2011.12.014","ISSN":"09659978","author":[{"dropping-particle":"","family":"Nourani","given":"Vahid","non-dropping-particle":"","parse-names":false,"suffix":""},{"dropping-particle":"","family":"Sayyah Fard","given":"Mina","non-dropping-particle":"","parse-names":false,"suffix":""}],"container-title":"Advances in Engineering Software","id":"ITEM-1","issue":"1","issued":{"date-parts":[["2012","5"]]},"page":"127-146","title":"Sensitivity analysis of the artificial neural network outputs in simulation of the evaporation process at different climatologic regimes","type":"article-journal","volume":"47"},"uris":["http://www.mendeley.com/documents/?uuid=46291f3f-247e-418e-b148-50d89f950db4"]}],"mendeley":{"formattedCitation":"(Nourani and Sayyah Fard, 2012)","plainTextFormattedCitation":"(Nourani and Sayyah Fard, 2012)","previouslyFormattedCitation":"(Nourani and Sayyah Fard, 2012)"},"properties":{"noteIndex":0},"schema":"https://github.com/citation-style-language/schema/raw/master/csl-citation.json"}</w:instrText>
            </w:r>
            <w:r w:rsidRPr="00E908F9">
              <w:rPr>
                <w:rFonts w:ascii="Times New Roman" w:eastAsia="Times New Roman" w:hAnsi="Times New Roman" w:cs="B Nazanin"/>
                <w:b/>
                <w:bCs/>
                <w:noProof/>
                <w:sz w:val="20"/>
                <w:szCs w:val="20"/>
                <w:rtl/>
              </w:rPr>
              <w:fldChar w:fldCharType="separate"/>
            </w:r>
            <w:r w:rsidRPr="00E908F9">
              <w:rPr>
                <w:rFonts w:ascii="Times New Roman" w:eastAsia="Times New Roman" w:hAnsi="Times New Roman" w:cs="B Nazanin"/>
                <w:bCs/>
                <w:noProof/>
                <w:sz w:val="20"/>
                <w:szCs w:val="20"/>
              </w:rPr>
              <w:t>(Nourani and Sayyah Fard, 2012)</w:t>
            </w:r>
            <w:r w:rsidRPr="00E908F9">
              <w:rPr>
                <w:rFonts w:ascii="Times New Roman" w:eastAsia="Times New Roman" w:hAnsi="Times New Roman" w:cs="B Nazanin"/>
                <w:b/>
                <w:bCs/>
                <w:noProof/>
                <w:sz w:val="20"/>
                <w:szCs w:val="20"/>
                <w:rtl/>
              </w:rPr>
              <w:fldChar w:fldCharType="end"/>
            </w:r>
          </w:p>
        </w:tc>
      </w:tr>
      <w:tr w:rsidR="008642D4" w:rsidRPr="00E908F9" w14:paraId="44FEB03D" w14:textId="77777777" w:rsidTr="00F44C8B">
        <w:tc>
          <w:tcPr>
            <w:tcW w:w="2471" w:type="dxa"/>
            <w:vAlign w:val="center"/>
          </w:tcPr>
          <w:p w14:paraId="33D4190B" w14:textId="7FBE6B7A" w:rsidR="008642D4" w:rsidRPr="00E908F9" w:rsidRDefault="008642D4" w:rsidP="000F69DA">
            <w:pPr>
              <w:bidi w:val="0"/>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Wind speed is the effective parameter in estimation of daily evaporation</w:t>
            </w:r>
          </w:p>
        </w:tc>
        <w:tc>
          <w:tcPr>
            <w:tcW w:w="2500" w:type="dxa"/>
            <w:vAlign w:val="center"/>
          </w:tcPr>
          <w:p w14:paraId="6AD1821A" w14:textId="472E2E31"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M</w:t>
            </w:r>
            <w:r w:rsidR="008642D4" w:rsidRPr="00E908F9">
              <w:rPr>
                <w:rFonts w:ascii="Times New Roman" w:eastAsia="Times New Roman" w:hAnsi="Times New Roman" w:cs="B Nazanin"/>
                <w:noProof/>
                <w:sz w:val="20"/>
                <w:szCs w:val="20"/>
              </w:rPr>
              <w:t>ean temperature, maximum temperature, minimum temperature, relative humidity, wind speed,  sunshine duration</w:t>
            </w:r>
          </w:p>
        </w:tc>
        <w:tc>
          <w:tcPr>
            <w:tcW w:w="1416" w:type="dxa"/>
            <w:vAlign w:val="center"/>
          </w:tcPr>
          <w:p w14:paraId="027907C0" w14:textId="77777777" w:rsidR="008642D4" w:rsidRPr="00E908F9" w:rsidRDefault="008642D4" w:rsidP="00000DBF">
            <w:pPr>
              <w:jc w:val="center"/>
              <w:rPr>
                <w:rFonts w:ascii="Times New Roman" w:eastAsia="Times New Roman" w:hAnsi="Times New Roman" w:cs="B Nazanin"/>
                <w:noProof/>
                <w:sz w:val="20"/>
                <w:szCs w:val="20"/>
                <w:rtl/>
              </w:rPr>
            </w:pPr>
            <w:r w:rsidRPr="00E908F9">
              <w:rPr>
                <w:rFonts w:ascii="Times New Roman" w:hAnsi="Times New Roman"/>
                <w:sz w:val="20"/>
                <w:szCs w:val="20"/>
              </w:rPr>
              <w:t>BPNN</w:t>
            </w:r>
          </w:p>
        </w:tc>
        <w:tc>
          <w:tcPr>
            <w:tcW w:w="1261" w:type="dxa"/>
            <w:gridSpan w:val="2"/>
            <w:vAlign w:val="center"/>
          </w:tcPr>
          <w:p w14:paraId="782AFE3A" w14:textId="77777777" w:rsidR="008642D4" w:rsidRPr="00E908F9" w:rsidRDefault="008642D4" w:rsidP="00000DBF">
            <w:pPr>
              <w:jc w:val="center"/>
              <w:rPr>
                <w:rFonts w:ascii="Times New Roman" w:hAnsi="Times New Roman"/>
                <w:sz w:val="20"/>
                <w:szCs w:val="20"/>
                <w:rtl/>
              </w:rPr>
            </w:pPr>
            <w:proofErr w:type="spellStart"/>
            <w:r w:rsidRPr="00E908F9">
              <w:rPr>
                <w:rFonts w:ascii="Times New Roman" w:hAnsi="Times New Roman"/>
                <w:sz w:val="20"/>
                <w:szCs w:val="20"/>
              </w:rPr>
              <w:t>Bobo-Dioulasso</w:t>
            </w:r>
            <w:proofErr w:type="spellEnd"/>
            <w:r w:rsidRPr="00E908F9">
              <w:rPr>
                <w:rFonts w:ascii="Times New Roman" w:hAnsi="Times New Roman"/>
                <w:sz w:val="20"/>
                <w:szCs w:val="20"/>
              </w:rPr>
              <w:t>, Burkina Faso</w:t>
            </w:r>
          </w:p>
        </w:tc>
        <w:tc>
          <w:tcPr>
            <w:tcW w:w="1594" w:type="dxa"/>
            <w:vAlign w:val="center"/>
          </w:tcPr>
          <w:p w14:paraId="24680118" w14:textId="77777777" w:rsidR="008642D4" w:rsidRPr="00E908F9" w:rsidRDefault="008642D4" w:rsidP="00000DBF">
            <w:pPr>
              <w:jc w:val="center"/>
              <w:rPr>
                <w:rFonts w:ascii="Times New Roman" w:eastAsia="Times New Roman" w:hAnsi="Times New Roman" w:cs="B Nazanin"/>
                <w:noProof/>
                <w:sz w:val="20"/>
                <w:szCs w:val="20"/>
                <w:rtl/>
              </w:rPr>
            </w:pPr>
            <w:r w:rsidRPr="00E908F9">
              <w:rPr>
                <w:rFonts w:ascii="Times New Roman" w:eastAsia="Times New Roman" w:hAnsi="Times New Roman" w:cs="B Nazanin"/>
                <w:noProof/>
                <w:sz w:val="20"/>
                <w:szCs w:val="20"/>
                <w:rtl/>
              </w:rPr>
              <w:fldChar w:fldCharType="begin" w:fldLock="1"/>
            </w:r>
            <w:r w:rsidRPr="00E908F9">
              <w:rPr>
                <w:rFonts w:ascii="Times New Roman" w:eastAsia="Times New Roman" w:hAnsi="Times New Roman" w:cs="B Nazanin"/>
                <w:noProof/>
                <w:sz w:val="20"/>
                <w:szCs w:val="20"/>
              </w:rPr>
              <w:instrText>ADDIN CSL_CITATION {"citationItems":[{"id":"ITEM-1","itemData":{"DOI":"10.1016/j.agwat.2010.01.002","ISSN":"03783774","author":[{"dropping-particle":"","family":"Traore","given":"Seydou","non-dropping-particle":"","parse-names":false,"suffix":""},{"dropping-particle":"","family":"Wang","given":"Yu-Min","non-dropping-particle":"","parse-names":false,"suffix":""},{"dropping-particle":"","family":"Kerh","given":"Tienfuan","non-dropping-particle":"","parse-names":false,"suffix":""}],"container-title":"Agricultural Water Management","id":"ITEM-1","issue":"5","issued":{"date-parts":[["2010","5"]]},"page":"707-714","title":"Artificial neural network for modeling reference evapotranspiration complex process in Sudano-Sahelian zone","type":"article-journal","volume":"97"},"uris":["http://www.mendeley.com/documents/?uuid=7d4e82ff-c98a-4236-859a-c2a5a2292987"]}],"mendeley":{"formattedCitation":"(Traore et al., 2010)","plainTextFormattedCitation":"(Traore et al., 2010)","previouslyFormattedCitation":"(Traore et al., 2010)"},"properties":{"noteIndex":0},"schema":"https://github.com/citation-style-language/schema/raw/master/csl-citation.json"}</w:instrText>
            </w:r>
            <w:r w:rsidRPr="00E908F9">
              <w:rPr>
                <w:rFonts w:ascii="Times New Roman" w:eastAsia="Times New Roman" w:hAnsi="Times New Roman" w:cs="B Nazanin"/>
                <w:noProof/>
                <w:sz w:val="20"/>
                <w:szCs w:val="20"/>
                <w:rtl/>
              </w:rPr>
              <w:fldChar w:fldCharType="separate"/>
            </w:r>
            <w:r w:rsidRPr="00E908F9">
              <w:rPr>
                <w:rFonts w:ascii="Times New Roman" w:eastAsia="Times New Roman" w:hAnsi="Times New Roman" w:cs="B Nazanin"/>
                <w:noProof/>
                <w:sz w:val="20"/>
                <w:szCs w:val="20"/>
              </w:rPr>
              <w:t>(Traore et al., 2010)</w:t>
            </w:r>
            <w:r w:rsidRPr="00E908F9">
              <w:rPr>
                <w:rFonts w:ascii="Times New Roman" w:eastAsia="Times New Roman" w:hAnsi="Times New Roman" w:cs="B Nazanin"/>
                <w:noProof/>
                <w:sz w:val="20"/>
                <w:szCs w:val="20"/>
                <w:rtl/>
              </w:rPr>
              <w:fldChar w:fldCharType="end"/>
            </w:r>
          </w:p>
        </w:tc>
      </w:tr>
      <w:tr w:rsidR="008642D4" w:rsidRPr="00E908F9" w14:paraId="4BDA00C6" w14:textId="77777777" w:rsidTr="00F44C8B">
        <w:tc>
          <w:tcPr>
            <w:tcW w:w="2471" w:type="dxa"/>
            <w:vAlign w:val="center"/>
          </w:tcPr>
          <w:p w14:paraId="79BBE8AD" w14:textId="3DB4535B" w:rsidR="008642D4" w:rsidRPr="00E908F9" w:rsidRDefault="00502543" w:rsidP="000F69DA">
            <w:pPr>
              <w:bidi w:val="0"/>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D</w:t>
            </w:r>
            <w:r w:rsidR="008642D4" w:rsidRPr="00E908F9">
              <w:rPr>
                <w:rFonts w:ascii="Times New Roman" w:eastAsia="Times New Roman" w:hAnsi="Times New Roman" w:cs="B Nazanin"/>
                <w:noProof/>
                <w:sz w:val="20"/>
                <w:szCs w:val="20"/>
              </w:rPr>
              <w:t>epending on the climate of the region, solar radiation, temperatures</w:t>
            </w:r>
            <w:r w:rsidR="008642D4">
              <w:rPr>
                <w:rFonts w:ascii="Times New Roman" w:eastAsia="Times New Roman" w:hAnsi="Times New Roman" w:cs="B Nazanin"/>
                <w:noProof/>
                <w:sz w:val="20"/>
                <w:szCs w:val="20"/>
              </w:rPr>
              <w:t>,</w:t>
            </w:r>
            <w:r w:rsidR="008642D4" w:rsidRPr="00E908F9">
              <w:rPr>
                <w:rFonts w:ascii="Times New Roman" w:eastAsia="Times New Roman" w:hAnsi="Times New Roman" w:cs="B Nazanin"/>
                <w:noProof/>
                <w:sz w:val="20"/>
                <w:szCs w:val="20"/>
              </w:rPr>
              <w:t xml:space="preserve"> and surface pressure are the most dominant parameters</w:t>
            </w:r>
          </w:p>
        </w:tc>
        <w:tc>
          <w:tcPr>
            <w:tcW w:w="2500" w:type="dxa"/>
            <w:vAlign w:val="center"/>
          </w:tcPr>
          <w:p w14:paraId="38DA30DB" w14:textId="49EE9343" w:rsidR="008642D4" w:rsidRPr="00E908F9" w:rsidRDefault="00502543" w:rsidP="00000DBF">
            <w:pPr>
              <w:jc w:val="center"/>
              <w:rPr>
                <w:rFonts w:ascii="Times New Roman" w:hAnsi="Times New Roman"/>
                <w:sz w:val="20"/>
                <w:szCs w:val="20"/>
                <w:rtl/>
              </w:rPr>
            </w:pPr>
            <w:r>
              <w:rPr>
                <w:rFonts w:ascii="Times New Roman" w:eastAsia="Times New Roman" w:hAnsi="Times New Roman" w:cs="B Nazanin"/>
                <w:noProof/>
                <w:sz w:val="20"/>
                <w:szCs w:val="20"/>
              </w:rPr>
              <w:t>M</w:t>
            </w:r>
            <w:r w:rsidR="008642D4" w:rsidRPr="00E908F9">
              <w:rPr>
                <w:rFonts w:ascii="Times New Roman" w:eastAsia="Times New Roman" w:hAnsi="Times New Roman" w:cs="B Nazanin"/>
                <w:noProof/>
                <w:sz w:val="20"/>
                <w:szCs w:val="20"/>
              </w:rPr>
              <w:t>ean temperature, maximum temperature, minimum temperature, mean relative humidity, maximum and minimum wind speed, precipitation, mean wind speed,  solar radiation, surface pressure,</w:t>
            </w:r>
          </w:p>
        </w:tc>
        <w:tc>
          <w:tcPr>
            <w:tcW w:w="1416" w:type="dxa"/>
            <w:vAlign w:val="center"/>
          </w:tcPr>
          <w:p w14:paraId="25910CB7" w14:textId="77777777" w:rsidR="008642D4" w:rsidRPr="00E908F9" w:rsidRDefault="008642D4" w:rsidP="00000DBF">
            <w:pPr>
              <w:jc w:val="center"/>
              <w:rPr>
                <w:rFonts w:asciiTheme="majorBidi" w:hAnsiTheme="majorBidi" w:cstheme="majorBidi"/>
                <w:sz w:val="20"/>
                <w:szCs w:val="20"/>
                <w:rtl/>
              </w:rPr>
            </w:pPr>
            <w:r w:rsidRPr="00E908F9">
              <w:rPr>
                <w:rFonts w:asciiTheme="majorBidi" w:hAnsiTheme="majorBidi" w:cstheme="majorBidi"/>
                <w:sz w:val="20"/>
                <w:szCs w:val="20"/>
              </w:rPr>
              <w:t>FFNN</w:t>
            </w:r>
          </w:p>
          <w:p w14:paraId="48A18313" w14:textId="77777777" w:rsidR="008642D4" w:rsidRPr="00E908F9" w:rsidRDefault="008642D4" w:rsidP="00000DBF">
            <w:pPr>
              <w:jc w:val="center"/>
              <w:rPr>
                <w:rFonts w:asciiTheme="majorBidi" w:hAnsiTheme="majorBidi" w:cstheme="majorBidi"/>
                <w:sz w:val="20"/>
                <w:szCs w:val="20"/>
                <w:rtl/>
              </w:rPr>
            </w:pPr>
            <w:r w:rsidRPr="00E908F9">
              <w:rPr>
                <w:rFonts w:asciiTheme="majorBidi" w:hAnsiTheme="majorBidi" w:cstheme="majorBidi"/>
                <w:sz w:val="20"/>
                <w:szCs w:val="20"/>
              </w:rPr>
              <w:t>ANFIS</w:t>
            </w:r>
          </w:p>
          <w:p w14:paraId="772E4B63" w14:textId="77777777" w:rsidR="008642D4" w:rsidRPr="00E908F9" w:rsidRDefault="008642D4" w:rsidP="00000DBF">
            <w:pPr>
              <w:jc w:val="center"/>
              <w:rPr>
                <w:sz w:val="20"/>
                <w:szCs w:val="20"/>
                <w:rtl/>
              </w:rPr>
            </w:pPr>
            <w:r w:rsidRPr="00E908F9">
              <w:rPr>
                <w:rFonts w:asciiTheme="majorBidi" w:hAnsiTheme="majorBidi" w:cstheme="majorBidi"/>
                <w:sz w:val="20"/>
                <w:szCs w:val="20"/>
              </w:rPr>
              <w:t>SVR</w:t>
            </w:r>
          </w:p>
        </w:tc>
        <w:tc>
          <w:tcPr>
            <w:tcW w:w="1261" w:type="dxa"/>
            <w:gridSpan w:val="2"/>
            <w:vAlign w:val="center"/>
          </w:tcPr>
          <w:p w14:paraId="460F0CDA" w14:textId="60945CEF" w:rsidR="008642D4" w:rsidRPr="00E908F9" w:rsidRDefault="00502543" w:rsidP="000F69DA">
            <w:pPr>
              <w:jc w:val="center"/>
              <w:rPr>
                <w:rFonts w:ascii="Times New Roman" w:hAnsi="Times New Roman"/>
                <w:sz w:val="20"/>
                <w:szCs w:val="20"/>
              </w:rPr>
            </w:pPr>
            <w:r>
              <w:rPr>
                <w:rFonts w:ascii="Times New Roman" w:hAnsi="Times New Roman"/>
                <w:sz w:val="20"/>
                <w:szCs w:val="20"/>
              </w:rPr>
              <w:t>F</w:t>
            </w:r>
            <w:r w:rsidR="008642D4" w:rsidRPr="00E908F9">
              <w:rPr>
                <w:rFonts w:ascii="Times New Roman" w:hAnsi="Times New Roman"/>
                <w:sz w:val="20"/>
                <w:szCs w:val="20"/>
              </w:rPr>
              <w:t>ourteen stations from several climatic regions in Turkey, Cyprus, Iraq, Iran</w:t>
            </w:r>
            <w:r w:rsidR="008642D4">
              <w:rPr>
                <w:rFonts w:ascii="Times New Roman" w:hAnsi="Times New Roman"/>
                <w:sz w:val="20"/>
                <w:szCs w:val="20"/>
              </w:rPr>
              <w:t>,</w:t>
            </w:r>
            <w:r w:rsidR="008642D4" w:rsidRPr="00E908F9">
              <w:rPr>
                <w:rFonts w:ascii="Times New Roman" w:hAnsi="Times New Roman"/>
                <w:sz w:val="20"/>
                <w:szCs w:val="20"/>
              </w:rPr>
              <w:t xml:space="preserve"> and Libya</w:t>
            </w:r>
          </w:p>
        </w:tc>
        <w:tc>
          <w:tcPr>
            <w:tcW w:w="1594" w:type="dxa"/>
            <w:vAlign w:val="center"/>
          </w:tcPr>
          <w:p w14:paraId="4A6CD2A6"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DOI":"10.1016/j.jhydrol.2019.123958","ISSN":"00221694","author":[{"dropping-particle":"","family":"Nourani","given":"Vahid","non-dropping-particle":"","parse-names":false,"suffix":""},{"dropping-particle":"","family":"Elkiran","given":"Gozen","non-dropping-particle":"","parse-names":false,"suffix":""},{"dropping-particle":"","family":"Abdullahi","given":"Jazuli","non-dropping-particle":"","parse-names":false,"suffix":""}],"container-title":"Journal of Hydrology","id":"ITEM-1","issued":{"date-parts":[["2019","10"]]},"page":"123958","title":"Multi-station artificial intelligence based ensemble modeling of reference evapotranspiration using pan evaporation measurements","type":"article-journal","volume":"577"},"uris":["http://www.mendeley.com/documents/?uuid=99fd5075-08be-4a0b-a966-1ae9a01f0793"]}],"mendeley":{"formattedCitation":"(Nourani et al., 2019)","plainTextFormattedCitation":"(Nourani et al., 2019)","previouslyFormattedCitation":"(Nourani et al., 2019)"},"properties":{"noteIndex":0},"schema":"https://github.com/citation-style-language/schema/raw/master/csl-citation.json"}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(Nourani et al., 2019)</w:t>
            </w:r>
            <w:r w:rsidRPr="00E908F9">
              <w:rPr>
                <w:rFonts w:ascii="Times New Roman" w:hAnsi="Times New Roman"/>
                <w:sz w:val="20"/>
                <w:szCs w:val="20"/>
                <w:rtl/>
              </w:rPr>
              <w:fldChar w:fldCharType="end"/>
            </w:r>
          </w:p>
        </w:tc>
      </w:tr>
      <w:tr w:rsidR="008642D4" w:rsidRPr="00E908F9" w14:paraId="392F32CB" w14:textId="77777777" w:rsidTr="00F44C8B">
        <w:tc>
          <w:tcPr>
            <w:tcW w:w="2471" w:type="dxa"/>
            <w:vAlign w:val="center"/>
          </w:tcPr>
          <w:p w14:paraId="055C76F0" w14:textId="134C93B5" w:rsidR="008642D4" w:rsidRPr="00E908F9" w:rsidRDefault="008642D4" w:rsidP="000F69DA">
            <w:pPr>
              <w:jc w:val="center"/>
              <w:rPr>
                <w:rFonts w:ascii="Times New Roman" w:eastAsia="Times New Roman" w:hAnsi="Times New Roman" w:cs="B Nazanin"/>
                <w:noProof/>
                <w:sz w:val="20"/>
                <w:szCs w:val="20"/>
                <w:rtl/>
              </w:rPr>
            </w:pPr>
            <w:r w:rsidRPr="00E908F9">
              <w:rPr>
                <w:rFonts w:ascii="Times New Roman" w:eastAsia="Times New Roman" w:hAnsi="Times New Roman" w:cs="B Nazanin"/>
                <w:noProof/>
                <w:sz w:val="20"/>
                <w:szCs w:val="20"/>
              </w:rPr>
              <w:t>Based on sensitivity analysis, one day-lagged relative humidity is the most effective parameter</w:t>
            </w:r>
            <w:r w:rsidR="00502543">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w:t>
            </w:r>
            <w:r w:rsidRPr="00E908F9">
              <w:rPr>
                <w:rFonts w:ascii="Times New Roman" w:eastAsia="Times New Roman" w:hAnsi="Times New Roman" w:cs="B Nazanin"/>
                <w:noProof/>
                <w:sz w:val="20"/>
                <w:szCs w:val="20"/>
              </w:rPr>
              <w:lastRenderedPageBreak/>
              <w:t>followed by one day-lagged rainfall</w:t>
            </w:r>
            <w:r w:rsidR="00502543">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maximum temperature and minimum temperature</w:t>
            </w:r>
          </w:p>
        </w:tc>
        <w:tc>
          <w:tcPr>
            <w:tcW w:w="2500" w:type="dxa"/>
            <w:vAlign w:val="center"/>
          </w:tcPr>
          <w:p w14:paraId="474B81D8" w14:textId="7BCB476A" w:rsidR="008642D4" w:rsidRPr="00E908F9" w:rsidRDefault="00502543" w:rsidP="00000DBF">
            <w:pPr>
              <w:jc w:val="center"/>
              <w:rPr>
                <w:rFonts w:ascii="Times New Roman" w:eastAsia="Times New Roman" w:hAnsi="Times New Roman" w:cs="B Nazanin"/>
                <w:noProof/>
                <w:sz w:val="20"/>
                <w:szCs w:val="20"/>
                <w:rtl/>
              </w:rPr>
            </w:pPr>
            <w:r>
              <w:rPr>
                <w:rFonts w:ascii="Times New Roman" w:eastAsia="Times New Roman" w:hAnsi="Times New Roman" w:cs="B Nazanin"/>
                <w:noProof/>
                <w:sz w:val="20"/>
                <w:szCs w:val="20"/>
              </w:rPr>
              <w:lastRenderedPageBreak/>
              <w:t>O</w:t>
            </w:r>
            <w:r w:rsidR="008642D4" w:rsidRPr="00E908F9">
              <w:rPr>
                <w:rFonts w:ascii="Times New Roman" w:eastAsia="Times New Roman" w:hAnsi="Times New Roman" w:cs="B Nazanin"/>
                <w:noProof/>
                <w:sz w:val="20"/>
                <w:szCs w:val="20"/>
              </w:rPr>
              <w:t>ne day-lagged rainfall,</w:t>
            </w:r>
          </w:p>
          <w:p w14:paraId="36C11F33" w14:textId="77777777"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one day-lagged relative humidity, da</w:t>
            </w:r>
            <w:r>
              <w:rPr>
                <w:rFonts w:ascii="Times New Roman" w:eastAsia="Times New Roman" w:hAnsi="Times New Roman" w:cs="B Nazanin"/>
                <w:noProof/>
                <w:sz w:val="20"/>
                <w:szCs w:val="20"/>
              </w:rPr>
              <w:t>il</w:t>
            </w:r>
            <w:r w:rsidRPr="00E908F9">
              <w:rPr>
                <w:rFonts w:ascii="Times New Roman" w:eastAsia="Times New Roman" w:hAnsi="Times New Roman" w:cs="B Nazanin"/>
                <w:noProof/>
                <w:sz w:val="20"/>
                <w:szCs w:val="20"/>
              </w:rPr>
              <w:t>y maximum temperature</w:t>
            </w:r>
            <w:r>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and minimum </w:t>
            </w:r>
            <w:r w:rsidRPr="00E908F9">
              <w:rPr>
                <w:rFonts w:ascii="Times New Roman" w:eastAsia="Times New Roman" w:hAnsi="Times New Roman" w:cs="B Nazanin"/>
                <w:noProof/>
                <w:sz w:val="20"/>
                <w:szCs w:val="20"/>
              </w:rPr>
              <w:lastRenderedPageBreak/>
              <w:t>temperature</w:t>
            </w:r>
          </w:p>
        </w:tc>
        <w:tc>
          <w:tcPr>
            <w:tcW w:w="1416" w:type="dxa"/>
            <w:vAlign w:val="center"/>
          </w:tcPr>
          <w:p w14:paraId="29D6B84D" w14:textId="77777777" w:rsidR="008642D4" w:rsidRPr="00E908F9" w:rsidRDefault="008642D4" w:rsidP="00000DBF">
            <w:pPr>
              <w:jc w:val="center"/>
              <w:rPr>
                <w:rFonts w:asciiTheme="majorBidi" w:hAnsiTheme="majorBidi" w:cstheme="majorBidi"/>
                <w:sz w:val="20"/>
                <w:szCs w:val="20"/>
                <w:rtl/>
              </w:rPr>
            </w:pPr>
            <w:r w:rsidRPr="00E908F9">
              <w:rPr>
                <w:rFonts w:asciiTheme="majorBidi" w:hAnsiTheme="majorBidi" w:cstheme="majorBidi"/>
                <w:sz w:val="20"/>
                <w:szCs w:val="20"/>
              </w:rPr>
              <w:lastRenderedPageBreak/>
              <w:t>ANN</w:t>
            </w:r>
          </w:p>
          <w:p w14:paraId="2D693478"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MLR</w:t>
            </w:r>
          </w:p>
        </w:tc>
        <w:tc>
          <w:tcPr>
            <w:tcW w:w="1261" w:type="dxa"/>
            <w:gridSpan w:val="2"/>
            <w:vAlign w:val="center"/>
          </w:tcPr>
          <w:p w14:paraId="380EB8E9" w14:textId="407FA458" w:rsidR="008642D4" w:rsidRPr="00E908F9" w:rsidRDefault="008642D4" w:rsidP="00CB1147">
            <w:pPr>
              <w:jc w:val="center"/>
              <w:rPr>
                <w:rFonts w:ascii="Times New Roman" w:hAnsi="Times New Roman"/>
                <w:sz w:val="20"/>
                <w:szCs w:val="20"/>
              </w:rPr>
            </w:pPr>
            <w:proofErr w:type="spellStart"/>
            <w:r w:rsidRPr="00E908F9">
              <w:rPr>
                <w:rFonts w:ascii="Times New Roman" w:hAnsi="Times New Roman"/>
                <w:sz w:val="20"/>
                <w:szCs w:val="20"/>
              </w:rPr>
              <w:t>Uttarakhand</w:t>
            </w:r>
            <w:proofErr w:type="spellEnd"/>
            <w:r w:rsidR="00CB1147">
              <w:rPr>
                <w:rFonts w:ascii="Times New Roman" w:hAnsi="Times New Roman"/>
                <w:sz w:val="20"/>
                <w:szCs w:val="20"/>
              </w:rPr>
              <w:t>,</w:t>
            </w:r>
            <w:r w:rsidRPr="00E908F9">
              <w:rPr>
                <w:rFonts w:ascii="Times New Roman" w:hAnsi="Times New Roman"/>
                <w:sz w:val="20"/>
                <w:szCs w:val="20"/>
              </w:rPr>
              <w:t xml:space="preserve"> India</w:t>
            </w:r>
          </w:p>
        </w:tc>
        <w:tc>
          <w:tcPr>
            <w:tcW w:w="1594" w:type="dxa"/>
            <w:vAlign w:val="center"/>
          </w:tcPr>
          <w:p w14:paraId="27D889E7" w14:textId="77777777" w:rsidR="008642D4" w:rsidRPr="00E908F9" w:rsidRDefault="008642D4" w:rsidP="00000DBF">
            <w:pPr>
              <w:jc w:val="center"/>
              <w:rPr>
                <w:rFonts w:ascii="Times New Roman" w:hAnsi="Times New Roman"/>
                <w:sz w:val="20"/>
                <w:szCs w:val="20"/>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{"citationItems":[{"id":"ITEM-1","itemData":{"DOI":"10.2166/wcc.2019.101","ISSN":"2040-2244","abstract":"The estimation of evaporation in the field as well as the regional level is required for the efficient planning and management of water resources. In the present study, artificial neural network (ANN) and multiple linear regression (MLR)-based models were developed to estimate the pan evaporation on the basis of one day-lagged rainfall (Pt−1), one day-lagged relative humidity (RHt−1), current day maximum temperature (Tmax) and minimum temperature (Tmin). These were selected as the most effective parameters on the basis of cross-correlation. The performance of models was evaluated using correlation coefficient (r), root-mean-square error (RMSE) and Nash–Sutcliffe efficiency (coefficient of efficiency, CE) during calibration and validation periods. Based on the comparison, the ANN model (4-9-1), with sigmoid as activation function and Levenberg–Marquardt as a learning algorithm, was selected as the best performing model among all ANN models. The values of r, CE and RMSE for training and validation periods were found as 0.885, 0.785 and 1.00 mm/day and 0.889, 0.782 and 1.01 mm/day, respectively, through the ANN model (4-9-1). The values of r, CE and RMSE for training and validation periods were found as 0.835, 0.698 and 1.19 mm/day and 0.866, 0.750 and 1.15 mm/day, respectively, through the selected MLR model. Based on the sensitivity analysis, RHt−1 is selected as the most effective parameter followed by Pt−1, Tmax and Tmin. The developed model can be utilized as an alternative for the estimation of the evaporation at the regional level with limited input data.","author":[{"dropping-particle":"","family":"Singh","given":"Aparajita","non-dropping-particle":"","parse-names":false,"suffix":""},{"dropping-particle":"","family":"Singh","given":"R. M.","non-dropping-particle":"","parse-names":false,"suffix":""},{"dropping-particle":"","family":"Kumar","given":"A. R. Senthil","non-dropping-particle":"","parse-names":false,"suffix":""},{"dropping-particle":"","family":"Kumar","given":"Ashish","non-dropping-particle":"","parse-names":false,"suffix":""},{"dropping-particle":"","family":"Hanwat","given":"Subodh","non-dropping-particle":"","parse-names":false,"suffix":""},{"dropping-particle":"","family":"Tripathi","given":"V. K.","non-dropping-particle":"","parse-names":false,"suffix":""}],"container-title":"Journal of Water and Climate Change","id":"ITEM-1","issued":{"date-parts":[["2019","12","18"]]},"title":"Evaluation of soft computing and regression-based techniques for the estimation of evaporation","type":"article-journal"},"uris":["http://www.mendeley.com/documents/?uuid=3716b26e-e1ef-4b82-a249-d956ab537a39"]}],"mendeley":{"formattedCitation":"(Singh et al., 2019)","plainTextFormattedCitation":"(Singh et al., 2019)","previouslyFormattedCitation":"(Singh et al., 2019)"},"properties":{"noteIndex":0},"schema":"https://github.com/citation-style-language/schema/raw/master/csl-citation.json"}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(Singh et al., 2019)</w:t>
            </w:r>
            <w:r w:rsidRPr="00E908F9">
              <w:rPr>
                <w:rFonts w:ascii="Times New Roman" w:hAnsi="Times New Roman"/>
                <w:sz w:val="20"/>
                <w:szCs w:val="20"/>
                <w:rtl/>
              </w:rPr>
              <w:fldChar w:fldCharType="end"/>
            </w:r>
          </w:p>
        </w:tc>
      </w:tr>
      <w:tr w:rsidR="008642D4" w:rsidRPr="00E908F9" w14:paraId="3BD5FE90" w14:textId="77777777" w:rsidTr="00F44C8B">
        <w:tc>
          <w:tcPr>
            <w:tcW w:w="2471" w:type="dxa"/>
            <w:vAlign w:val="center"/>
          </w:tcPr>
          <w:p w14:paraId="62BC6159" w14:textId="77777777" w:rsidR="008642D4" w:rsidRPr="00E908F9" w:rsidRDefault="008642D4" w:rsidP="00000DBF">
            <w:pPr>
              <w:jc w:val="center"/>
              <w:rPr>
                <w:rFonts w:ascii="Times New Roman" w:eastAsia="Times New Roman" w:hAnsi="Times New Roman" w:cs="B Nazanin"/>
                <w:noProof/>
                <w:sz w:val="20"/>
                <w:szCs w:val="20"/>
              </w:rPr>
            </w:pPr>
          </w:p>
          <w:p w14:paraId="6FEF77BC" w14:textId="134A914F"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During summer months</w:t>
            </w:r>
            <w:r>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temperature has </w:t>
            </w:r>
            <w:r>
              <w:rPr>
                <w:rFonts w:ascii="Times New Roman" w:eastAsia="Times New Roman" w:hAnsi="Times New Roman" w:cs="B Nazanin"/>
                <w:noProof/>
                <w:sz w:val="20"/>
                <w:szCs w:val="20"/>
              </w:rPr>
              <w:t>a</w:t>
            </w:r>
            <w:r w:rsidRPr="00E908F9">
              <w:rPr>
                <w:rFonts w:ascii="Times New Roman" w:eastAsia="Times New Roman" w:hAnsi="Times New Roman" w:cs="B Nazanin"/>
                <w:noProof/>
                <w:sz w:val="20"/>
                <w:szCs w:val="20"/>
              </w:rPr>
              <w:t xml:space="preserve"> greater influence </w:t>
            </w:r>
            <w:r>
              <w:rPr>
                <w:rFonts w:ascii="Times New Roman" w:eastAsia="Times New Roman" w:hAnsi="Times New Roman" w:cs="B Nazanin"/>
                <w:noProof/>
                <w:sz w:val="20"/>
                <w:szCs w:val="20"/>
              </w:rPr>
              <w:t>on</w:t>
            </w:r>
            <w:r w:rsidRPr="00E908F9">
              <w:rPr>
                <w:rFonts w:ascii="Times New Roman" w:eastAsia="Times New Roman" w:hAnsi="Times New Roman" w:cs="B Nazanin"/>
                <w:noProof/>
                <w:sz w:val="20"/>
                <w:szCs w:val="20"/>
              </w:rPr>
              <w:t xml:space="preserve"> monthly evaporation</w:t>
            </w:r>
            <w:r>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while relative humidity greatly influences evaporation during winter months.</w:t>
            </w:r>
          </w:p>
          <w:p w14:paraId="50D1506C" w14:textId="77777777" w:rsidR="008642D4" w:rsidRPr="00E908F9" w:rsidRDefault="008642D4" w:rsidP="00000DBF">
            <w:pPr>
              <w:jc w:val="center"/>
              <w:rPr>
                <w:rFonts w:ascii="Times New Roman" w:eastAsia="Times New Roman" w:hAnsi="Times New Roman" w:cs="B Nazanin"/>
                <w:noProof/>
                <w:sz w:val="20"/>
                <w:szCs w:val="20"/>
              </w:rPr>
            </w:pPr>
          </w:p>
        </w:tc>
        <w:tc>
          <w:tcPr>
            <w:tcW w:w="2500" w:type="dxa"/>
            <w:vAlign w:val="center"/>
          </w:tcPr>
          <w:p w14:paraId="09071315" w14:textId="2EB545B6"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S</w:t>
            </w:r>
            <w:r w:rsidR="008642D4" w:rsidRPr="00E908F9">
              <w:rPr>
                <w:rFonts w:ascii="Times New Roman" w:eastAsia="Times New Roman" w:hAnsi="Times New Roman" w:cs="B Nazanin"/>
                <w:noProof/>
                <w:sz w:val="20"/>
                <w:szCs w:val="20"/>
              </w:rPr>
              <w:t>urface air temperature, relative humidity, wind speed</w:t>
            </w:r>
            <w:r w:rsidR="008642D4">
              <w:rPr>
                <w:rFonts w:ascii="Times New Roman" w:eastAsia="Times New Roman" w:hAnsi="Times New Roman" w:cs="B Nazanin"/>
                <w:noProof/>
                <w:sz w:val="20"/>
                <w:szCs w:val="20"/>
              </w:rPr>
              <w:t>,</w:t>
            </w:r>
            <w:r w:rsidR="008642D4" w:rsidRPr="00E908F9">
              <w:rPr>
                <w:rFonts w:ascii="Times New Roman" w:eastAsia="Times New Roman" w:hAnsi="Times New Roman" w:cs="B Nazanin"/>
                <w:noProof/>
                <w:sz w:val="20"/>
                <w:szCs w:val="20"/>
              </w:rPr>
              <w:t xml:space="preserve"> and sunshine duration</w:t>
            </w:r>
          </w:p>
        </w:tc>
        <w:tc>
          <w:tcPr>
            <w:tcW w:w="1416" w:type="dxa"/>
            <w:vAlign w:val="center"/>
          </w:tcPr>
          <w:p w14:paraId="6F73C9EB"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Penman</w:t>
            </w:r>
          </w:p>
        </w:tc>
        <w:tc>
          <w:tcPr>
            <w:tcW w:w="1261" w:type="dxa"/>
            <w:gridSpan w:val="2"/>
            <w:vAlign w:val="center"/>
          </w:tcPr>
          <w:p w14:paraId="48162C8A" w14:textId="77777777" w:rsidR="008642D4" w:rsidRPr="00E908F9" w:rsidRDefault="008642D4" w:rsidP="00000DBF">
            <w:pPr>
              <w:jc w:val="center"/>
              <w:rPr>
                <w:rFonts w:asciiTheme="majorBidi" w:hAnsiTheme="majorBidi" w:cstheme="majorBidi"/>
                <w:sz w:val="20"/>
                <w:szCs w:val="20"/>
              </w:rPr>
            </w:pPr>
            <w:proofErr w:type="spellStart"/>
            <w:r w:rsidRPr="00E908F9">
              <w:rPr>
                <w:rFonts w:asciiTheme="majorBidi" w:hAnsiTheme="majorBidi" w:cstheme="majorBidi"/>
                <w:sz w:val="20"/>
                <w:szCs w:val="20"/>
              </w:rPr>
              <w:t>Thissio</w:t>
            </w:r>
            <w:proofErr w:type="spellEnd"/>
            <w:r w:rsidRPr="00E908F9">
              <w:rPr>
                <w:rFonts w:asciiTheme="majorBidi" w:hAnsiTheme="majorBidi" w:cstheme="majorBidi"/>
                <w:sz w:val="20"/>
                <w:szCs w:val="20"/>
              </w:rPr>
              <w:t>, Athens</w:t>
            </w:r>
          </w:p>
        </w:tc>
        <w:tc>
          <w:tcPr>
            <w:tcW w:w="1594" w:type="dxa"/>
            <w:vAlign w:val="center"/>
          </w:tcPr>
          <w:p w14:paraId="15B780D4"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author":[{"dropping-particle":"","family":"Mamassis","given":"N","non-dropping-particle":"","parse-names":false,"suffix":""},{"dropping-particle":"","family":"Panagoulia","given":"D","non-dropping-particle":"","parse-names":false,"suffix":""},{"dropping-particle":"","family":"Novkovic","given":"A","non-dropping-particle":"","parse-names":false,"suffix":""}],"container-title":"Global NEST Journal","id":"ITEM-1","issue":"4","issued":{"date-parts":[["2014"]]},"page":"628-639","title":"Sensitivity analysis of Penman evaporation method","type":"article-journal","volume":"16"},"uris":["http://www.mendeley.com/documents/?uuid=37cb7c51-a220-4ca1-9a62-9898e364c3ae"]}],"mendeley":{"formattedCitation":"(Mamassis et al., 2014)","plainTextFormattedCitation":"(Mamassis et al., 2014)","previouslyFormattedCitation":"(Mamassis et al., 2014)"},"properties":{"noteIndex":0},"schema":"https://github.com/citation-style-language/schema/raw/master/csl-citation.json"}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(Mamassis et al., 2014)</w:t>
            </w:r>
            <w:r w:rsidRPr="00E908F9">
              <w:rPr>
                <w:rFonts w:ascii="Times New Roman" w:hAnsi="Times New Roman"/>
                <w:sz w:val="20"/>
                <w:szCs w:val="20"/>
                <w:rtl/>
              </w:rPr>
              <w:fldChar w:fldCharType="end"/>
            </w:r>
          </w:p>
        </w:tc>
      </w:tr>
      <w:tr w:rsidR="008642D4" w:rsidRPr="00E908F9" w14:paraId="77222883" w14:textId="77777777" w:rsidTr="00F44C8B">
        <w:tc>
          <w:tcPr>
            <w:tcW w:w="2471" w:type="dxa"/>
            <w:vAlign w:val="center"/>
          </w:tcPr>
          <w:p w14:paraId="1B93A0F9" w14:textId="657F8AE4" w:rsidR="008642D4" w:rsidRPr="00E908F9" w:rsidRDefault="00A400E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E</w:t>
            </w:r>
            <w:r w:rsidR="008642D4" w:rsidRPr="00E908F9">
              <w:rPr>
                <w:rFonts w:ascii="Times New Roman" w:eastAsia="Times New Roman" w:hAnsi="Times New Roman" w:cs="B Nazanin"/>
                <w:noProof/>
                <w:sz w:val="20"/>
                <w:szCs w:val="20"/>
              </w:rPr>
              <w:t>vaporation is mo</w:t>
            </w:r>
            <w:r>
              <w:rPr>
                <w:rFonts w:ascii="Times New Roman" w:eastAsia="Times New Roman" w:hAnsi="Times New Roman" w:cs="B Nazanin"/>
                <w:noProof/>
                <w:sz w:val="20"/>
                <w:szCs w:val="20"/>
              </w:rPr>
              <w:t>st</w:t>
            </w:r>
            <w:r w:rsidR="008642D4" w:rsidRPr="00E908F9">
              <w:rPr>
                <w:rFonts w:ascii="Times New Roman" w:eastAsia="Times New Roman" w:hAnsi="Times New Roman" w:cs="B Nazanin"/>
                <w:noProof/>
                <w:sz w:val="20"/>
                <w:szCs w:val="20"/>
              </w:rPr>
              <w:t xml:space="preserve"> sensitive to variation</w:t>
            </w:r>
            <w:r>
              <w:rPr>
                <w:rFonts w:ascii="Times New Roman" w:eastAsia="Times New Roman" w:hAnsi="Times New Roman" w:cs="B Nazanin"/>
                <w:noProof/>
                <w:sz w:val="20"/>
                <w:szCs w:val="20"/>
              </w:rPr>
              <w:t>s</w:t>
            </w:r>
            <w:r w:rsidR="008642D4" w:rsidRPr="00E908F9">
              <w:rPr>
                <w:rFonts w:ascii="Times New Roman" w:eastAsia="Times New Roman" w:hAnsi="Times New Roman" w:cs="B Nazanin"/>
                <w:noProof/>
                <w:sz w:val="20"/>
                <w:szCs w:val="20"/>
              </w:rPr>
              <w:t xml:space="preserve"> </w:t>
            </w:r>
            <w:r>
              <w:rPr>
                <w:rFonts w:ascii="Times New Roman" w:eastAsia="Times New Roman" w:hAnsi="Times New Roman" w:cs="B Nazanin"/>
                <w:noProof/>
                <w:sz w:val="20"/>
                <w:szCs w:val="20"/>
              </w:rPr>
              <w:t xml:space="preserve">in </w:t>
            </w:r>
            <w:r w:rsidR="008642D4" w:rsidRPr="00E908F9">
              <w:rPr>
                <w:rFonts w:ascii="Times New Roman" w:eastAsia="Times New Roman" w:hAnsi="Times New Roman" w:cs="B Nazanin"/>
                <w:noProof/>
                <w:sz w:val="20"/>
                <w:szCs w:val="20"/>
              </w:rPr>
              <w:t>solar radiation, maximal temperature and</w:t>
            </w:r>
          </w:p>
          <w:p w14:paraId="09932EF3" w14:textId="69003367" w:rsidR="008642D4" w:rsidRPr="00E908F9" w:rsidRDefault="008642D4" w:rsidP="000F69DA">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wind speed.</w:t>
            </w:r>
          </w:p>
        </w:tc>
        <w:tc>
          <w:tcPr>
            <w:tcW w:w="2500" w:type="dxa"/>
            <w:vAlign w:val="center"/>
          </w:tcPr>
          <w:p w14:paraId="6E7CE67C" w14:textId="072B5B2B" w:rsidR="008642D4" w:rsidRPr="00E908F9" w:rsidRDefault="008642D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Maximum</w:t>
            </w:r>
            <w:r w:rsidRPr="00E908F9">
              <w:rPr>
                <w:rFonts w:ascii="Times New Roman" w:eastAsia="Times New Roman" w:hAnsi="Times New Roman" w:cs="B Nazanin"/>
                <w:noProof/>
                <w:sz w:val="20"/>
                <w:szCs w:val="20"/>
              </w:rPr>
              <w:t xml:space="preserve"> and minimum temperature,  solar radiation,  wind speed</w:t>
            </w:r>
            <w:r>
              <w:rPr>
                <w:rFonts w:ascii="Times New Roman" w:eastAsia="Times New Roman" w:hAnsi="Times New Roman" w:cs="B Nazanin"/>
                <w:noProof/>
                <w:sz w:val="20"/>
                <w:szCs w:val="20"/>
              </w:rPr>
              <w:t>,</w:t>
            </w:r>
            <w:r w:rsidRPr="00E908F9">
              <w:rPr>
                <w:rFonts w:ascii="Times New Roman" w:eastAsia="Times New Roman" w:hAnsi="Times New Roman" w:cs="B Nazanin"/>
                <w:noProof/>
                <w:sz w:val="20"/>
                <w:szCs w:val="20"/>
              </w:rPr>
              <w:t xml:space="preserve"> and maximum and minimum relative humidity.</w:t>
            </w:r>
          </w:p>
        </w:tc>
        <w:tc>
          <w:tcPr>
            <w:tcW w:w="1416" w:type="dxa"/>
            <w:vAlign w:val="center"/>
          </w:tcPr>
          <w:p w14:paraId="48A30474"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Penman-Monteith</w:t>
            </w:r>
          </w:p>
        </w:tc>
        <w:tc>
          <w:tcPr>
            <w:tcW w:w="1261" w:type="dxa"/>
            <w:gridSpan w:val="2"/>
            <w:vAlign w:val="center"/>
          </w:tcPr>
          <w:p w14:paraId="30EEB513" w14:textId="4ED6798C" w:rsidR="008642D4" w:rsidRPr="00E908F9" w:rsidRDefault="00A400E4" w:rsidP="000F69DA">
            <w:pPr>
              <w:jc w:val="center"/>
              <w:rPr>
                <w:rFonts w:asciiTheme="majorBidi" w:hAnsiTheme="majorBidi" w:cstheme="majorBidi"/>
                <w:sz w:val="20"/>
                <w:szCs w:val="20"/>
              </w:rPr>
            </w:pPr>
            <w:r>
              <w:rPr>
                <w:rFonts w:asciiTheme="majorBidi" w:hAnsiTheme="majorBidi" w:cstheme="majorBidi"/>
                <w:sz w:val="20"/>
                <w:szCs w:val="20"/>
              </w:rPr>
              <w:t>E</w:t>
            </w:r>
            <w:r w:rsidR="008642D4" w:rsidRPr="00E908F9">
              <w:rPr>
                <w:rFonts w:asciiTheme="majorBidi" w:hAnsiTheme="majorBidi" w:cstheme="majorBidi"/>
                <w:sz w:val="20"/>
                <w:szCs w:val="20"/>
              </w:rPr>
              <w:t xml:space="preserve">ight stations </w:t>
            </w:r>
            <w:r>
              <w:rPr>
                <w:rFonts w:asciiTheme="majorBidi" w:hAnsiTheme="majorBidi" w:cstheme="majorBidi"/>
                <w:sz w:val="20"/>
                <w:szCs w:val="20"/>
              </w:rPr>
              <w:t>in</w:t>
            </w:r>
            <w:r w:rsidR="008642D4" w:rsidRPr="00E908F9">
              <w:rPr>
                <w:rFonts w:asciiTheme="majorBidi" w:hAnsiTheme="majorBidi" w:cstheme="majorBidi"/>
                <w:sz w:val="20"/>
                <w:szCs w:val="20"/>
              </w:rPr>
              <w:t xml:space="preserve"> Burkina Faso</w:t>
            </w:r>
          </w:p>
        </w:tc>
        <w:tc>
          <w:tcPr>
            <w:tcW w:w="1594" w:type="dxa"/>
            <w:vAlign w:val="center"/>
          </w:tcPr>
          <w:p w14:paraId="50A57910"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{"citationItems":[{"id":"ITEM-1","itemData":{"DOI":"10.4236/jwarp.2017.912087","ISSN":"1945-3094","author":[{"dropping-particle":"","family":"Ndiaye","given":"Papa Malick","non-dropping-particle":"","parse-names":false,"suffix":""},{"dropping-particle":"","family":"Bodian","given":"Ansoumana","non-dropping-particle":"","parse-names":false,"suffix":""},{"dropping-particle":"","family":"Diop","given":"Lamine","non-dropping-particle":"","parse-names":false,"suffix":""},{"dropping-particle":"","family":"Djaman","given":"Koffi","non-dropping-particle":"","parse-names":false,"suffix":""}],"container-title":"Journal of Water Resource and Protection","id":"ITEM-1","issue":"12","issued":{"date-parts":[["2017"]]},"page":"1364-1376","title":"Sensitivity Analysis of the Penman-Monteith Reference Evapotranspiration to Climatic Variables: Case of Burkina Faso","type":"article-journal","volume":"09"},"uris":["http://www.mendeley.com/documents/?uuid=1ddc2ffd-5b98-4725-bb19-081fb09631fd"]}],"mendeley":{"formattedCitation":"(Ndiaye et al., 2017)","plainTextFormattedCitation":"(Ndiaye et al., 2017)","previouslyFormattedCitation":"(Ndiaye et al., 2017)"},"properties":{"noteIndex":0},"schema":"https://github.com/citation-style-language/schema/raw/master/csl-citation.json"}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(Ndiaye et al., 2017)</w:t>
            </w:r>
            <w:r w:rsidRPr="00E908F9">
              <w:rPr>
                <w:rFonts w:ascii="Times New Roman" w:hAnsi="Times New Roman"/>
                <w:sz w:val="20"/>
                <w:szCs w:val="20"/>
                <w:rtl/>
              </w:rPr>
              <w:fldChar w:fldCharType="end"/>
            </w:r>
          </w:p>
        </w:tc>
      </w:tr>
      <w:tr w:rsidR="008642D4" w:rsidRPr="00E908F9" w14:paraId="627F8D5B" w14:textId="77777777" w:rsidTr="00F44C8B">
        <w:tc>
          <w:tcPr>
            <w:tcW w:w="2471" w:type="dxa"/>
            <w:vAlign w:val="center"/>
          </w:tcPr>
          <w:p w14:paraId="7479114A" w14:textId="1501D76A" w:rsidR="008642D4" w:rsidRPr="00E908F9" w:rsidRDefault="00A400E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S</w:t>
            </w:r>
            <w:r w:rsidR="008642D4" w:rsidRPr="00E908F9">
              <w:rPr>
                <w:rFonts w:ascii="Times New Roman" w:eastAsia="Times New Roman" w:hAnsi="Times New Roman" w:cs="B Nazanin"/>
                <w:noProof/>
                <w:sz w:val="20"/>
                <w:szCs w:val="20"/>
              </w:rPr>
              <w:t>ensitivity</w:t>
            </w:r>
          </w:p>
          <w:p w14:paraId="63992CB5" w14:textId="02B1B209"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 xml:space="preserve">analysis </w:t>
            </w:r>
            <w:r w:rsidR="00A400E4" w:rsidRPr="00E908F9">
              <w:rPr>
                <w:rFonts w:ascii="Times New Roman" w:eastAsia="Times New Roman" w:hAnsi="Times New Roman" w:cs="B Nazanin"/>
                <w:noProof/>
                <w:sz w:val="20"/>
                <w:szCs w:val="20"/>
              </w:rPr>
              <w:t>reveal</w:t>
            </w:r>
            <w:r w:rsidR="00A400E4">
              <w:rPr>
                <w:rFonts w:ascii="Times New Roman" w:eastAsia="Times New Roman" w:hAnsi="Times New Roman" w:cs="B Nazanin"/>
                <w:noProof/>
                <w:sz w:val="20"/>
                <w:szCs w:val="20"/>
              </w:rPr>
              <w:t>ed</w:t>
            </w:r>
            <w:r w:rsidR="00A400E4" w:rsidRPr="00E908F9">
              <w:rPr>
                <w:rFonts w:ascii="Times New Roman" w:eastAsia="Times New Roman" w:hAnsi="Times New Roman" w:cs="B Nazanin"/>
                <w:noProof/>
                <w:sz w:val="20"/>
                <w:szCs w:val="20"/>
              </w:rPr>
              <w:t xml:space="preserve"> </w:t>
            </w:r>
            <w:r w:rsidRPr="00E908F9">
              <w:rPr>
                <w:rFonts w:ascii="Times New Roman" w:eastAsia="Times New Roman" w:hAnsi="Times New Roman" w:cs="B Nazanin"/>
                <w:noProof/>
                <w:sz w:val="20"/>
                <w:szCs w:val="20"/>
              </w:rPr>
              <w:t>that evapotranspiration is more sensitive to relative humidity, maximum temperature</w:t>
            </w:r>
          </w:p>
          <w:p w14:paraId="0654FA18" w14:textId="77777777"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and solar radiation</w:t>
            </w:r>
          </w:p>
        </w:tc>
        <w:tc>
          <w:tcPr>
            <w:tcW w:w="2500" w:type="dxa"/>
            <w:vAlign w:val="center"/>
          </w:tcPr>
          <w:p w14:paraId="050B1223" w14:textId="7607C368"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M</w:t>
            </w:r>
            <w:r w:rsidR="008642D4" w:rsidRPr="00E908F9">
              <w:rPr>
                <w:rFonts w:ascii="Times New Roman" w:eastAsia="Times New Roman" w:hAnsi="Times New Roman" w:cs="B Nazanin"/>
                <w:noProof/>
                <w:sz w:val="20"/>
                <w:szCs w:val="20"/>
              </w:rPr>
              <w:t>aximum temperature, minimum temperature, wind speed, relative</w:t>
            </w:r>
          </w:p>
          <w:p w14:paraId="14C36AA9" w14:textId="77777777"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humidity and solar radiation</w:t>
            </w:r>
          </w:p>
        </w:tc>
        <w:tc>
          <w:tcPr>
            <w:tcW w:w="1416" w:type="dxa"/>
            <w:vAlign w:val="center"/>
          </w:tcPr>
          <w:p w14:paraId="27DF93BD"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Penman-Monteith</w:t>
            </w:r>
          </w:p>
        </w:tc>
        <w:tc>
          <w:tcPr>
            <w:tcW w:w="1261" w:type="dxa"/>
            <w:gridSpan w:val="2"/>
            <w:vAlign w:val="center"/>
          </w:tcPr>
          <w:p w14:paraId="473371EE"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Senegal River basin</w:t>
            </w:r>
          </w:p>
        </w:tc>
        <w:tc>
          <w:tcPr>
            <w:tcW w:w="1594" w:type="dxa"/>
            <w:vAlign w:val="center"/>
          </w:tcPr>
          <w:p w14:paraId="1BA6A11D"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{"citationItems":[{"id":"ITEM-1","itemData":{"DOI":"10.3390/w12071957","ISSN":"2073-4441","abstract":"Understanding evapotranspiration and its long-term trends is essential for water cycle studies, modeling and for water uses. Spatial and temporal analysis of evapotranspiration is therefore important for the management of water resources, particularly in the context of climate change. The objective of this study is to analyze the trend of reference evapotranspiration (ET0) as well as its sensitivity to climatic variables in the Senegal River basin. Mann-Kendall’s test and Sen’s slope were used to detect trends and amplitude changes in ET0 and climatic variables that most influence ET0. Results show a significant increase in annual ET0 for 32% of the watershed area over the 1984–2017 period. A significant decrease in annual ET0 is observed for less than 1% of the basin area, mainly in the Sahelian zone. On a seasonal scale, ET0 increases significantly for 32% of the basin area during the dry season and decreases significantly for 4% of the basin during the rainy season. Annual maximum, minimum temperatures and relative humidity increase significantly for 68%, 81% and 37% of the basin, respectively. However, a significant decrease in wind speed is noted in the Sahelian part of the basin. The wind speed decrease and relative humidity increase lead to the decrease in ET0 and highlight a “paradox of evaporation” in the Sahelian part of the Senegal River basin. Sensitivity analysis reveals that, in the Senegal River basin, ET0 is more sensitive to relative humidity, maximum temperature and solar radiation.","author":[{"dropping-particle":"","family":"Ndiaye","given":"Papa Malick","non-dropping-particle":"","parse-names":false,"suffix":""},{"dropping-particle":"","family":"Bodian","given":"Ansoumana","non-dropping-particle":"","parse-names":false,"suffix":""},{"dropping-particle":"","family":"Diop","given":"Lamine","non-dropping-particle":"","parse-names":false,"suffix":""},{"dropping-particle":"","family":"Deme","given":"Abdoulaye","non-dropping-particle":"","parse-names":false,"suffix":""},{"dropping-particle":"","family":"Dezetter","given":"Alain","non-dropping-particle":"","parse-names":false,"suffix":""},{"dropping-particle":"","family":"Djaman","given":"Koffi","non-dropping-particle":"","parse-names":false,"suffix":""},{"dropping-particle":"","family":"Ogilvie","given":"Andrew","non-dropping-particle":"","parse-names":false,"suffix":""}],"container-title":"Water","id":"ITEM-1","issue":"7","issued":{"date-parts":[["2020","7","10"]]},"page":"1957","title":"Trend and Sensitivity Analysis of Reference Evapotranspiration in the Senegal River Basin Using NASA Meteorological Data","type":"article-journal","volume":"12"},"uris":["http://www.mendeley.com/documents/?uuid=ba8c8e5a-9bc0-4e85-b4e9-33e0cf137e08"]}],"mendeley":{"formattedCitation":"(Ndiaye et al., 2020)","plainTextFormattedCitation":"(Ndiaye et al., 2020)","previouslyFormattedCitation":"(Ndiaye et al., 2020)"},"properties":{"noteIndex":0},"schema":"https://github.com/citation-style-language/schema/raw/master/csl-citation.json"}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(Ndiaye et al., 2020)</w:t>
            </w:r>
            <w:r w:rsidRPr="00E908F9">
              <w:rPr>
                <w:rFonts w:ascii="Times New Roman" w:hAnsi="Times New Roman"/>
                <w:sz w:val="20"/>
                <w:szCs w:val="20"/>
                <w:rtl/>
              </w:rPr>
              <w:fldChar w:fldCharType="end"/>
            </w:r>
          </w:p>
        </w:tc>
      </w:tr>
      <w:tr w:rsidR="008642D4" w:rsidRPr="00E908F9" w14:paraId="47BB8531" w14:textId="77777777" w:rsidTr="00F44C8B">
        <w:tc>
          <w:tcPr>
            <w:tcW w:w="2471" w:type="dxa"/>
            <w:vAlign w:val="center"/>
          </w:tcPr>
          <w:p w14:paraId="525EC243" w14:textId="22E05935" w:rsidR="008642D4" w:rsidRPr="00E908F9" w:rsidRDefault="00502543" w:rsidP="000F69DA">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D</w:t>
            </w:r>
            <w:r w:rsidR="008642D4" w:rsidRPr="00E908F9">
              <w:rPr>
                <w:rFonts w:ascii="Times New Roman" w:eastAsia="Times New Roman" w:hAnsi="Times New Roman" w:cs="B Nazanin"/>
                <w:noProof/>
                <w:sz w:val="20"/>
                <w:szCs w:val="20"/>
              </w:rPr>
              <w:t>aily mean temperature and relative humidity</w:t>
            </w:r>
            <w:r w:rsidR="008642D4">
              <w:rPr>
                <w:rFonts w:ascii="Times New Roman" w:eastAsia="Times New Roman" w:hAnsi="Times New Roman" w:cs="B Nazanin"/>
                <w:noProof/>
                <w:sz w:val="20"/>
                <w:szCs w:val="20"/>
              </w:rPr>
              <w:t xml:space="preserve"> </w:t>
            </w:r>
            <w:r w:rsidR="008642D4" w:rsidRPr="00E908F9">
              <w:rPr>
                <w:rFonts w:ascii="Times New Roman" w:eastAsia="Times New Roman" w:hAnsi="Times New Roman" w:cs="B Nazanin"/>
                <w:noProof/>
                <w:sz w:val="20"/>
                <w:szCs w:val="20"/>
              </w:rPr>
              <w:t>are the most effective variables.</w:t>
            </w:r>
          </w:p>
        </w:tc>
        <w:tc>
          <w:tcPr>
            <w:tcW w:w="2500" w:type="dxa"/>
            <w:vAlign w:val="center"/>
          </w:tcPr>
          <w:p w14:paraId="184F54E4" w14:textId="13CB0A5E"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D</w:t>
            </w:r>
            <w:r w:rsidR="008642D4" w:rsidRPr="00E908F9">
              <w:rPr>
                <w:rFonts w:ascii="Times New Roman" w:eastAsia="Times New Roman" w:hAnsi="Times New Roman" w:cs="B Nazanin"/>
                <w:noProof/>
                <w:sz w:val="20"/>
                <w:szCs w:val="20"/>
              </w:rPr>
              <w:t>aily mean temperature, relative humidity, sunshine hours, solar radiation, wind speed</w:t>
            </w:r>
            <w:r w:rsidR="008642D4">
              <w:rPr>
                <w:rFonts w:ascii="Times New Roman" w:eastAsia="Times New Roman" w:hAnsi="Times New Roman" w:cs="B Nazanin"/>
                <w:noProof/>
                <w:sz w:val="20"/>
                <w:szCs w:val="20"/>
              </w:rPr>
              <w:t>,</w:t>
            </w:r>
            <w:r w:rsidR="008642D4" w:rsidRPr="00E908F9">
              <w:rPr>
                <w:rFonts w:ascii="Times New Roman" w:eastAsia="Times New Roman" w:hAnsi="Times New Roman" w:cs="B Nazanin"/>
                <w:noProof/>
                <w:sz w:val="20"/>
                <w:szCs w:val="20"/>
              </w:rPr>
              <w:t xml:space="preserve"> and pressure</w:t>
            </w:r>
          </w:p>
        </w:tc>
        <w:tc>
          <w:tcPr>
            <w:tcW w:w="1416" w:type="dxa"/>
            <w:vAlign w:val="center"/>
          </w:tcPr>
          <w:p w14:paraId="36786C6C"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Garson Equation and Artificial Neural Network</w:t>
            </w:r>
          </w:p>
          <w:p w14:paraId="44E42A8C" w14:textId="77777777" w:rsidR="008642D4" w:rsidRPr="00E908F9" w:rsidRDefault="008642D4" w:rsidP="00000DBF">
            <w:pPr>
              <w:jc w:val="center"/>
              <w:rPr>
                <w:rFonts w:asciiTheme="majorBidi" w:hAnsiTheme="majorBidi" w:cstheme="majorBidi"/>
                <w:sz w:val="20"/>
                <w:szCs w:val="20"/>
              </w:rPr>
            </w:pPr>
          </w:p>
        </w:tc>
        <w:tc>
          <w:tcPr>
            <w:tcW w:w="1261" w:type="dxa"/>
            <w:gridSpan w:val="2"/>
            <w:vAlign w:val="center"/>
          </w:tcPr>
          <w:p w14:paraId="0041295C"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Tabriz, Iran</w:t>
            </w:r>
          </w:p>
        </w:tc>
        <w:tc>
          <w:tcPr>
            <w:tcW w:w="1594" w:type="dxa"/>
            <w:vAlign w:val="center"/>
          </w:tcPr>
          <w:p w14:paraId="5EDC627F"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{"citationItems":[{"id":"ITEM-1","itemData":{"ISSN":"2008-8078","abstract":"This study performs a sensitivity analysis to evaluatethe meteorological parametersthat affect daily pan evaporation rate. To this end, five meteorological parameters namely, daily mean temperature, relative humidity, sunshine hours, solar radiation, wind speed and pressure for period of 1386 to 1390 were used at the Tabriz City, Iran. At first, the pan evaporation rate was estimated using Artificial Neural Network (ANN) and the best structure of the ANN was distinguished. Then, weight matrix of selected structure of the network along with the Garson algorithm were used for sensitivity analysis of the input parameters and determine relative importance of the input parameters. The results indicated that the daily mean temperature and relative humidityare the most effective variables. However, the sunshine hours, solar radiation, wind speed and pressure have less effect on the evaporation rate at the Tabriz station.","author":[{"dropping-particle":"","family":"Daneshfaraz","given":"Rasool","non-dropping-particle":"","parse-names":false,"suffix":""}],"container-title":"Geography and Planning","id":"ITEM-1","issue":"54","issued":{"date-parts":[["2016"]]},"language":"en","page":"127-142","publisher-place":"Department of Civil Engineering, Faculty of Engineering, Islamic Azad University, Maragheh Branch","title":"Sensitivity Analysis of the Effective Parameters upon Daily Evaporation Using Garson Equation and Artificial Neural Network (Case Study:Tabriz city)","type":"article-journal","volume":"19"},"uris":["http://www.mendeley.com/documents/?uuid=4ecda7cf-3807-4760-bd15-f47780d59b75"]}],"mendeley":{"formattedCitation":"(Daneshfaraz, 2016)","plainTextFormattedCitation":"(Daneshfaraz, 2016)","previouslyFormattedCitation":"(Daneshfaraz, 2016)"},"properties":{"noteIndex":0},"schema":"https://github.com/citation-style-language/schema/raw/master/csl-citation.json"}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(Daneshfaraz, 2016)</w:t>
            </w:r>
            <w:r w:rsidRPr="00E908F9">
              <w:rPr>
                <w:rFonts w:ascii="Times New Roman" w:hAnsi="Times New Roman"/>
                <w:sz w:val="20"/>
                <w:szCs w:val="20"/>
                <w:rtl/>
              </w:rPr>
              <w:fldChar w:fldCharType="end"/>
            </w:r>
          </w:p>
        </w:tc>
      </w:tr>
      <w:tr w:rsidR="008642D4" w:rsidRPr="00E908F9" w14:paraId="00B02E97" w14:textId="77777777" w:rsidTr="00F44C8B">
        <w:tc>
          <w:tcPr>
            <w:tcW w:w="2471" w:type="dxa"/>
            <w:vAlign w:val="center"/>
          </w:tcPr>
          <w:p w14:paraId="7FF195F8" w14:textId="6F596FE4" w:rsidR="008642D4" w:rsidRPr="00E908F9" w:rsidRDefault="008642D4" w:rsidP="000F69DA">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Maximum temperature, more than other dominant climatic parameters, contribute</w:t>
            </w:r>
            <w:r w:rsidR="00502543">
              <w:rPr>
                <w:rFonts w:ascii="Times New Roman" w:eastAsia="Times New Roman" w:hAnsi="Times New Roman" w:cs="B Nazanin"/>
                <w:noProof/>
                <w:sz w:val="20"/>
                <w:szCs w:val="20"/>
              </w:rPr>
              <w:t>s</w:t>
            </w:r>
            <w:r w:rsidRPr="00E908F9">
              <w:rPr>
                <w:rFonts w:ascii="Times New Roman" w:eastAsia="Times New Roman" w:hAnsi="Times New Roman" w:cs="B Nazanin"/>
                <w:noProof/>
                <w:sz w:val="20"/>
                <w:szCs w:val="20"/>
              </w:rPr>
              <w:t xml:space="preserve"> significantly</w:t>
            </w:r>
          </w:p>
        </w:tc>
        <w:tc>
          <w:tcPr>
            <w:tcW w:w="2500" w:type="dxa"/>
            <w:vAlign w:val="center"/>
          </w:tcPr>
          <w:p w14:paraId="72133DE2" w14:textId="418CC157"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A</w:t>
            </w:r>
            <w:r w:rsidR="008642D4" w:rsidRPr="00E908F9">
              <w:rPr>
                <w:rFonts w:ascii="Times New Roman" w:eastAsia="Times New Roman" w:hAnsi="Times New Roman" w:cs="B Nazanin"/>
                <w:noProof/>
                <w:sz w:val="20"/>
                <w:szCs w:val="20"/>
              </w:rPr>
              <w:t>ir temperature, precipitation</w:t>
            </w:r>
            <w:r w:rsidR="008642D4">
              <w:rPr>
                <w:rFonts w:ascii="Times New Roman" w:eastAsia="Times New Roman" w:hAnsi="Times New Roman" w:cs="B Nazanin"/>
                <w:noProof/>
                <w:sz w:val="20"/>
                <w:szCs w:val="20"/>
              </w:rPr>
              <w:t>,</w:t>
            </w:r>
            <w:r w:rsidR="008642D4" w:rsidRPr="00E908F9">
              <w:rPr>
                <w:rFonts w:ascii="Times New Roman" w:eastAsia="Times New Roman" w:hAnsi="Times New Roman" w:cs="B Nazanin"/>
                <w:noProof/>
                <w:sz w:val="20"/>
                <w:szCs w:val="20"/>
              </w:rPr>
              <w:t xml:space="preserve"> and cloud cover</w:t>
            </w:r>
          </w:p>
        </w:tc>
        <w:tc>
          <w:tcPr>
            <w:tcW w:w="1469" w:type="dxa"/>
            <w:gridSpan w:val="2"/>
            <w:vAlign w:val="center"/>
          </w:tcPr>
          <w:p w14:paraId="6739EB6E"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Nonparametric trend test of the Mann–Kendall</w:t>
            </w:r>
            <w:r>
              <w:rPr>
                <w:rFonts w:asciiTheme="majorBidi" w:hAnsiTheme="majorBidi" w:cstheme="majorBidi"/>
                <w:sz w:val="20"/>
                <w:szCs w:val="20"/>
              </w:rPr>
              <w:t>,</w:t>
            </w:r>
            <w:r w:rsidRPr="00E908F9">
              <w:rPr>
                <w:rFonts w:asciiTheme="majorBidi" w:hAnsiTheme="majorBidi" w:cstheme="majorBidi"/>
                <w:sz w:val="20"/>
                <w:szCs w:val="20"/>
              </w:rPr>
              <w:t xml:space="preserve"> and Kolmogorov–Smirnov</w:t>
            </w:r>
          </w:p>
        </w:tc>
        <w:tc>
          <w:tcPr>
            <w:tcW w:w="1208" w:type="dxa"/>
            <w:vAlign w:val="center"/>
          </w:tcPr>
          <w:p w14:paraId="3409BD31" w14:textId="77777777" w:rsidR="008642D4" w:rsidRPr="00E908F9" w:rsidRDefault="008642D4" w:rsidP="00000DBF">
            <w:pPr>
              <w:jc w:val="center"/>
              <w:rPr>
                <w:rFonts w:asciiTheme="majorBidi" w:hAnsiTheme="majorBidi" w:cstheme="majorBidi"/>
                <w:sz w:val="20"/>
                <w:szCs w:val="20"/>
              </w:rPr>
            </w:pPr>
            <w:r w:rsidRPr="00E908F9">
              <w:rPr>
                <w:rFonts w:asciiTheme="majorBidi" w:hAnsiTheme="majorBidi" w:cstheme="majorBidi"/>
                <w:sz w:val="20"/>
                <w:szCs w:val="20"/>
              </w:rPr>
              <w:t>Guinea, Savanna</w:t>
            </w:r>
            <w:r>
              <w:rPr>
                <w:rFonts w:asciiTheme="majorBidi" w:hAnsiTheme="majorBidi" w:cstheme="majorBidi"/>
                <w:sz w:val="20"/>
                <w:szCs w:val="20"/>
              </w:rPr>
              <w:t>,</w:t>
            </w:r>
            <w:r w:rsidRPr="00E908F9">
              <w:rPr>
                <w:rFonts w:asciiTheme="majorBidi" w:hAnsiTheme="majorBidi" w:cstheme="majorBidi"/>
                <w:sz w:val="20"/>
                <w:szCs w:val="20"/>
              </w:rPr>
              <w:t xml:space="preserve"> and Sahel, West Africa</w:t>
            </w:r>
          </w:p>
        </w:tc>
        <w:tc>
          <w:tcPr>
            <w:tcW w:w="1594" w:type="dxa"/>
            <w:vAlign w:val="center"/>
          </w:tcPr>
          <w:p w14:paraId="74ABDFA8" w14:textId="77777777" w:rsidR="008642D4" w:rsidRPr="00E908F9" w:rsidRDefault="008642D4" w:rsidP="00000DBF">
            <w:pPr>
              <w:jc w:val="center"/>
              <w:rPr>
                <w:rFonts w:ascii="Times New Roman" w:hAnsi="Times New Roman"/>
                <w:sz w:val="20"/>
                <w:szCs w:val="20"/>
              </w:rPr>
            </w:pPr>
            <w:r w:rsidRPr="00E908F9">
              <w:rPr>
                <w:rFonts w:ascii="Times New Roman" w:hAnsi="Times New Roman"/>
                <w:sz w:val="20"/>
                <w:szCs w:val="20"/>
                <w:rtl/>
              </w:rPr>
              <w:fldChar w:fldCharType="begin" w:fldLock="1"/>
            </w:r>
            <w:r w:rsidRPr="00E908F9">
              <w:rPr>
                <w:rFonts w:ascii="Times New Roman" w:hAnsi="Times New Roman"/>
                <w:sz w:val="20"/>
                <w:szCs w:val="20"/>
              </w:rPr>
              <w:instrText>ADDIN CSL_CITATION {"citationItems":[{"id":"ITEM-1","itemData":{"DOI":"10.1007/s42452-019-1456-6","ISSN":"2523-3963","author":[{"dropping-particle":"","family":"Abiye","given":"Olawale E.","non-dropping-particle":"","parse-names":false,"suffix":""},{"dropping-particle":"","family":"Matthew","given":"Olaniran J.","non-dropping-particle":"","parse-names":false,"suffix":""},{"dropping-particle":"","family":"Sunmonu","given":"Lukman A.","non-dropping-particle":"","parse-names":false,"suffix":""},{"dropping-particle":"","family":"Babatunde","given":"Oladimeji A.","non-dropping-particle":"","parse-names":false,"suffix":""}],"container-title":"SN Applied Sciences","id":"ITEM-1","issue":"11","issued":{"date-parts":[["2019","11","17"]]},"page":"1434","title":"Potential evapotranspiration trends in West Africa from 1906 to 2015","type":"article-journal","volume":"1"},"uris":["http://www.mendeley.com/documents/?uuid=4f812cca-49fe-4f73-8787-67aa87055487"]}],"mendeley":{"formattedCitation":"(Abiye et al., 2019)","plainTextFormattedCitation":"(Abiye et al., 2019)","previouslyFormattedCitation":"(Abiye et al., 2019)"},"properties":{"noteIndex":0},"schema":"https://github.com/citation-style-language/schema/raw/master/csl-citation.json"}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(Abiye et al., 2019)</w:t>
            </w:r>
            <w:r w:rsidRPr="00E908F9">
              <w:rPr>
                <w:rFonts w:ascii="Times New Roman" w:hAnsi="Times New Roman"/>
                <w:sz w:val="20"/>
                <w:szCs w:val="20"/>
                <w:rtl/>
              </w:rPr>
              <w:fldChar w:fldCharType="end"/>
            </w:r>
          </w:p>
        </w:tc>
      </w:tr>
      <w:tr w:rsidR="008642D4" w:rsidRPr="00E908F9" w14:paraId="73D4C83D" w14:textId="77777777" w:rsidTr="00F44C8B">
        <w:tc>
          <w:tcPr>
            <w:tcW w:w="2471" w:type="dxa"/>
            <w:vAlign w:val="center"/>
          </w:tcPr>
          <w:p w14:paraId="01F80265" w14:textId="06FF4E01" w:rsidR="008642D4" w:rsidRPr="00E908F9" w:rsidRDefault="00502543" w:rsidP="000F69DA">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S</w:t>
            </w:r>
            <w:r w:rsidR="008642D4" w:rsidRPr="00E908F9">
              <w:rPr>
                <w:rFonts w:ascii="Times New Roman" w:eastAsia="Times New Roman" w:hAnsi="Times New Roman" w:cs="B Nazanin"/>
                <w:noProof/>
                <w:sz w:val="20"/>
                <w:szCs w:val="20"/>
              </w:rPr>
              <w:t>olar radiation and temperature are the main parameters affect</w:t>
            </w:r>
            <w:r>
              <w:rPr>
                <w:rFonts w:ascii="Times New Roman" w:eastAsia="Times New Roman" w:hAnsi="Times New Roman" w:cs="B Nazanin"/>
                <w:noProof/>
                <w:sz w:val="20"/>
                <w:szCs w:val="20"/>
              </w:rPr>
              <w:t xml:space="preserve">ing </w:t>
            </w:r>
            <w:r w:rsidR="008642D4" w:rsidRPr="00E908F9">
              <w:rPr>
                <w:rFonts w:ascii="Times New Roman" w:eastAsia="Times New Roman" w:hAnsi="Times New Roman" w:cs="B Nazanin"/>
                <w:noProof/>
                <w:sz w:val="20"/>
                <w:szCs w:val="20"/>
              </w:rPr>
              <w:t>evapotranspiration</w:t>
            </w:r>
          </w:p>
        </w:tc>
        <w:tc>
          <w:tcPr>
            <w:tcW w:w="2500" w:type="dxa"/>
            <w:vAlign w:val="center"/>
          </w:tcPr>
          <w:p w14:paraId="22807E43" w14:textId="0B602B0C" w:rsidR="008642D4" w:rsidRPr="00E908F9" w:rsidRDefault="00502543"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M</w:t>
            </w:r>
            <w:r w:rsidR="008642D4" w:rsidRPr="00E908F9">
              <w:rPr>
                <w:rFonts w:ascii="Times New Roman" w:eastAsia="Times New Roman" w:hAnsi="Times New Roman" w:cs="B Nazanin"/>
                <w:noProof/>
                <w:sz w:val="20"/>
                <w:szCs w:val="20"/>
              </w:rPr>
              <w:t>ean (Tmean), minimum (Tmin) and maximum (Tmax) temperature, the minimum (RHmin) and maximum (RHmax) relative humidity, wind speed at 2m high (u2), solar radiation (Rs), sunshine duration (n).</w:t>
            </w:r>
          </w:p>
        </w:tc>
        <w:tc>
          <w:tcPr>
            <w:tcW w:w="1416" w:type="dxa"/>
            <w:vAlign w:val="center"/>
          </w:tcPr>
          <w:p w14:paraId="36789DB4" w14:textId="77777777" w:rsidR="008642D4" w:rsidRPr="00E908F9" w:rsidRDefault="008642D4" w:rsidP="00000DBF">
            <w:pPr>
              <w:jc w:val="center"/>
              <w:rPr>
                <w:rFonts w:asciiTheme="majorBidi" w:hAnsiTheme="majorBidi" w:cstheme="majorBidi"/>
                <w:sz w:val="20"/>
                <w:szCs w:val="20"/>
                <w:rtl/>
              </w:rPr>
            </w:pPr>
            <w:r w:rsidRPr="00E908F9">
              <w:rPr>
                <w:rFonts w:asciiTheme="majorBidi" w:hAnsiTheme="majorBidi" w:cstheme="majorBidi"/>
                <w:sz w:val="20"/>
                <w:szCs w:val="20"/>
              </w:rPr>
              <w:t>Penman-Monteith</w:t>
            </w:r>
          </w:p>
        </w:tc>
        <w:tc>
          <w:tcPr>
            <w:tcW w:w="1261" w:type="dxa"/>
            <w:gridSpan w:val="2"/>
            <w:vAlign w:val="center"/>
          </w:tcPr>
          <w:p w14:paraId="4C46C6EA" w14:textId="0360250F" w:rsidR="008642D4" w:rsidRPr="00E908F9" w:rsidRDefault="00A400E4" w:rsidP="00000DBF">
            <w:pPr>
              <w:jc w:val="center"/>
              <w:rPr>
                <w:rFonts w:asciiTheme="majorBidi" w:hAnsiTheme="majorBidi" w:cstheme="majorBidi"/>
                <w:sz w:val="20"/>
                <w:szCs w:val="20"/>
              </w:rPr>
            </w:pPr>
            <w:r>
              <w:rPr>
                <w:rFonts w:asciiTheme="majorBidi" w:hAnsiTheme="majorBidi" w:cstheme="majorBidi"/>
                <w:sz w:val="20"/>
                <w:szCs w:val="20"/>
              </w:rPr>
              <w:t>T</w:t>
            </w:r>
            <w:r w:rsidR="008642D4" w:rsidRPr="00E908F9">
              <w:rPr>
                <w:rFonts w:asciiTheme="majorBidi" w:hAnsiTheme="majorBidi" w:cstheme="majorBidi"/>
                <w:sz w:val="20"/>
                <w:szCs w:val="20"/>
              </w:rPr>
              <w:t xml:space="preserve">he prefecture of </w:t>
            </w:r>
            <w:proofErr w:type="spellStart"/>
            <w:r w:rsidR="008642D4" w:rsidRPr="00E908F9">
              <w:rPr>
                <w:rFonts w:asciiTheme="majorBidi" w:hAnsiTheme="majorBidi" w:cstheme="majorBidi"/>
                <w:sz w:val="20"/>
                <w:szCs w:val="20"/>
              </w:rPr>
              <w:t>Florina</w:t>
            </w:r>
            <w:proofErr w:type="spellEnd"/>
            <w:r w:rsidR="008642D4" w:rsidRPr="00E908F9">
              <w:rPr>
                <w:rFonts w:asciiTheme="majorBidi" w:hAnsiTheme="majorBidi" w:cstheme="majorBidi"/>
                <w:sz w:val="20"/>
                <w:szCs w:val="20"/>
              </w:rPr>
              <w:t>, Western Macedonia, Greece</w:t>
            </w:r>
          </w:p>
        </w:tc>
        <w:tc>
          <w:tcPr>
            <w:tcW w:w="1594" w:type="dxa"/>
            <w:vAlign w:val="center"/>
          </w:tcPr>
          <w:p w14:paraId="5249C9EF" w14:textId="77777777" w:rsidR="008642D4" w:rsidRPr="00E908F9" w:rsidRDefault="008642D4" w:rsidP="00000DBF">
            <w:pPr>
              <w:jc w:val="center"/>
              <w:rPr>
                <w:rFonts w:ascii="Times New Roman" w:hAnsi="Times New Roman"/>
                <w:sz w:val="20"/>
                <w:szCs w:val="20"/>
                <w:rtl/>
              </w:rPr>
            </w:pPr>
            <w:r w:rsidRPr="00E908F9">
              <w:rPr>
                <w:rFonts w:ascii="Times New Roman" w:hAnsi="Times New Roman"/>
                <w:sz w:val="20"/>
                <w:szCs w:val="20"/>
                <w:rtl/>
              </w:rPr>
              <w:fldChar w:fldCharType="begin" w:fldLock="1"/>
            </w:r>
            <w:r>
              <w:rPr>
                <w:rFonts w:ascii="Times New Roman" w:hAnsi="Times New Roman"/>
                <w:sz w:val="20"/>
                <w:szCs w:val="20"/>
              </w:rPr>
              <w:instrText>ADDIN CSL_CITATION {"citationItems":[{"id":"ITEM-1","itemData":{"author":[{"dropping-particle":"","family":"Ambas","given":"V Th","non-dropping-particle":"","parse-names":false,"suffix":""},{"dropping-particle":"","family":"Baltas","given":"E","non-dropping-particle":"","parse-names":false,"suffix":""}],"container-title":"Global NEST Journal","id":"ITEM-1","issue":"3","issued":{"date-parts":[["2012"]]},"page":"335-343","title":"Sensitivity analysis of different evapotranspiration methods using a new sensitivity coefficient","type":"article-journal","volume":"14"},"uris":["http://www.mendeley.com/documents/?uuid=8196b771-aaa0-4d58-bcdb-2ca28d6b28e8"]}],"mendeley":{"formattedCitation":"(Ambas and Baltas, 2012)","plainTextFormattedCitation":"(Ambas and Baltas, 2012)","previouslyFormattedCitation":"(Ambas and Baltas, 2012)"},"properties":{"noteIndex":0},"schema":"https://github.com/citation-style-language/schema/raw/master/csl-citation.json"}</w:instrText>
            </w:r>
            <w:r w:rsidRPr="00E908F9">
              <w:rPr>
                <w:rFonts w:ascii="Times New Roman" w:hAnsi="Times New Roman"/>
                <w:sz w:val="20"/>
                <w:szCs w:val="20"/>
                <w:rtl/>
              </w:rPr>
              <w:fldChar w:fldCharType="separate"/>
            </w:r>
            <w:r w:rsidRPr="00E908F9">
              <w:rPr>
                <w:rFonts w:ascii="Times New Roman" w:hAnsi="Times New Roman"/>
                <w:noProof/>
                <w:sz w:val="20"/>
                <w:szCs w:val="20"/>
              </w:rPr>
              <w:t>(Ambas and Baltas, 2012)</w:t>
            </w:r>
            <w:r w:rsidRPr="00E908F9">
              <w:rPr>
                <w:rFonts w:ascii="Times New Roman" w:hAnsi="Times New Roman"/>
                <w:sz w:val="20"/>
                <w:szCs w:val="20"/>
                <w:rtl/>
              </w:rPr>
              <w:fldChar w:fldCharType="end"/>
            </w:r>
          </w:p>
        </w:tc>
      </w:tr>
      <w:tr w:rsidR="008642D4" w:rsidRPr="00E908F9" w14:paraId="4F12C159" w14:textId="77777777" w:rsidTr="00F44C8B">
        <w:tc>
          <w:tcPr>
            <w:tcW w:w="2471" w:type="dxa"/>
            <w:vAlign w:val="center"/>
          </w:tcPr>
          <w:p w14:paraId="4512B403" w14:textId="0A1B690A" w:rsidR="008642D4" w:rsidRPr="00E908F9" w:rsidRDefault="00502543" w:rsidP="000F69DA">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S</w:t>
            </w:r>
            <w:r w:rsidR="008642D4" w:rsidRPr="00986C94">
              <w:rPr>
                <w:rFonts w:ascii="Times New Roman" w:eastAsia="Times New Roman" w:hAnsi="Times New Roman" w:cs="B Nazanin"/>
                <w:noProof/>
                <w:sz w:val="20"/>
                <w:szCs w:val="20"/>
              </w:rPr>
              <w:t xml:space="preserve">ensitivity analysis showed that minimum temperature and relative humidity </w:t>
            </w:r>
            <w:r>
              <w:rPr>
                <w:rFonts w:ascii="Times New Roman" w:eastAsia="Times New Roman" w:hAnsi="Times New Roman" w:cs="B Nazanin"/>
                <w:noProof/>
                <w:sz w:val="20"/>
                <w:szCs w:val="20"/>
              </w:rPr>
              <w:t>(%)</w:t>
            </w:r>
            <w:r w:rsidRPr="00986C94">
              <w:rPr>
                <w:rFonts w:ascii="Times New Roman" w:eastAsia="Times New Roman" w:hAnsi="Times New Roman" w:cs="B Nazanin"/>
                <w:noProof/>
                <w:sz w:val="20"/>
                <w:szCs w:val="20"/>
              </w:rPr>
              <w:t xml:space="preserve"> </w:t>
            </w:r>
            <w:r w:rsidR="008642D4" w:rsidRPr="00986C94">
              <w:rPr>
                <w:rFonts w:ascii="Times New Roman" w:eastAsia="Times New Roman" w:hAnsi="Times New Roman" w:cs="B Nazanin"/>
                <w:noProof/>
                <w:sz w:val="20"/>
                <w:szCs w:val="20"/>
              </w:rPr>
              <w:t>have a higher effect on evaporation pan modeling than other input parameters.</w:t>
            </w:r>
          </w:p>
        </w:tc>
        <w:tc>
          <w:tcPr>
            <w:tcW w:w="2500" w:type="dxa"/>
            <w:vAlign w:val="center"/>
          </w:tcPr>
          <w:p w14:paraId="7990A7A2" w14:textId="58995A5C" w:rsidR="008642D4" w:rsidRPr="00E908F9" w:rsidRDefault="00A400E4" w:rsidP="00000DBF">
            <w:pPr>
              <w:jc w:val="center"/>
              <w:rPr>
                <w:rFonts w:ascii="Times New Roman" w:eastAsia="Times New Roman" w:hAnsi="Times New Roman" w:cs="B Nazanin"/>
                <w:noProof/>
                <w:sz w:val="20"/>
                <w:szCs w:val="20"/>
              </w:rPr>
            </w:pPr>
            <w:r>
              <w:rPr>
                <w:rFonts w:ascii="Times New Roman" w:eastAsia="Times New Roman" w:hAnsi="Times New Roman" w:cs="B Nazanin"/>
                <w:noProof/>
                <w:sz w:val="20"/>
                <w:szCs w:val="20"/>
              </w:rPr>
              <w:t>M</w:t>
            </w:r>
            <w:r w:rsidR="008642D4" w:rsidRPr="00E908F9">
              <w:rPr>
                <w:rFonts w:ascii="Times New Roman" w:eastAsia="Times New Roman" w:hAnsi="Times New Roman" w:cs="B Nazanin"/>
                <w:noProof/>
                <w:sz w:val="20"/>
                <w:szCs w:val="20"/>
              </w:rPr>
              <w:t>inimum (Tmin) and maximum (Tmax) temperature</w:t>
            </w:r>
            <w:r w:rsidR="008642D4">
              <w:rPr>
                <w:rFonts w:ascii="Times New Roman" w:eastAsia="Times New Roman" w:hAnsi="Times New Roman" w:cs="B Nazanin"/>
                <w:noProof/>
                <w:sz w:val="20"/>
                <w:szCs w:val="20"/>
              </w:rPr>
              <w:t xml:space="preserve">, </w:t>
            </w:r>
            <w:r w:rsidR="008642D4" w:rsidRPr="00E908F9">
              <w:rPr>
                <w:rFonts w:ascii="Times New Roman" w:eastAsia="Times New Roman" w:hAnsi="Times New Roman" w:cs="B Nazanin"/>
                <w:noProof/>
                <w:sz w:val="20"/>
                <w:szCs w:val="20"/>
              </w:rPr>
              <w:t>wind speed at 2m high (u2)</w:t>
            </w:r>
            <w:r w:rsidR="008642D4">
              <w:rPr>
                <w:rFonts w:ascii="Times New Roman" w:eastAsia="Times New Roman" w:hAnsi="Times New Roman" w:cs="B Nazanin"/>
                <w:noProof/>
                <w:sz w:val="20"/>
                <w:szCs w:val="20"/>
              </w:rPr>
              <w:t>,</w:t>
            </w:r>
            <w:r w:rsidR="008642D4" w:rsidRPr="00E908F9">
              <w:rPr>
                <w:rFonts w:ascii="Times New Roman" w:eastAsia="Times New Roman" w:hAnsi="Times New Roman" w:cs="B Nazanin"/>
                <w:noProof/>
                <w:sz w:val="20"/>
                <w:szCs w:val="20"/>
              </w:rPr>
              <w:t xml:space="preserve"> relative</w:t>
            </w:r>
          </w:p>
          <w:p w14:paraId="3D7BFC2B" w14:textId="77777777" w:rsidR="008642D4" w:rsidRPr="00E908F9" w:rsidRDefault="008642D4" w:rsidP="00000DBF">
            <w:pPr>
              <w:jc w:val="center"/>
              <w:rPr>
                <w:rFonts w:ascii="Times New Roman" w:eastAsia="Times New Roman" w:hAnsi="Times New Roman" w:cs="B Nazanin"/>
                <w:noProof/>
                <w:sz w:val="20"/>
                <w:szCs w:val="20"/>
              </w:rPr>
            </w:pPr>
            <w:r w:rsidRPr="00E908F9">
              <w:rPr>
                <w:rFonts w:ascii="Times New Roman" w:eastAsia="Times New Roman" w:hAnsi="Times New Roman" w:cs="B Nazanin"/>
                <w:noProof/>
                <w:sz w:val="20"/>
                <w:szCs w:val="20"/>
              </w:rPr>
              <w:t>humidity</w:t>
            </w:r>
            <w:r>
              <w:rPr>
                <w:rFonts w:ascii="Times New Roman" w:eastAsia="Times New Roman" w:hAnsi="Times New Roman" w:cs="B Nazanin"/>
                <w:noProof/>
                <w:sz w:val="20"/>
                <w:szCs w:val="20"/>
              </w:rPr>
              <w:t xml:space="preserve"> (RH), </w:t>
            </w:r>
            <w:r w:rsidRPr="00E908F9">
              <w:rPr>
                <w:rFonts w:ascii="Times New Roman" w:eastAsia="Times New Roman" w:hAnsi="Times New Roman" w:cs="B Nazanin"/>
                <w:noProof/>
                <w:sz w:val="20"/>
                <w:szCs w:val="20"/>
              </w:rPr>
              <w:t>sunshine duration (</w:t>
            </w:r>
            <w:r>
              <w:rPr>
                <w:rFonts w:ascii="Times New Roman" w:eastAsia="Times New Roman" w:hAnsi="Times New Roman" w:cs="B Nazanin"/>
                <w:noProof/>
                <w:sz w:val="20"/>
                <w:szCs w:val="20"/>
              </w:rPr>
              <w:t>n)</w:t>
            </w:r>
            <w:r w:rsidRPr="00E908F9">
              <w:rPr>
                <w:rFonts w:ascii="Times New Roman" w:eastAsia="Times New Roman" w:hAnsi="Times New Roman" w:cs="B Nazanin"/>
                <w:noProof/>
                <w:sz w:val="20"/>
                <w:szCs w:val="20"/>
              </w:rPr>
              <w:t>, air pressure</w:t>
            </w:r>
            <w:r>
              <w:rPr>
                <w:rFonts w:ascii="Times New Roman" w:eastAsia="Times New Roman" w:hAnsi="Times New Roman" w:cs="B Nazanin"/>
                <w:noProof/>
                <w:sz w:val="20"/>
                <w:szCs w:val="20"/>
              </w:rPr>
              <w:t xml:space="preserve"> (Pa)   </w:t>
            </w:r>
          </w:p>
        </w:tc>
        <w:tc>
          <w:tcPr>
            <w:tcW w:w="1416" w:type="dxa"/>
            <w:vAlign w:val="center"/>
          </w:tcPr>
          <w:p w14:paraId="5885E373" w14:textId="77777777" w:rsidR="008642D4" w:rsidRPr="00E908F9" w:rsidRDefault="008642D4" w:rsidP="00000DBF">
            <w:pPr>
              <w:jc w:val="center"/>
              <w:rPr>
                <w:rFonts w:asciiTheme="majorBidi" w:hAnsiTheme="majorBidi" w:cstheme="majorBidi"/>
                <w:sz w:val="20"/>
                <w:szCs w:val="20"/>
              </w:rPr>
            </w:pPr>
            <w:r>
              <w:rPr>
                <w:rFonts w:asciiTheme="majorBidi" w:hAnsiTheme="majorBidi" w:cstheme="majorBidi"/>
                <w:sz w:val="20"/>
                <w:szCs w:val="20"/>
              </w:rPr>
              <w:t>GMDH-NN</w:t>
            </w:r>
          </w:p>
        </w:tc>
        <w:tc>
          <w:tcPr>
            <w:tcW w:w="1261" w:type="dxa"/>
            <w:gridSpan w:val="2"/>
            <w:vAlign w:val="center"/>
          </w:tcPr>
          <w:p w14:paraId="237386D9" w14:textId="77777777" w:rsidR="008642D4" w:rsidRPr="00E908F9" w:rsidRDefault="008642D4" w:rsidP="00000DBF">
            <w:pPr>
              <w:jc w:val="center"/>
              <w:rPr>
                <w:rFonts w:asciiTheme="majorBidi" w:hAnsiTheme="majorBidi" w:cstheme="majorBidi"/>
                <w:sz w:val="20"/>
                <w:szCs w:val="20"/>
              </w:rPr>
            </w:pPr>
            <w:proofErr w:type="spellStart"/>
            <w:r>
              <w:rPr>
                <w:rFonts w:asciiTheme="majorBidi" w:hAnsiTheme="majorBidi" w:cstheme="majorBidi"/>
                <w:sz w:val="20"/>
                <w:szCs w:val="20"/>
              </w:rPr>
              <w:t>Garmsar</w:t>
            </w:r>
            <w:proofErr w:type="spellEnd"/>
            <w:r>
              <w:rPr>
                <w:rFonts w:asciiTheme="majorBidi" w:hAnsiTheme="majorBidi" w:cstheme="majorBidi"/>
                <w:sz w:val="20"/>
                <w:szCs w:val="20"/>
              </w:rPr>
              <w:t>, Iran</w:t>
            </w:r>
          </w:p>
        </w:tc>
        <w:tc>
          <w:tcPr>
            <w:tcW w:w="1594" w:type="dxa"/>
            <w:vAlign w:val="center"/>
          </w:tcPr>
          <w:p w14:paraId="22090508" w14:textId="77777777" w:rsidR="008642D4" w:rsidRPr="00E908F9" w:rsidRDefault="008642D4" w:rsidP="00000DBF">
            <w:pPr>
              <w:jc w:val="center"/>
              <w:rPr>
                <w:rFonts w:ascii="Times New Roman" w:hAnsi="Times New Roman"/>
                <w:sz w:val="20"/>
                <w:szCs w:val="20"/>
              </w:rPr>
            </w:pPr>
            <w:r>
              <w:rPr>
                <w:rFonts w:ascii="Times New Roman" w:hAnsi="Times New Roman"/>
                <w:sz w:val="20"/>
                <w:szCs w:val="20"/>
                <w:rtl/>
              </w:rPr>
              <w:fldChar w:fldCharType="begin" w:fldLock="1"/>
            </w:r>
            <w:r>
              <w:rPr>
                <w:rFonts w:ascii="Times New Roman" w:hAnsi="Times New Roman"/>
                <w:sz w:val="20"/>
                <w:szCs w:val="20"/>
              </w:rPr>
              <w:instrText xml:space="preserve">ADDIN CSL_CITATION {"citationItems":[{"id":"ITEM-1","itemData":{"DOI":"10.22115/scce.2021.274484.1282","abstract":"Evaporation is a complex and nonlinear phenomenon due to the interactions of different climatic factors. Therefore, advanced models should be used to estimate evaporation. In the present study, the Neural Network-Based Group Method of Data Handling was used to estimate and simulate the evaporation rate from the pan in the synoptic station of Garmsar city located in Semnan province, Iran. For this purpose, the daily meteorological data of evaporation, minimum and maximum temperature, wind speed, relative humidity, air pressure, and sunny hours of the said station during the nine years (2009-2018) were used. The percent of data on training, test, number of the used layers, and the highest number of neurons were considered as 60%, 40%, 5%, and 30%, respectively. The studied method's accuracy was investigated using the statistical parameter of Root Mean Square Error (RMSE), Mean Absolute Error (MAE) and correlation coefficient, and. Sensitivity analysis of the input parameters was performed using the GMDH-NN model. This study showed that R2, RMSE, and MAE values in the test phase were obtained as 0.84, 2.65, and 1.91, respectively, in the most optimal state. From the third layer onwards, the amount of the best mean squared errors of the </w:instrText>
            </w:r>
            <w:r>
              <w:rPr>
                <w:rFonts w:ascii="Times New Roman" w:hAnsi="Times New Roman"/>
                <w:sz w:val="20"/>
                <w:szCs w:val="20"/>
                <w:cs/>
              </w:rPr>
              <w:instrText>‎</w:instrText>
            </w:r>
            <w:r>
              <w:rPr>
                <w:rFonts w:ascii="Times New Roman" w:hAnsi="Times New Roman"/>
                <w:sz w:val="20"/>
                <w:szCs w:val="20"/>
              </w:rPr>
              <w:instrText xml:space="preserve">Validation data have converged to 0.062, and it is not affordable to use more layers </w:instrText>
            </w:r>
            <w:r>
              <w:rPr>
                <w:rFonts w:ascii="Times New Roman" w:hAnsi="Times New Roman"/>
                <w:sz w:val="20"/>
                <w:szCs w:val="20"/>
                <w:cs/>
              </w:rPr>
              <w:instrText>‎</w:instrText>
            </w:r>
            <w:r>
              <w:rPr>
                <w:rFonts w:ascii="Times New Roman" w:hAnsi="Times New Roman"/>
                <w:sz w:val="20"/>
                <w:szCs w:val="20"/>
              </w:rPr>
              <w:instrText>for the modeling of the evaporation pan in the Garmsar station.</w:instrText>
            </w:r>
            <w:r>
              <w:rPr>
                <w:rFonts w:ascii="Times New Roman" w:hAnsi="Times New Roman"/>
                <w:sz w:val="20"/>
                <w:szCs w:val="20"/>
                <w:cs/>
              </w:rPr>
              <w:instrText>‎</w:instrText>
            </w:r>
            <w:r>
              <w:rPr>
                <w:rFonts w:ascii="Times New Roman" w:hAnsi="Times New Roman"/>
                <w:sz w:val="20"/>
                <w:szCs w:val="20"/>
              </w:rPr>
              <w:instrText xml:space="preserve"> The standard deviation and mean amounts of the errors are -0.1210 and 2.552 </w:instrText>
            </w:r>
            <w:r>
              <w:rPr>
                <w:rFonts w:ascii="Times New Roman" w:hAnsi="Times New Roman"/>
                <w:sz w:val="20"/>
                <w:szCs w:val="20"/>
                <w:cs/>
              </w:rPr>
              <w:instrText>‎</w:instrText>
            </w:r>
            <w:r>
              <w:rPr>
                <w:rFonts w:ascii="Times New Roman" w:hAnsi="Times New Roman"/>
                <w:sz w:val="20"/>
                <w:szCs w:val="20"/>
              </w:rPr>
              <w:instrText>respectively.</w:instrText>
            </w:r>
            <w:r>
              <w:rPr>
                <w:rFonts w:ascii="Times New Roman" w:hAnsi="Times New Roman"/>
                <w:sz w:val="20"/>
                <w:szCs w:val="20"/>
                <w:cs/>
              </w:rPr>
              <w:instrText>‎</w:instrText>
            </w:r>
            <w:r>
              <w:rPr>
                <w:rFonts w:ascii="Times New Roman" w:hAnsi="Times New Roman"/>
                <w:sz w:val="20"/>
                <w:szCs w:val="20"/>
              </w:rPr>
              <w:instrText xml:space="preserve"> The amounts of the best mean squared errors of the validation data are presented. </w:instrText>
            </w:r>
            <w:r>
              <w:rPr>
                <w:rFonts w:ascii="Times New Roman" w:hAnsi="Times New Roman"/>
                <w:sz w:val="20"/>
                <w:szCs w:val="20"/>
                <w:cs/>
              </w:rPr>
              <w:instrText>‎</w:instrText>
            </w:r>
            <w:r>
              <w:rPr>
                <w:rFonts w:ascii="Times New Roman" w:hAnsi="Times New Roman"/>
                <w:sz w:val="20"/>
                <w:szCs w:val="20"/>
              </w:rPr>
              <w:instrText xml:space="preserve">It shows that although the layers are increased, the amounts of the mean squared </w:instrText>
            </w:r>
            <w:r>
              <w:rPr>
                <w:rFonts w:ascii="Times New Roman" w:hAnsi="Times New Roman"/>
                <w:sz w:val="20"/>
                <w:szCs w:val="20"/>
                <w:cs/>
              </w:rPr>
              <w:instrText>‎</w:instrText>
            </w:r>
            <w:r>
              <w:rPr>
                <w:rFonts w:ascii="Times New Roman" w:hAnsi="Times New Roman"/>
                <w:sz w:val="20"/>
                <w:szCs w:val="20"/>
              </w:rPr>
              <w:instrText>errors have not changed considerably. (Maximum 0.003). The sensitivity analysis results showed that the two input parameters of minimum temperature and relative humidity percent have a higher effect on evaporation pan modeling than other input parameters.","author":[{"dropping-particle":"","family":"Karami","given":"Hojat","non-dropping-particle":"","parse-names":false,"suffix":""},{"dropping-particle":"","family":"Ghazvinian","given":"Hamidreza","non-dropping-particle":"","parse-names":false,"suffix":""},{"dropping-particle":"","family":"Dehghanipour","given":"Mohammadhassan","non-dropping-particle":"","parse-names":false,"suffix":""},{"dropping-particle":"","family":"Ferdosian","given":"Mohammad","non-dropping-particle":"","parse-names":false,"suffix":""}],"container-title":"Journal of Soft Computing in Civil Engineering","id":"ITEM-1","issued":{"date-parts":[["2021"]]},"language":"en","page":"1-18","publisher-place":"Faculty of Civil Engineering, Semnan University, Semnan, Iran","title":"Investigating the Performance of Neural Network Based Group Method of Data Handling to Pan's Daily Evaporation Estimation (Case Study: Garmsar City)","type":"article-journal"},"uris":["http://www.mendeley.com/documents/?uuid=af687bec-e9e1-489b-b871-f613062a2a0c"]}],"mendeley":{"formattedCitation":"(Karami et al., 2021)","plainTextFormattedCitation":"(Karami et al., 2021)","previouslyFormattedCitation":"(Karami et al., 2021)"},"properties":{"noteIndex":0},"schema":"https://github.com/citation-style-language/schema/raw/master/csl-citation.json"}</w:instrText>
            </w:r>
            <w:r>
              <w:rPr>
                <w:rFonts w:ascii="Times New Roman" w:hAnsi="Times New Roman"/>
                <w:sz w:val="20"/>
                <w:szCs w:val="20"/>
                <w:rtl/>
              </w:rPr>
              <w:fldChar w:fldCharType="separate"/>
            </w:r>
            <w:r w:rsidRPr="00986C94">
              <w:rPr>
                <w:rFonts w:ascii="Times New Roman" w:hAnsi="Times New Roman"/>
                <w:noProof/>
                <w:sz w:val="20"/>
                <w:szCs w:val="20"/>
              </w:rPr>
              <w:t>(Karami et al., 2021)</w:t>
            </w:r>
            <w:r>
              <w:rPr>
                <w:rFonts w:ascii="Times New Roman" w:hAnsi="Times New Roman"/>
                <w:sz w:val="20"/>
                <w:szCs w:val="20"/>
                <w:rtl/>
              </w:rPr>
              <w:fldChar w:fldCharType="end"/>
            </w:r>
          </w:p>
        </w:tc>
      </w:tr>
    </w:tbl>
    <w:p w14:paraId="704B7BBD" w14:textId="77777777" w:rsidR="00605A15" w:rsidRDefault="00605A15" w:rsidP="00000DBF">
      <w:pPr>
        <w:jc w:val="center"/>
        <w:rPr>
          <w:rFonts w:asciiTheme="majorBidi" w:hAnsiTheme="majorBidi" w:cstheme="majorBidi"/>
          <w:b/>
          <w:bCs/>
          <w:sz w:val="20"/>
          <w:szCs w:val="20"/>
        </w:rPr>
      </w:pPr>
    </w:p>
    <w:p w14:paraId="34513689" w14:textId="6AA32046" w:rsidR="00000DBF" w:rsidRPr="009025BF" w:rsidRDefault="00605A15" w:rsidP="00F44C8B">
      <w:pPr>
        <w:spacing w:after="0"/>
        <w:jc w:val="center"/>
        <w:rPr>
          <w:rFonts w:asciiTheme="majorBidi" w:hAnsiTheme="majorBidi" w:cstheme="majorBidi"/>
          <w:b/>
          <w:bCs/>
          <w:sz w:val="20"/>
          <w:szCs w:val="20"/>
          <w:rtl/>
        </w:rPr>
      </w:pPr>
      <w:r>
        <w:rPr>
          <w:rFonts w:asciiTheme="majorBidi" w:hAnsiTheme="majorBidi" w:cstheme="majorBidi"/>
          <w:b/>
          <w:bCs/>
          <w:sz w:val="20"/>
          <w:szCs w:val="20"/>
        </w:rPr>
        <w:t>Table</w:t>
      </w:r>
      <w:r w:rsidR="00000DBF" w:rsidRPr="009025BF">
        <w:rPr>
          <w:rFonts w:asciiTheme="majorBidi" w:hAnsiTheme="majorBidi" w:cstheme="majorBidi"/>
          <w:b/>
          <w:bCs/>
          <w:sz w:val="20"/>
          <w:szCs w:val="20"/>
        </w:rPr>
        <w:t xml:space="preserve"> S3. </w:t>
      </w:r>
      <w:r w:rsidR="00502543">
        <w:rPr>
          <w:rFonts w:asciiTheme="majorBidi" w:hAnsiTheme="majorBidi" w:cstheme="majorBidi"/>
          <w:b/>
          <w:bCs/>
          <w:sz w:val="20"/>
          <w:szCs w:val="20"/>
        </w:rPr>
        <w:t>Results of p</w:t>
      </w:r>
      <w:r w:rsidR="00E036F8" w:rsidRPr="00E036F8">
        <w:rPr>
          <w:rFonts w:asciiTheme="majorBidi" w:hAnsiTheme="majorBidi" w:cstheme="majorBidi"/>
          <w:b/>
          <w:bCs/>
          <w:sz w:val="20"/>
          <w:szCs w:val="20"/>
        </w:rPr>
        <w:t xml:space="preserve">revious </w:t>
      </w:r>
      <w:r w:rsidR="00502543">
        <w:rPr>
          <w:rFonts w:asciiTheme="majorBidi" w:hAnsiTheme="majorBidi" w:cstheme="majorBidi"/>
          <w:b/>
          <w:bCs/>
          <w:sz w:val="20"/>
          <w:szCs w:val="20"/>
        </w:rPr>
        <w:t>studies on</w:t>
      </w:r>
      <w:r w:rsidR="00000DBF" w:rsidRPr="009025BF">
        <w:rPr>
          <w:rFonts w:asciiTheme="majorBidi" w:hAnsiTheme="majorBidi" w:cstheme="majorBidi"/>
          <w:b/>
          <w:bCs/>
          <w:sz w:val="20"/>
          <w:szCs w:val="20"/>
        </w:rPr>
        <w:t xml:space="preserve"> </w:t>
      </w:r>
      <w:r w:rsidR="00502543" w:rsidRPr="009025BF">
        <w:rPr>
          <w:rFonts w:asciiTheme="majorBidi" w:hAnsiTheme="majorBidi" w:cstheme="majorBidi"/>
          <w:b/>
          <w:bCs/>
          <w:sz w:val="20"/>
          <w:szCs w:val="20"/>
        </w:rPr>
        <w:t>simulat</w:t>
      </w:r>
      <w:r w:rsidR="00502543">
        <w:rPr>
          <w:rFonts w:asciiTheme="majorBidi" w:hAnsiTheme="majorBidi" w:cstheme="majorBidi"/>
          <w:b/>
          <w:bCs/>
          <w:sz w:val="20"/>
          <w:szCs w:val="20"/>
        </w:rPr>
        <w:t xml:space="preserve">ing pan </w:t>
      </w:r>
      <w:r w:rsidR="00000DBF" w:rsidRPr="009025BF">
        <w:rPr>
          <w:rFonts w:asciiTheme="majorBidi" w:hAnsiTheme="majorBidi" w:cstheme="majorBidi"/>
          <w:b/>
          <w:bCs/>
          <w:sz w:val="20"/>
          <w:szCs w:val="20"/>
        </w:rPr>
        <w:t>evaporation using MLP</w:t>
      </w:r>
      <w:r w:rsidR="00502543">
        <w:rPr>
          <w:rFonts w:asciiTheme="majorBidi" w:hAnsiTheme="majorBidi" w:cstheme="majorBidi"/>
          <w:b/>
          <w:bCs/>
          <w:sz w:val="20"/>
          <w:szCs w:val="20"/>
        </w:rPr>
        <w:t>-NN</w:t>
      </w:r>
    </w:p>
    <w:tbl>
      <w:tblPr>
        <w:tblStyle w:val="TableGrid"/>
        <w:bidiVisual/>
        <w:tblW w:w="0" w:type="auto"/>
        <w:jc w:val="right"/>
        <w:tblBorders>
          <w:left w:val="none" w:sz="0" w:space="0" w:color="auto"/>
          <w:right w:val="none" w:sz="0" w:space="0" w:color="auto"/>
          <w:insideV w:val="none" w:sz="0" w:space="0" w:color="auto"/>
        </w:tblBorders>
        <w:tblLook w:val="04A0" w:firstRow="1" w:lastRow="0" w:firstColumn="1" w:lastColumn="0" w:noHBand="0" w:noVBand="1"/>
      </w:tblPr>
      <w:tblGrid>
        <w:gridCol w:w="2687"/>
        <w:gridCol w:w="2477"/>
        <w:gridCol w:w="1227"/>
        <w:gridCol w:w="1257"/>
        <w:gridCol w:w="68"/>
        <w:gridCol w:w="1526"/>
      </w:tblGrid>
      <w:tr w:rsidR="00000DBF" w:rsidRPr="00DF60BB" w14:paraId="4FEDC542" w14:textId="77777777" w:rsidTr="00F44C8B">
        <w:trPr>
          <w:jc w:val="right"/>
        </w:trPr>
        <w:tc>
          <w:tcPr>
            <w:tcW w:w="2687" w:type="dxa"/>
            <w:vAlign w:val="center"/>
          </w:tcPr>
          <w:p w14:paraId="2AA606F4" w14:textId="77777777" w:rsidR="00000DBF" w:rsidRPr="00500CD3" w:rsidRDefault="00000DBF" w:rsidP="00F44C8B">
            <w:pPr>
              <w:bidi w:val="0"/>
              <w:jc w:val="center"/>
              <w:rPr>
                <w:rFonts w:asciiTheme="majorBidi" w:hAnsiTheme="majorBidi" w:cstheme="majorBidi"/>
                <w:b/>
                <w:bCs/>
                <w:sz w:val="20"/>
                <w:szCs w:val="20"/>
              </w:rPr>
            </w:pPr>
            <w:r w:rsidRPr="00500CD3">
              <w:rPr>
                <w:rFonts w:asciiTheme="majorBidi" w:hAnsiTheme="majorBidi" w:cstheme="majorBidi"/>
                <w:b/>
                <w:bCs/>
                <w:sz w:val="20"/>
                <w:szCs w:val="20"/>
              </w:rPr>
              <w:t>Summary of results</w:t>
            </w:r>
          </w:p>
        </w:tc>
        <w:tc>
          <w:tcPr>
            <w:tcW w:w="2477" w:type="dxa"/>
            <w:vAlign w:val="center"/>
          </w:tcPr>
          <w:p w14:paraId="3E6588AC" w14:textId="77777777" w:rsidR="00000DBF" w:rsidRPr="00500CD3" w:rsidRDefault="00000DBF" w:rsidP="00F44C8B">
            <w:pPr>
              <w:bidi w:val="0"/>
              <w:jc w:val="center"/>
              <w:rPr>
                <w:rFonts w:asciiTheme="majorBidi" w:hAnsiTheme="majorBidi" w:cstheme="majorBidi"/>
                <w:b/>
                <w:bCs/>
                <w:sz w:val="20"/>
                <w:szCs w:val="20"/>
                <w:rtl/>
              </w:rPr>
            </w:pPr>
            <w:r w:rsidRPr="00500CD3">
              <w:rPr>
                <w:rFonts w:asciiTheme="majorBidi" w:hAnsiTheme="majorBidi" w:cstheme="majorBidi"/>
                <w:b/>
                <w:bCs/>
                <w:sz w:val="20"/>
                <w:szCs w:val="20"/>
              </w:rPr>
              <w:t>Meteorological parameters</w:t>
            </w:r>
          </w:p>
        </w:tc>
        <w:tc>
          <w:tcPr>
            <w:tcW w:w="1227" w:type="dxa"/>
            <w:vAlign w:val="center"/>
          </w:tcPr>
          <w:p w14:paraId="5838F3A4" w14:textId="77777777" w:rsidR="00000DBF" w:rsidRPr="00500CD3" w:rsidRDefault="00000DBF" w:rsidP="00F44C8B">
            <w:pPr>
              <w:bidi w:val="0"/>
              <w:jc w:val="center"/>
              <w:rPr>
                <w:rFonts w:asciiTheme="majorBidi" w:hAnsiTheme="majorBidi" w:cstheme="majorBidi"/>
                <w:b/>
                <w:bCs/>
                <w:sz w:val="20"/>
                <w:szCs w:val="20"/>
              </w:rPr>
            </w:pPr>
            <w:r w:rsidRPr="00500CD3">
              <w:rPr>
                <w:rFonts w:asciiTheme="majorBidi" w:hAnsiTheme="majorBidi" w:cstheme="majorBidi"/>
                <w:b/>
                <w:bCs/>
                <w:sz w:val="20"/>
                <w:szCs w:val="20"/>
              </w:rPr>
              <w:t>Methods</w:t>
            </w:r>
          </w:p>
        </w:tc>
        <w:tc>
          <w:tcPr>
            <w:tcW w:w="1257" w:type="dxa"/>
            <w:vAlign w:val="center"/>
          </w:tcPr>
          <w:p w14:paraId="1BE7CD85" w14:textId="77777777" w:rsidR="00000DBF" w:rsidRPr="00500CD3" w:rsidRDefault="00000DBF" w:rsidP="00F44C8B">
            <w:pPr>
              <w:bidi w:val="0"/>
              <w:jc w:val="center"/>
              <w:rPr>
                <w:rFonts w:asciiTheme="majorBidi" w:hAnsiTheme="majorBidi" w:cstheme="majorBidi"/>
                <w:b/>
                <w:bCs/>
                <w:sz w:val="20"/>
                <w:szCs w:val="20"/>
              </w:rPr>
            </w:pPr>
            <w:r w:rsidRPr="00500CD3">
              <w:rPr>
                <w:rFonts w:asciiTheme="majorBidi" w:hAnsiTheme="majorBidi" w:cstheme="majorBidi"/>
                <w:b/>
                <w:bCs/>
                <w:sz w:val="20"/>
                <w:szCs w:val="20"/>
              </w:rPr>
              <w:t>Case study</w:t>
            </w:r>
          </w:p>
        </w:tc>
        <w:tc>
          <w:tcPr>
            <w:tcW w:w="1594" w:type="dxa"/>
            <w:gridSpan w:val="2"/>
            <w:vAlign w:val="center"/>
          </w:tcPr>
          <w:p w14:paraId="26C43338" w14:textId="0F1A0416" w:rsidR="00000DBF" w:rsidRPr="00500CD3" w:rsidRDefault="00502543" w:rsidP="00F44C8B">
            <w:pPr>
              <w:bidi w:val="0"/>
              <w:jc w:val="center"/>
              <w:rPr>
                <w:rFonts w:asciiTheme="majorBidi" w:hAnsiTheme="majorBidi" w:cstheme="majorBidi"/>
                <w:b/>
                <w:bCs/>
                <w:sz w:val="20"/>
                <w:szCs w:val="20"/>
              </w:rPr>
            </w:pPr>
            <w:r>
              <w:rPr>
                <w:rFonts w:asciiTheme="majorBidi" w:hAnsiTheme="majorBidi" w:cstheme="majorBidi"/>
                <w:b/>
                <w:bCs/>
                <w:sz w:val="20"/>
                <w:szCs w:val="20"/>
              </w:rPr>
              <w:t>Source</w:t>
            </w:r>
          </w:p>
        </w:tc>
      </w:tr>
      <w:tr w:rsidR="00000DBF" w:rsidRPr="000D49BB" w14:paraId="1159DA66" w14:textId="77777777" w:rsidTr="00F44C8B">
        <w:trPr>
          <w:jc w:val="right"/>
        </w:trPr>
        <w:tc>
          <w:tcPr>
            <w:tcW w:w="2687" w:type="dxa"/>
            <w:vAlign w:val="center"/>
          </w:tcPr>
          <w:p w14:paraId="6FB54D9D" w14:textId="28B58A9F" w:rsidR="00000DBF" w:rsidRPr="00500CD3" w:rsidRDefault="00502543"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A</w:t>
            </w:r>
            <w:r w:rsidR="00000DBF" w:rsidRPr="00500CD3">
              <w:rPr>
                <w:rFonts w:asciiTheme="majorBidi" w:eastAsia="Times New Roman" w:hAnsiTheme="majorBidi" w:cstheme="majorBidi"/>
                <w:noProof/>
                <w:sz w:val="20"/>
                <w:szCs w:val="20"/>
              </w:rPr>
              <w:t xml:space="preserve">rtificial neural network has less error than Priestley-Taylor multiple linear </w:t>
            </w:r>
            <w:r w:rsidR="00000DBF" w:rsidRPr="00500CD3">
              <w:rPr>
                <w:rFonts w:asciiTheme="majorBidi" w:eastAsia="Times New Roman" w:hAnsiTheme="majorBidi" w:cstheme="majorBidi"/>
                <w:noProof/>
                <w:sz w:val="20"/>
                <w:szCs w:val="20"/>
              </w:rPr>
              <w:lastRenderedPageBreak/>
              <w:t>regression.</w:t>
            </w:r>
          </w:p>
        </w:tc>
        <w:tc>
          <w:tcPr>
            <w:tcW w:w="2477" w:type="dxa"/>
            <w:vAlign w:val="center"/>
          </w:tcPr>
          <w:p w14:paraId="196F7BAB" w14:textId="5793CD21"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lastRenderedPageBreak/>
              <w:t xml:space="preserve">Precipitation, </w:t>
            </w:r>
            <w:r w:rsidR="00502543" w:rsidRPr="00500CD3">
              <w:rPr>
                <w:rFonts w:asciiTheme="majorBidi" w:eastAsia="Times New Roman" w:hAnsiTheme="majorBidi" w:cstheme="majorBidi"/>
                <w:noProof/>
                <w:sz w:val="20"/>
                <w:szCs w:val="20"/>
              </w:rPr>
              <w:t>temperature, relative humidity, solar radiation, wind speed</w:t>
            </w:r>
          </w:p>
        </w:tc>
        <w:tc>
          <w:tcPr>
            <w:tcW w:w="1227" w:type="dxa"/>
            <w:vAlign w:val="center"/>
          </w:tcPr>
          <w:p w14:paraId="64E81DDE" w14:textId="77777777"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MLP</w:t>
            </w:r>
          </w:p>
        </w:tc>
        <w:tc>
          <w:tcPr>
            <w:tcW w:w="1257" w:type="dxa"/>
            <w:vAlign w:val="center"/>
          </w:tcPr>
          <w:p w14:paraId="37CECA2E"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Rome, Italy</w:t>
            </w:r>
          </w:p>
        </w:tc>
        <w:tc>
          <w:tcPr>
            <w:tcW w:w="1594" w:type="dxa"/>
            <w:gridSpan w:val="2"/>
            <w:vAlign w:val="center"/>
          </w:tcPr>
          <w:p w14:paraId="132F1C35" w14:textId="6E0BFE3F" w:rsidR="00000DBF" w:rsidRPr="00500CD3" w:rsidRDefault="00000DBF" w:rsidP="00F44C8B">
            <w:pPr>
              <w:bidi w:val="0"/>
              <w:jc w:val="center"/>
              <w:rPr>
                <w:rFonts w:asciiTheme="majorBidi" w:eastAsia="Times New Roman" w:hAnsiTheme="majorBidi" w:cstheme="majorBidi"/>
                <w:b/>
                <w:bCs/>
                <w:noProof/>
                <w:sz w:val="20"/>
                <w:szCs w:val="20"/>
                <w:rtl/>
              </w:rPr>
            </w:pPr>
            <w:r w:rsidRPr="00500CD3">
              <w:rPr>
                <w:rFonts w:asciiTheme="majorBidi" w:eastAsia="Times New Roman" w:hAnsiTheme="majorBidi" w:cstheme="majorBidi"/>
                <w:noProof/>
                <w:sz w:val="20"/>
                <w:szCs w:val="20"/>
                <w:rtl/>
              </w:rPr>
              <w:fldChar w:fldCharType="begin" w:fldLock="1"/>
            </w:r>
            <w:r w:rsidRPr="00531188">
              <w:rPr>
                <w:rFonts w:asciiTheme="majorBidi" w:eastAsia="Times New Roman" w:hAnsiTheme="majorBidi" w:cstheme="majorBidi"/>
                <w:noProof/>
                <w:sz w:val="20"/>
                <w:szCs w:val="20"/>
              </w:rPr>
              <w:instrText>ADDIN CSL_CITATION {"citationItems":[{"id":"ITEM-1","itemData":{"DOI":"10.13031/2013.2730","ISSN":"2151-0059","author":[{"dropping-particle":"","family":"J. M. Bruton","given":"","non-dropping-particle":"","parse-names":false,"suffix":""},{"dropping-particle":"","family":"R. W. McClendon","given":"","non-dropping-particle":"","parse-names":false,"suffix":""},{"dropping-particle":"","family":"G. Hoogenboom","given":"","non-dropping-particle":"","parse-names":false,"suffix":""}],"container-title":"Transactions of the ASAE","id":"ITEM-1","issue":"2","issued":{"date-parts":[["2000"]]},"page":"491-496","title":"ESTIMATING DAILY PAN EVAPORATION WITH ARTIFICIAL NEURAL NETWORKS","type":"article-journal","volume":"43"},"uris":["http://www.mendeley.com/documents/?uuid=7b952db2-52c2-44c8-9db1-9c181f5101a8"]}],"mendeley":{"formattedCitation":"(J. M. Bruton et al., 2000)","plainTextFormattedCitation":"(J. M. Bruton et al., 2000)","previouslyFormattedCitation":"(J. M. Bruton et al., 2000)"},"properties":{"noteIndex":0},"schema":"https://github.com/citation-style-la</w:instrText>
            </w:r>
            <w:r w:rsidRPr="00F44C8B">
              <w:rPr>
                <w:rFonts w:asciiTheme="majorBidi" w:eastAsia="Times New Roman" w:hAnsiTheme="majorBidi" w:cstheme="majorBidi"/>
                <w:noProof/>
                <w:sz w:val="20"/>
                <w:szCs w:val="20"/>
                <w:lang w:val="sv-SE"/>
              </w:rPr>
              <w:instrText>nguage/schema/raw/master/csl-citation.json"}</w:instrText>
            </w:r>
            <w:r w:rsidRPr="00500CD3">
              <w:rPr>
                <w:rFonts w:asciiTheme="majorBidi" w:eastAsia="Times New Roman" w:hAnsiTheme="majorBidi" w:cstheme="majorBidi"/>
                <w:noProof/>
                <w:sz w:val="20"/>
                <w:szCs w:val="20"/>
                <w:rtl/>
              </w:rPr>
              <w:fldChar w:fldCharType="separate"/>
            </w:r>
            <w:r w:rsidRPr="00F44C8B">
              <w:rPr>
                <w:rFonts w:asciiTheme="majorBidi" w:eastAsia="Times New Roman" w:hAnsiTheme="majorBidi" w:cstheme="majorBidi"/>
                <w:noProof/>
                <w:sz w:val="20"/>
                <w:szCs w:val="20"/>
                <w:lang w:val="sv-SE"/>
              </w:rPr>
              <w:t>(Bruton et</w:t>
            </w:r>
            <w:r w:rsidR="00A400E4">
              <w:rPr>
                <w:rFonts w:asciiTheme="majorBidi" w:eastAsia="Times New Roman" w:hAnsiTheme="majorBidi" w:cstheme="majorBidi"/>
                <w:noProof/>
                <w:sz w:val="20"/>
                <w:szCs w:val="20"/>
                <w:lang w:val="sv-SE"/>
              </w:rPr>
              <w:t xml:space="preserve"> </w:t>
            </w:r>
            <w:r w:rsidRPr="00F44C8B">
              <w:rPr>
                <w:rFonts w:asciiTheme="majorBidi" w:eastAsia="Times New Roman" w:hAnsiTheme="majorBidi" w:cstheme="majorBidi"/>
                <w:noProof/>
                <w:sz w:val="20"/>
                <w:szCs w:val="20"/>
                <w:lang w:val="sv-SE"/>
              </w:rPr>
              <w:t>al.,</w:t>
            </w:r>
            <w:r w:rsidR="00A400E4">
              <w:rPr>
                <w:rFonts w:asciiTheme="majorBidi" w:eastAsia="Times New Roman" w:hAnsiTheme="majorBidi" w:cstheme="majorBidi"/>
                <w:noProof/>
                <w:sz w:val="20"/>
                <w:szCs w:val="20"/>
                <w:lang w:val="sv-SE"/>
              </w:rPr>
              <w:t xml:space="preserve"> </w:t>
            </w:r>
            <w:r w:rsidRPr="00F44C8B">
              <w:rPr>
                <w:rFonts w:asciiTheme="majorBidi" w:eastAsia="Times New Roman" w:hAnsiTheme="majorBidi" w:cstheme="majorBidi"/>
                <w:noProof/>
                <w:sz w:val="20"/>
                <w:szCs w:val="20"/>
                <w:lang w:val="sv-SE"/>
              </w:rPr>
              <w:t>2000)</w:t>
            </w:r>
            <w:r w:rsidRPr="00500CD3">
              <w:rPr>
                <w:rFonts w:asciiTheme="majorBidi" w:eastAsia="Times New Roman" w:hAnsiTheme="majorBidi" w:cstheme="majorBidi"/>
                <w:noProof/>
                <w:sz w:val="20"/>
                <w:szCs w:val="20"/>
                <w:rtl/>
              </w:rPr>
              <w:fldChar w:fldCharType="end"/>
            </w:r>
          </w:p>
        </w:tc>
      </w:tr>
      <w:tr w:rsidR="00000DBF" w:rsidRPr="00DF60BB" w14:paraId="33F35150" w14:textId="77777777" w:rsidTr="00F44C8B">
        <w:trPr>
          <w:jc w:val="right"/>
        </w:trPr>
        <w:tc>
          <w:tcPr>
            <w:tcW w:w="2687" w:type="dxa"/>
            <w:vAlign w:val="center"/>
          </w:tcPr>
          <w:p w14:paraId="3F1C36EC" w14:textId="5C99AF3E" w:rsidR="00000DBF" w:rsidRPr="00500CD3" w:rsidRDefault="00502543"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lang w:val="en"/>
              </w:rPr>
              <w:lastRenderedPageBreak/>
              <w:t>A</w:t>
            </w:r>
            <w:r w:rsidR="00000DBF" w:rsidRPr="00500CD3">
              <w:rPr>
                <w:rFonts w:asciiTheme="majorBidi" w:eastAsia="Times New Roman" w:hAnsiTheme="majorBidi" w:cstheme="majorBidi"/>
                <w:noProof/>
                <w:sz w:val="20"/>
                <w:szCs w:val="20"/>
                <w:lang w:val="en"/>
              </w:rPr>
              <w:t xml:space="preserve">rtificial neural network </w:t>
            </w:r>
            <w:r>
              <w:rPr>
                <w:rFonts w:asciiTheme="majorBidi" w:eastAsia="Times New Roman" w:hAnsiTheme="majorBidi" w:cstheme="majorBidi"/>
                <w:noProof/>
                <w:sz w:val="20"/>
                <w:szCs w:val="20"/>
                <w:lang w:val="en"/>
              </w:rPr>
              <w:t>gives</w:t>
            </w:r>
            <w:r w:rsidR="00000DBF" w:rsidRPr="00500CD3">
              <w:rPr>
                <w:rFonts w:asciiTheme="majorBidi" w:eastAsia="Times New Roman" w:hAnsiTheme="majorBidi" w:cstheme="majorBidi"/>
                <w:noProof/>
                <w:sz w:val="20"/>
                <w:szCs w:val="20"/>
                <w:lang w:val="en"/>
              </w:rPr>
              <w:t xml:space="preserve"> higher correlation with values ​​of </w:t>
            </w:r>
            <w:r>
              <w:rPr>
                <w:rFonts w:asciiTheme="majorBidi" w:eastAsia="Times New Roman" w:hAnsiTheme="majorBidi" w:cstheme="majorBidi"/>
                <w:noProof/>
                <w:sz w:val="20"/>
                <w:szCs w:val="20"/>
                <w:lang w:val="en"/>
              </w:rPr>
              <w:t xml:space="preserve">pan </w:t>
            </w:r>
            <w:r w:rsidR="00000DBF" w:rsidRPr="00500CD3">
              <w:rPr>
                <w:rFonts w:asciiTheme="majorBidi" w:eastAsia="Times New Roman" w:hAnsiTheme="majorBidi" w:cstheme="majorBidi"/>
                <w:noProof/>
                <w:sz w:val="20"/>
                <w:szCs w:val="20"/>
                <w:lang w:val="en"/>
              </w:rPr>
              <w:t xml:space="preserve">evaporation </w:t>
            </w:r>
            <w:r>
              <w:rPr>
                <w:rFonts w:asciiTheme="majorBidi" w:eastAsia="Times New Roman" w:hAnsiTheme="majorBidi" w:cstheme="majorBidi"/>
                <w:noProof/>
                <w:sz w:val="20"/>
                <w:szCs w:val="20"/>
                <w:lang w:val="en"/>
              </w:rPr>
              <w:t>measured</w:t>
            </w:r>
            <w:r w:rsidR="00000DBF" w:rsidRPr="00500CD3">
              <w:rPr>
                <w:rFonts w:asciiTheme="majorBidi" w:eastAsia="Times New Roman" w:hAnsiTheme="majorBidi" w:cstheme="majorBidi"/>
                <w:noProof/>
                <w:sz w:val="20"/>
                <w:szCs w:val="20"/>
                <w:lang w:val="en"/>
              </w:rPr>
              <w:t xml:space="preserve"> by the Penman method</w:t>
            </w:r>
          </w:p>
        </w:tc>
        <w:tc>
          <w:tcPr>
            <w:tcW w:w="2477" w:type="dxa"/>
            <w:vAlign w:val="center"/>
          </w:tcPr>
          <w:p w14:paraId="4F95D169" w14:textId="799182FA"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lang w:val="en"/>
              </w:rPr>
              <w:t>Water surface temperature</w:t>
            </w:r>
            <w:r w:rsidRPr="00500CD3">
              <w:rPr>
                <w:rFonts w:asciiTheme="majorBidi" w:eastAsia="Times New Roman" w:hAnsiTheme="majorBidi" w:cstheme="majorBidi"/>
                <w:noProof/>
                <w:sz w:val="20"/>
                <w:szCs w:val="20"/>
              </w:rPr>
              <w:t xml:space="preserve">, </w:t>
            </w:r>
            <w:r w:rsidR="00502543" w:rsidRPr="00500CD3">
              <w:rPr>
                <w:rFonts w:asciiTheme="majorBidi" w:eastAsia="Times New Roman" w:hAnsiTheme="majorBidi" w:cstheme="majorBidi"/>
                <w:noProof/>
                <w:sz w:val="20"/>
                <w:szCs w:val="20"/>
              </w:rPr>
              <w:t>temperature, relative humidity, solar radiation, wind speed,</w:t>
            </w:r>
          </w:p>
          <w:p w14:paraId="418F7AF7" w14:textId="4D353B5A" w:rsidR="00000DBF" w:rsidRPr="00500CD3" w:rsidRDefault="00502543" w:rsidP="00F44C8B">
            <w:pPr>
              <w:bidi w:val="0"/>
              <w:jc w:val="center"/>
              <w:rPr>
                <w:rFonts w:asciiTheme="majorBidi" w:hAnsiTheme="majorBidi" w:cstheme="majorBidi"/>
                <w:sz w:val="20"/>
                <w:szCs w:val="20"/>
              </w:rPr>
            </w:pPr>
            <w:r w:rsidRPr="00500CD3">
              <w:rPr>
                <w:rFonts w:asciiTheme="majorBidi" w:hAnsiTheme="majorBidi" w:cstheme="majorBidi"/>
                <w:sz w:val="20"/>
                <w:szCs w:val="20"/>
              </w:rPr>
              <w:t>air pressure</w:t>
            </w:r>
          </w:p>
        </w:tc>
        <w:tc>
          <w:tcPr>
            <w:tcW w:w="1227" w:type="dxa"/>
            <w:vAlign w:val="center"/>
          </w:tcPr>
          <w:p w14:paraId="386D3D0F"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MLP</w:t>
            </w:r>
          </w:p>
        </w:tc>
        <w:tc>
          <w:tcPr>
            <w:tcW w:w="1257" w:type="dxa"/>
            <w:vAlign w:val="center"/>
          </w:tcPr>
          <w:p w14:paraId="51CC2E6E" w14:textId="77777777" w:rsidR="00000DBF" w:rsidRPr="00500CD3" w:rsidRDefault="00000DBF" w:rsidP="00F44C8B">
            <w:pPr>
              <w:bidi w:val="0"/>
              <w:jc w:val="center"/>
              <w:rPr>
                <w:rFonts w:asciiTheme="majorBidi" w:hAnsiTheme="majorBidi" w:cstheme="majorBidi"/>
                <w:sz w:val="20"/>
                <w:szCs w:val="20"/>
                <w:rtl/>
              </w:rPr>
            </w:pPr>
            <w:proofErr w:type="spellStart"/>
            <w:r w:rsidRPr="00500CD3">
              <w:rPr>
                <w:rFonts w:asciiTheme="majorBidi" w:hAnsiTheme="majorBidi" w:cstheme="majorBidi"/>
                <w:sz w:val="20"/>
                <w:szCs w:val="20"/>
              </w:rPr>
              <w:t>Eğirdir</w:t>
            </w:r>
            <w:proofErr w:type="spellEnd"/>
            <w:r w:rsidRPr="00500CD3">
              <w:rPr>
                <w:rFonts w:asciiTheme="majorBidi" w:hAnsiTheme="majorBidi" w:cstheme="majorBidi"/>
                <w:sz w:val="20"/>
                <w:szCs w:val="20"/>
                <w:lang w:val="en"/>
              </w:rPr>
              <w:t xml:space="preserve"> Lake, Turkey</w:t>
            </w:r>
          </w:p>
          <w:p w14:paraId="211E24D4" w14:textId="77777777" w:rsidR="00000DBF" w:rsidRPr="00500CD3" w:rsidRDefault="00000DBF" w:rsidP="00F44C8B">
            <w:pPr>
              <w:bidi w:val="0"/>
              <w:jc w:val="center"/>
              <w:rPr>
                <w:rFonts w:asciiTheme="majorBidi" w:hAnsiTheme="majorBidi" w:cstheme="majorBidi"/>
                <w:sz w:val="20"/>
                <w:szCs w:val="20"/>
                <w:rtl/>
              </w:rPr>
            </w:pPr>
          </w:p>
        </w:tc>
        <w:tc>
          <w:tcPr>
            <w:tcW w:w="1594" w:type="dxa"/>
            <w:gridSpan w:val="2"/>
            <w:vAlign w:val="center"/>
          </w:tcPr>
          <w:p w14:paraId="1C779DF4"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{"citationItems":[{"id":"ITEM-1","itemData":{"DOI":"10.1061/(ASCE)1084-0699(2006)11:1(65)","ISSN":"1084-0699","author":[{"dropping-particle":"","family":"Keskin","given":"M. Erol","non-dropping-particle":"","parse-names":false,"suffix":""},{"dropping-particle":"","family":"Terzi","given":"Özlem","non-dropping-particle":"","parse-names":false,"suffix":""}],"container-title":"Journal of Hydrologic Engineering","id":"ITEM-1","issue":"1","issued":{"date-parts":[["2006","1"]]},"page":"65-70","title":"Artificial Neural Network Models of Daily Pan Evaporation","type":"article-journal","volume":"11"},"uris":["http://www.mendeley.com/documents/?uuid=a031c9e3-030f-4db3-8b5e-2bf2c7e49545"]}],"mendeley":{"formattedCitation":"(Keskin and Terzi, 2006)","plainTextFormattedCitation":"(Keskin and Terzi, 2006)","previouslyFormattedCitation":"(Keskin and Terzi, 2006)"},"properties":{"noteIndex":0},"schema":"https://github.com/citation-style-language/schema/raw/master/csl-citation.json"}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(Keskin and Terzi, 2006)</w:t>
            </w:r>
            <w:r w:rsidRPr="00500CD3">
              <w:rPr>
                <w:rFonts w:asciiTheme="majorBidi" w:eastAsia="Times New Roman" w:hAnsiTheme="majorBidi" w:cstheme="majorBidi"/>
                <w:noProof/>
                <w:sz w:val="20"/>
                <w:szCs w:val="20"/>
                <w:rtl/>
              </w:rPr>
              <w:fldChar w:fldCharType="end"/>
            </w:r>
          </w:p>
        </w:tc>
      </w:tr>
      <w:tr w:rsidR="00000DBF" w:rsidRPr="00DF60BB" w14:paraId="54C227C1" w14:textId="77777777" w:rsidTr="00F44C8B">
        <w:trPr>
          <w:jc w:val="right"/>
        </w:trPr>
        <w:tc>
          <w:tcPr>
            <w:tcW w:w="2687" w:type="dxa"/>
            <w:vAlign w:val="center"/>
          </w:tcPr>
          <w:p w14:paraId="18834255" w14:textId="5E5AAA5A" w:rsidR="00000DBF" w:rsidRPr="00500CD3" w:rsidRDefault="00000DBF" w:rsidP="00F44C8B">
            <w:pPr>
              <w:bidi w:val="0"/>
              <w:jc w:val="center"/>
              <w:rPr>
                <w:rFonts w:asciiTheme="majorBidi" w:eastAsia="Times New Roman" w:hAnsiTheme="majorBidi" w:cstheme="majorBidi"/>
                <w:noProof/>
                <w:sz w:val="20"/>
                <w:szCs w:val="20"/>
                <w:lang w:val="en"/>
              </w:rPr>
            </w:pPr>
            <w:r w:rsidRPr="00500CD3">
              <w:rPr>
                <w:rFonts w:asciiTheme="majorBidi" w:eastAsia="Times New Roman" w:hAnsiTheme="majorBidi" w:cstheme="majorBidi"/>
                <w:noProof/>
                <w:sz w:val="20"/>
                <w:szCs w:val="20"/>
                <w:lang w:val="en"/>
              </w:rPr>
              <w:t xml:space="preserve">The results showed  superiority of </w:t>
            </w:r>
            <w:r w:rsidR="00502543">
              <w:rPr>
                <w:rFonts w:asciiTheme="majorBidi" w:eastAsia="Times New Roman" w:hAnsiTheme="majorBidi" w:cstheme="majorBidi"/>
                <w:noProof/>
                <w:sz w:val="20"/>
                <w:szCs w:val="20"/>
                <w:lang w:val="en"/>
              </w:rPr>
              <w:t xml:space="preserve">the </w:t>
            </w:r>
            <w:r w:rsidRPr="00500CD3">
              <w:rPr>
                <w:rFonts w:asciiTheme="majorBidi" w:eastAsia="Times New Roman" w:hAnsiTheme="majorBidi" w:cstheme="majorBidi"/>
                <w:noProof/>
                <w:sz w:val="20"/>
                <w:szCs w:val="20"/>
                <w:lang w:val="en"/>
              </w:rPr>
              <w:t>MLP and RBNN models.</w:t>
            </w:r>
          </w:p>
          <w:p w14:paraId="7E94694D" w14:textId="77777777" w:rsidR="00000DBF" w:rsidRPr="00500CD3" w:rsidRDefault="00000DBF" w:rsidP="00F44C8B">
            <w:pPr>
              <w:bidi w:val="0"/>
              <w:jc w:val="center"/>
              <w:rPr>
                <w:rFonts w:asciiTheme="majorBidi" w:eastAsia="Times New Roman" w:hAnsiTheme="majorBidi" w:cstheme="majorBidi"/>
                <w:noProof/>
                <w:sz w:val="20"/>
                <w:szCs w:val="20"/>
                <w:lang w:val="en"/>
              </w:rPr>
            </w:pPr>
          </w:p>
        </w:tc>
        <w:tc>
          <w:tcPr>
            <w:tcW w:w="2477" w:type="dxa"/>
            <w:vAlign w:val="center"/>
          </w:tcPr>
          <w:p w14:paraId="1E98B88B" w14:textId="57463083"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Temperature</w:t>
            </w:r>
            <w:r w:rsidR="00502543" w:rsidRPr="00500CD3">
              <w:rPr>
                <w:rFonts w:asciiTheme="majorBidi" w:eastAsia="Times New Roman" w:hAnsiTheme="majorBidi" w:cstheme="majorBidi"/>
                <w:noProof/>
                <w:sz w:val="20"/>
                <w:szCs w:val="20"/>
              </w:rPr>
              <w:t>, relative humidity, solar radiation, wind speed,</w:t>
            </w:r>
          </w:p>
          <w:p w14:paraId="63EC72DA" w14:textId="444588FE" w:rsidR="00000DBF" w:rsidRPr="00500CD3" w:rsidRDefault="00502543" w:rsidP="00F44C8B">
            <w:pPr>
              <w:bidi w:val="0"/>
              <w:jc w:val="center"/>
              <w:rPr>
                <w:rFonts w:asciiTheme="majorBidi" w:hAnsiTheme="majorBidi" w:cstheme="majorBidi"/>
                <w:sz w:val="20"/>
                <w:szCs w:val="20"/>
                <w:rtl/>
              </w:rPr>
            </w:pPr>
            <w:r w:rsidRPr="00500CD3">
              <w:rPr>
                <w:rFonts w:asciiTheme="majorBidi" w:hAnsiTheme="majorBidi" w:cstheme="majorBidi"/>
                <w:sz w:val="20"/>
                <w:szCs w:val="20"/>
              </w:rPr>
              <w:t>air pressure</w:t>
            </w:r>
          </w:p>
        </w:tc>
        <w:tc>
          <w:tcPr>
            <w:tcW w:w="1227" w:type="dxa"/>
            <w:vAlign w:val="center"/>
          </w:tcPr>
          <w:p w14:paraId="00FF048B"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MLP</w:t>
            </w:r>
          </w:p>
          <w:p w14:paraId="525DF8D3"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eastAsia="Times New Roman" w:hAnsiTheme="majorBidi" w:cstheme="majorBidi"/>
                <w:noProof/>
                <w:sz w:val="20"/>
                <w:szCs w:val="20"/>
              </w:rPr>
              <w:t>RBNN</w:t>
            </w:r>
          </w:p>
          <w:p w14:paraId="7A1F968F"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eastAsia="Times New Roman" w:hAnsiTheme="majorBidi" w:cstheme="majorBidi"/>
                <w:noProof/>
                <w:sz w:val="20"/>
                <w:szCs w:val="20"/>
              </w:rPr>
              <w:t>GRNN</w:t>
            </w:r>
          </w:p>
        </w:tc>
        <w:tc>
          <w:tcPr>
            <w:tcW w:w="1257" w:type="dxa"/>
            <w:vAlign w:val="center"/>
          </w:tcPr>
          <w:p w14:paraId="28DFE470"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Fresno, Los Angeles and San Diego, United States</w:t>
            </w:r>
          </w:p>
        </w:tc>
        <w:tc>
          <w:tcPr>
            <w:tcW w:w="1594" w:type="dxa"/>
            <w:gridSpan w:val="2"/>
            <w:vAlign w:val="center"/>
          </w:tcPr>
          <w:p w14:paraId="304B5329"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{"citationItems":[{"id":"ITEM-1","itemData":{"DOI":"10.1002/hyp.7126","ISSN":"08856087","author":[{"dropping-particle":"","family":"Kişi","given":"Özgür","non-dropping-particle":"","parse-names":false,"suffix":""}],"container-title":"Hydrological Processes","id":"ITEM-1","issue":"2","issued":{"date-parts":[["2009","1","15"]]},"page":"213-223","title":"Daily pan evaporation modelling using multi-layer perceptrons and radial basis neural networks","type":"article-journal","volume":"23"},"uris":["http://www.mendeley.com/documents/?uuid=31c0be6f-7d93-4856-a569-2eeaa754159c"]}],"mendeley":{"formattedCitation":"(Kişi, 2009)","plainTextFormattedCitation":"(Kişi, 2009)","previouslyFormattedCitation":"(Kişi, 2009)"},"properties":{"noteIndex":0},"schema":"https://github.com/citation-style-language/schema/raw/master/csl-citation.json"}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(Kişi, 2009)</w:t>
            </w:r>
            <w:r w:rsidRPr="00500CD3">
              <w:rPr>
                <w:rFonts w:asciiTheme="majorBidi" w:eastAsia="Times New Roman" w:hAnsiTheme="majorBidi" w:cstheme="majorBidi"/>
                <w:noProof/>
                <w:sz w:val="20"/>
                <w:szCs w:val="20"/>
                <w:rtl/>
              </w:rPr>
              <w:fldChar w:fldCharType="end"/>
            </w:r>
          </w:p>
        </w:tc>
      </w:tr>
      <w:tr w:rsidR="00000DBF" w:rsidRPr="00DF60BB" w14:paraId="06C1BC5A" w14:textId="77777777" w:rsidTr="00F44C8B">
        <w:trPr>
          <w:jc w:val="right"/>
        </w:trPr>
        <w:tc>
          <w:tcPr>
            <w:tcW w:w="2687" w:type="dxa"/>
            <w:vAlign w:val="center"/>
          </w:tcPr>
          <w:p w14:paraId="377C0B7A" w14:textId="3ABFE80F"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The ANN model with six input variables g</w:t>
            </w:r>
            <w:r w:rsidR="00502543">
              <w:rPr>
                <w:rFonts w:asciiTheme="majorBidi" w:eastAsia="Times New Roman" w:hAnsiTheme="majorBidi" w:cstheme="majorBidi"/>
                <w:noProof/>
                <w:sz w:val="20"/>
                <w:szCs w:val="20"/>
              </w:rPr>
              <w:t>i</w:t>
            </w:r>
            <w:r w:rsidRPr="00500CD3">
              <w:rPr>
                <w:rFonts w:asciiTheme="majorBidi" w:eastAsia="Times New Roman" w:hAnsiTheme="majorBidi" w:cstheme="majorBidi"/>
                <w:noProof/>
                <w:sz w:val="20"/>
                <w:szCs w:val="20"/>
              </w:rPr>
              <w:t>ve</w:t>
            </w:r>
            <w:r w:rsidR="00502543">
              <w:rPr>
                <w:rFonts w:asciiTheme="majorBidi" w:eastAsia="Times New Roman" w:hAnsiTheme="majorBidi" w:cstheme="majorBidi"/>
                <w:noProof/>
                <w:sz w:val="20"/>
                <w:szCs w:val="20"/>
              </w:rPr>
              <w:t>s</w:t>
            </w:r>
            <w:r w:rsidRPr="00500CD3">
              <w:rPr>
                <w:rFonts w:asciiTheme="majorBidi" w:eastAsia="Times New Roman" w:hAnsiTheme="majorBidi" w:cstheme="majorBidi"/>
                <w:noProof/>
                <w:sz w:val="20"/>
                <w:szCs w:val="20"/>
              </w:rPr>
              <w:t xml:space="preserve"> better predictions than the CANFIS and MLR models.</w:t>
            </w:r>
          </w:p>
        </w:tc>
        <w:tc>
          <w:tcPr>
            <w:tcW w:w="2477" w:type="dxa"/>
            <w:vAlign w:val="center"/>
          </w:tcPr>
          <w:p w14:paraId="2CD12488" w14:textId="6F365273" w:rsidR="00000DBF" w:rsidRPr="00500CD3" w:rsidRDefault="00502543" w:rsidP="00F44C8B">
            <w:pPr>
              <w:bidi w:val="0"/>
              <w:jc w:val="center"/>
              <w:rPr>
                <w:rFonts w:asciiTheme="majorBidi" w:eastAsia="Times New Roman" w:hAnsiTheme="majorBidi" w:cstheme="majorBidi"/>
                <w:noProof/>
                <w:sz w:val="20"/>
                <w:szCs w:val="20"/>
                <w:rtl/>
              </w:rPr>
            </w:pPr>
            <w:r>
              <w:rPr>
                <w:rFonts w:asciiTheme="majorBidi" w:eastAsia="Times New Roman" w:hAnsiTheme="majorBidi" w:cstheme="majorBidi"/>
                <w:noProof/>
                <w:sz w:val="20"/>
                <w:szCs w:val="20"/>
              </w:rPr>
              <w:t>M</w:t>
            </w:r>
            <w:r w:rsidR="00000DBF" w:rsidRPr="00500CD3">
              <w:rPr>
                <w:rFonts w:asciiTheme="majorBidi" w:eastAsia="Times New Roman" w:hAnsiTheme="majorBidi" w:cstheme="majorBidi"/>
                <w:noProof/>
                <w:sz w:val="20"/>
                <w:szCs w:val="20"/>
              </w:rPr>
              <w:t xml:space="preserve">aximum and minimum air temperature, relative humidity in the morning (7 </w:t>
            </w:r>
            <w:r w:rsidRPr="00500CD3">
              <w:rPr>
                <w:rFonts w:asciiTheme="majorBidi" w:eastAsia="Times New Roman" w:hAnsiTheme="majorBidi" w:cstheme="majorBidi"/>
                <w:noProof/>
                <w:sz w:val="20"/>
                <w:szCs w:val="20"/>
              </w:rPr>
              <w:t>am) and afternoon (2 pm</w:t>
            </w:r>
            <w:r w:rsidR="00000DBF" w:rsidRPr="00500CD3">
              <w:rPr>
                <w:rFonts w:asciiTheme="majorBidi" w:eastAsia="Times New Roman" w:hAnsiTheme="majorBidi" w:cstheme="majorBidi"/>
                <w:noProof/>
                <w:sz w:val="20"/>
                <w:szCs w:val="20"/>
              </w:rPr>
              <w:t>), wind speed</w:t>
            </w:r>
            <w:r w:rsidR="00000DBF">
              <w:rPr>
                <w:rFonts w:asciiTheme="majorBidi" w:eastAsia="Times New Roman" w:hAnsiTheme="majorBidi" w:cstheme="majorBidi"/>
                <w:noProof/>
                <w:sz w:val="20"/>
                <w:szCs w:val="20"/>
              </w:rPr>
              <w:t>,</w:t>
            </w:r>
            <w:r w:rsidR="00000DBF" w:rsidRPr="00500CD3">
              <w:rPr>
                <w:rFonts w:asciiTheme="majorBidi" w:eastAsia="Times New Roman" w:hAnsiTheme="majorBidi" w:cstheme="majorBidi"/>
                <w:noProof/>
                <w:sz w:val="20"/>
                <w:szCs w:val="20"/>
              </w:rPr>
              <w:t xml:space="preserve"> and sunshine hours</w:t>
            </w:r>
          </w:p>
        </w:tc>
        <w:tc>
          <w:tcPr>
            <w:tcW w:w="1227" w:type="dxa"/>
            <w:vAlign w:val="center"/>
          </w:tcPr>
          <w:p w14:paraId="6E734DBF"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hAnsiTheme="majorBidi" w:cstheme="majorBidi"/>
                <w:sz w:val="20"/>
                <w:szCs w:val="20"/>
              </w:rPr>
              <w:t>ANN</w:t>
            </w:r>
          </w:p>
          <w:p w14:paraId="587A7825"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hAnsiTheme="majorBidi" w:cstheme="majorBidi"/>
                <w:sz w:val="20"/>
                <w:szCs w:val="20"/>
              </w:rPr>
              <w:t>CANFIS</w:t>
            </w:r>
          </w:p>
          <w:p w14:paraId="6D6002AC" w14:textId="77777777" w:rsidR="00000DBF" w:rsidRPr="00500CD3" w:rsidRDefault="00000DBF" w:rsidP="00F44C8B">
            <w:pPr>
              <w:bidi w:val="0"/>
              <w:jc w:val="center"/>
              <w:rPr>
                <w:rFonts w:asciiTheme="majorBidi" w:eastAsia="Times New Roman" w:hAnsiTheme="majorBidi" w:cstheme="majorBidi"/>
                <w:noProof/>
                <w:sz w:val="20"/>
                <w:szCs w:val="20"/>
                <w:vertAlign w:val="superscript"/>
                <w:rtl/>
              </w:rPr>
            </w:pPr>
            <w:r w:rsidRPr="00500CD3">
              <w:rPr>
                <w:rFonts w:asciiTheme="majorBidi" w:eastAsia="Times New Roman" w:hAnsiTheme="majorBidi" w:cstheme="majorBidi"/>
                <w:noProof/>
                <w:sz w:val="20"/>
                <w:szCs w:val="20"/>
              </w:rPr>
              <w:t>MLR</w:t>
            </w:r>
          </w:p>
        </w:tc>
        <w:tc>
          <w:tcPr>
            <w:tcW w:w="1257" w:type="dxa"/>
            <w:vAlign w:val="center"/>
          </w:tcPr>
          <w:p w14:paraId="17537B85" w14:textId="0B1AABA1"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 xml:space="preserve">Himalayas in </w:t>
            </w:r>
            <w:proofErr w:type="spellStart"/>
            <w:r w:rsidRPr="00500CD3">
              <w:rPr>
                <w:rFonts w:asciiTheme="majorBidi" w:hAnsiTheme="majorBidi" w:cstheme="majorBidi"/>
                <w:sz w:val="20"/>
                <w:szCs w:val="20"/>
              </w:rPr>
              <w:t>Uttarakhand</w:t>
            </w:r>
            <w:proofErr w:type="spellEnd"/>
            <w:r w:rsidRPr="00500CD3">
              <w:rPr>
                <w:rFonts w:asciiTheme="majorBidi" w:hAnsiTheme="majorBidi" w:cstheme="majorBidi"/>
                <w:sz w:val="20"/>
                <w:szCs w:val="20"/>
              </w:rPr>
              <w:t xml:space="preserve"> state</w:t>
            </w:r>
            <w:r w:rsidR="00502543">
              <w:rPr>
                <w:rFonts w:asciiTheme="majorBidi" w:hAnsiTheme="majorBidi" w:cstheme="majorBidi"/>
                <w:sz w:val="20"/>
                <w:szCs w:val="20"/>
              </w:rPr>
              <w:t>,</w:t>
            </w:r>
            <w:r w:rsidRPr="00500CD3">
              <w:rPr>
                <w:rFonts w:asciiTheme="majorBidi" w:hAnsiTheme="majorBidi" w:cstheme="majorBidi"/>
                <w:sz w:val="20"/>
                <w:szCs w:val="20"/>
              </w:rPr>
              <w:t xml:space="preserve"> India</w:t>
            </w:r>
          </w:p>
        </w:tc>
        <w:tc>
          <w:tcPr>
            <w:tcW w:w="1594" w:type="dxa"/>
            <w:gridSpan w:val="2"/>
            <w:vAlign w:val="center"/>
          </w:tcPr>
          <w:p w14:paraId="78B65AAE"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10.1007/s11269-015-0915-0","ISSN":"0920-4741","author":[{"dropping-particle":"","family":"Malik","given":"Anurag","non-dropping-particle":"","parse-names":false,"suffix":""},{"dropping-particle":"","family":"Kumar","given":"Anil","non-dropping-particle":"","parse-names":false,"suffix":""}],"container-title":"Water Resources Management","id":"ITEM-1","issue":"6","issued":{"date-parts":[["2015","4","14"]]},"page":"1859-1872","title":"Pan Evaporation Simulation Based on Daily Meteorological Data Using Soft Computing Techniques and Multiple Linear Regression","type":"article-journal","volume":"29"},"uris":["http://www.mendeley.com/documents/?uuid=be4745f6-a1f8-4d58-9c7b-78b8fd592a33"]}],"mendeley":{"formattedCitation":"(Malik and Kumar, 2015)","plainTextFormattedCitation":"(Malik and Kumar, 2015)","previouslyFormattedCitation":"(Malik and Kumar, 2015)"},"properties":{"noteIndex":0},"schema":"https://github.com/citation-style-language/schema/raw/master/csl-citation.json"}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(Malik and Kumar, 2015)</w:t>
            </w:r>
            <w:r w:rsidRPr="00500CD3">
              <w:rPr>
                <w:rFonts w:asciiTheme="majorBidi" w:eastAsia="Times New Roman" w:hAnsiTheme="majorBidi" w:cstheme="majorBidi"/>
                <w:noProof/>
                <w:sz w:val="20"/>
                <w:szCs w:val="20"/>
                <w:rtl/>
              </w:rPr>
              <w:fldChar w:fldCharType="end"/>
            </w:r>
          </w:p>
        </w:tc>
      </w:tr>
      <w:tr w:rsidR="00000DBF" w:rsidRPr="00DF60BB" w14:paraId="3D2AEFC4" w14:textId="77777777" w:rsidTr="00F44C8B">
        <w:trPr>
          <w:jc w:val="right"/>
        </w:trPr>
        <w:tc>
          <w:tcPr>
            <w:tcW w:w="2687" w:type="dxa"/>
            <w:vAlign w:val="center"/>
          </w:tcPr>
          <w:p w14:paraId="516374FA" w14:textId="2D5A9F0A"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 xml:space="preserve">Artificial </w:t>
            </w:r>
            <w:r w:rsidR="00502543">
              <w:rPr>
                <w:rFonts w:asciiTheme="majorBidi" w:eastAsia="Times New Roman" w:hAnsiTheme="majorBidi" w:cstheme="majorBidi"/>
                <w:noProof/>
                <w:sz w:val="20"/>
                <w:szCs w:val="20"/>
              </w:rPr>
              <w:t>i</w:t>
            </w:r>
            <w:r w:rsidRPr="00500CD3">
              <w:rPr>
                <w:rFonts w:asciiTheme="majorBidi" w:eastAsia="Times New Roman" w:hAnsiTheme="majorBidi" w:cstheme="majorBidi"/>
                <w:noProof/>
                <w:sz w:val="20"/>
                <w:szCs w:val="20"/>
              </w:rPr>
              <w:t>ntelligence</w:t>
            </w:r>
            <w:r>
              <w:rPr>
                <w:rFonts w:asciiTheme="majorBidi" w:eastAsia="Times New Roman" w:hAnsiTheme="majorBidi" w:cstheme="majorBidi"/>
                <w:noProof/>
                <w:sz w:val="20"/>
                <w:szCs w:val="20"/>
              </w:rPr>
              <w:t>-</w:t>
            </w:r>
            <w:r w:rsidRPr="00500CD3">
              <w:rPr>
                <w:rFonts w:asciiTheme="majorBidi" w:eastAsia="Times New Roman" w:hAnsiTheme="majorBidi" w:cstheme="majorBidi"/>
                <w:noProof/>
                <w:sz w:val="20"/>
                <w:szCs w:val="20"/>
              </w:rPr>
              <w:t>based ensemble modeling is preferable to empirical ensemble modeling.</w:t>
            </w:r>
          </w:p>
        </w:tc>
        <w:tc>
          <w:tcPr>
            <w:tcW w:w="2477" w:type="dxa"/>
            <w:vAlign w:val="center"/>
          </w:tcPr>
          <w:p w14:paraId="6F8B8212" w14:textId="089409E5" w:rsidR="00000DBF" w:rsidRPr="00500CD3" w:rsidRDefault="00502543"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M</w:t>
            </w:r>
            <w:r w:rsidR="00000DBF" w:rsidRPr="00500CD3">
              <w:rPr>
                <w:rFonts w:asciiTheme="majorBidi" w:eastAsia="Times New Roman" w:hAnsiTheme="majorBidi" w:cstheme="majorBidi"/>
                <w:noProof/>
                <w:sz w:val="20"/>
                <w:szCs w:val="20"/>
              </w:rPr>
              <w:t xml:space="preserve">ean temperature, maximum temperature, minimum temperature, mean relative humidity, maximum and minimum wind speed, precipitation, mean wind speed,  solar radiation, surface pressure, </w:t>
            </w:r>
          </w:p>
        </w:tc>
        <w:tc>
          <w:tcPr>
            <w:tcW w:w="1227" w:type="dxa"/>
            <w:vAlign w:val="center"/>
          </w:tcPr>
          <w:p w14:paraId="5609D1EB"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hAnsiTheme="majorBidi" w:cstheme="majorBidi"/>
                <w:sz w:val="20"/>
                <w:szCs w:val="20"/>
              </w:rPr>
              <w:t>FFNN</w:t>
            </w:r>
          </w:p>
          <w:p w14:paraId="51C6F511"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hAnsiTheme="majorBidi" w:cstheme="majorBidi"/>
                <w:sz w:val="20"/>
                <w:szCs w:val="20"/>
              </w:rPr>
              <w:t>ANFIS</w:t>
            </w:r>
          </w:p>
          <w:p w14:paraId="58B47F11"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hAnsiTheme="majorBidi" w:cstheme="majorBidi"/>
                <w:sz w:val="20"/>
                <w:szCs w:val="20"/>
              </w:rPr>
              <w:t>SVR</w:t>
            </w:r>
          </w:p>
        </w:tc>
        <w:tc>
          <w:tcPr>
            <w:tcW w:w="1257" w:type="dxa"/>
            <w:vAlign w:val="center"/>
          </w:tcPr>
          <w:p w14:paraId="1F7B8C9D" w14:textId="324C3FB4" w:rsidR="00000DBF" w:rsidRPr="00500CD3" w:rsidRDefault="00502543" w:rsidP="00F44C8B">
            <w:pPr>
              <w:bidi w:val="0"/>
              <w:jc w:val="center"/>
              <w:rPr>
                <w:rFonts w:asciiTheme="majorBidi" w:hAnsiTheme="majorBidi" w:cstheme="majorBidi"/>
                <w:sz w:val="20"/>
                <w:szCs w:val="20"/>
              </w:rPr>
            </w:pPr>
            <w:r>
              <w:rPr>
                <w:rFonts w:asciiTheme="majorBidi" w:hAnsiTheme="majorBidi" w:cstheme="majorBidi"/>
                <w:sz w:val="20"/>
                <w:szCs w:val="20"/>
              </w:rPr>
              <w:t>F</w:t>
            </w:r>
            <w:r w:rsidRPr="00500CD3">
              <w:rPr>
                <w:rFonts w:asciiTheme="majorBidi" w:hAnsiTheme="majorBidi" w:cstheme="majorBidi"/>
                <w:sz w:val="20"/>
                <w:szCs w:val="20"/>
              </w:rPr>
              <w:t xml:space="preserve">ourteen </w:t>
            </w:r>
            <w:r w:rsidR="00000DBF" w:rsidRPr="00500CD3">
              <w:rPr>
                <w:rFonts w:asciiTheme="majorBidi" w:hAnsiTheme="majorBidi" w:cstheme="majorBidi"/>
                <w:sz w:val="20"/>
                <w:szCs w:val="20"/>
              </w:rPr>
              <w:t>stations from several climatic regions in Turkey, Cyprus, Iraq, Iran</w:t>
            </w:r>
            <w:r w:rsidR="00000DBF">
              <w:rPr>
                <w:rFonts w:asciiTheme="majorBidi" w:hAnsiTheme="majorBidi" w:cstheme="majorBidi"/>
                <w:sz w:val="20"/>
                <w:szCs w:val="20"/>
              </w:rPr>
              <w:t>,</w:t>
            </w:r>
            <w:r w:rsidR="00000DBF" w:rsidRPr="00500CD3">
              <w:rPr>
                <w:rFonts w:asciiTheme="majorBidi" w:hAnsiTheme="majorBidi" w:cstheme="majorBidi"/>
                <w:sz w:val="20"/>
                <w:szCs w:val="20"/>
              </w:rPr>
              <w:t xml:space="preserve"> and Libya</w:t>
            </w:r>
          </w:p>
        </w:tc>
        <w:tc>
          <w:tcPr>
            <w:tcW w:w="1594" w:type="dxa"/>
            <w:gridSpan w:val="2"/>
            <w:vAlign w:val="center"/>
          </w:tcPr>
          <w:p w14:paraId="61CE29EA" w14:textId="77777777"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10.1016/j.jhydrol.2019.123958","ISSN":"00221694","author":[{"dropping-particle":"","family":"Nourani","given":"Vahid","non-dropping-particle":"","parse-names":false,"suffix":""},{"dropping-particle":"","family":"Elkiran","given":"Gozen","non-dropping-particle":"","parse-names":false,"suffix":""},{"dropping-particle":"","family":"Abdullahi","given":"Jazuli","non-dropping-particle":"","parse-names":false,"suffix":""}],"container-title":"Journal of Hydrology","id":"ITEM-1","issued":{"date-parts":[["2019","10"]]},"page":"123958","title":"Multi-station artificial intelligence based ensemble modeling of reference evapotranspiration using pan evaporation measurements","type":"article-journal","volume":"577"},"uris":["http://www.mendeley.com/documents/?uuid=99fd5075-08be-4a0b-a966-1ae9a01f0793"]}],"mendeley":{"formattedCitation":"(Nourani et al., 2019)","plainTextFormattedCitation":"(Nourani et al., 2019)","previouslyFormattedCitation":"(Nourani et al., 2019)"},"properties":{"noteIndex":0},"schema":"https://github.com/citation-style-language/schema/raw/master/csl-citation.json"}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(Nourani et al., 2019)</w:t>
            </w:r>
            <w:r w:rsidRPr="00500CD3">
              <w:rPr>
                <w:rFonts w:asciiTheme="majorBidi" w:eastAsia="Times New Roman" w:hAnsiTheme="majorBidi" w:cstheme="majorBidi"/>
                <w:noProof/>
                <w:sz w:val="20"/>
                <w:szCs w:val="20"/>
                <w:rtl/>
              </w:rPr>
              <w:fldChar w:fldCharType="end"/>
            </w:r>
          </w:p>
        </w:tc>
      </w:tr>
      <w:tr w:rsidR="00000DBF" w:rsidRPr="00DF60BB" w14:paraId="18735C58" w14:textId="77777777" w:rsidTr="00F44C8B">
        <w:trPr>
          <w:jc w:val="right"/>
        </w:trPr>
        <w:tc>
          <w:tcPr>
            <w:tcW w:w="2687" w:type="dxa"/>
            <w:vAlign w:val="center"/>
          </w:tcPr>
          <w:p w14:paraId="333D126A" w14:textId="291D9FAE"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 xml:space="preserve">MLP-KH is a good choice to be used as an estimation model in </w:t>
            </w:r>
            <w:r w:rsidR="006A51A9">
              <w:rPr>
                <w:rFonts w:asciiTheme="majorBidi" w:eastAsia="Times New Roman" w:hAnsiTheme="majorBidi" w:cstheme="majorBidi"/>
                <w:noProof/>
                <w:sz w:val="20"/>
                <w:szCs w:val="20"/>
              </w:rPr>
              <w:t>the</w:t>
            </w:r>
            <w:r w:rsidR="006A51A9" w:rsidRPr="00500CD3">
              <w:rPr>
                <w:rFonts w:asciiTheme="majorBidi" w:eastAsia="Times New Roman" w:hAnsiTheme="majorBidi" w:cstheme="majorBidi"/>
                <w:noProof/>
                <w:sz w:val="20"/>
                <w:szCs w:val="20"/>
              </w:rPr>
              <w:t xml:space="preserve"> </w:t>
            </w:r>
            <w:r w:rsidRPr="00500CD3">
              <w:rPr>
                <w:rFonts w:asciiTheme="majorBidi" w:eastAsia="Times New Roman" w:hAnsiTheme="majorBidi" w:cstheme="majorBidi"/>
                <w:noProof/>
                <w:sz w:val="20"/>
                <w:szCs w:val="20"/>
              </w:rPr>
              <w:t>study area</w:t>
            </w:r>
          </w:p>
        </w:tc>
        <w:tc>
          <w:tcPr>
            <w:tcW w:w="2477" w:type="dxa"/>
            <w:vAlign w:val="center"/>
          </w:tcPr>
          <w:p w14:paraId="48F828AD" w14:textId="708398F8" w:rsidR="00000DBF" w:rsidRPr="00500CD3" w:rsidRDefault="006A51A9"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R</w:t>
            </w:r>
            <w:r w:rsidR="00000DBF" w:rsidRPr="00500CD3">
              <w:rPr>
                <w:rFonts w:asciiTheme="majorBidi" w:eastAsia="Times New Roman" w:hAnsiTheme="majorBidi" w:cstheme="majorBidi"/>
                <w:noProof/>
                <w:sz w:val="20"/>
                <w:szCs w:val="20"/>
              </w:rPr>
              <w:t>ainfall; air temperature (maximum, minimum and mean); relative humidity (maximum, minimum</w:t>
            </w:r>
            <w:r w:rsidR="00000DBF">
              <w:rPr>
                <w:rFonts w:asciiTheme="majorBidi" w:eastAsia="Times New Roman" w:hAnsiTheme="majorBidi" w:cstheme="majorBidi"/>
                <w:noProof/>
                <w:sz w:val="20"/>
                <w:szCs w:val="20"/>
              </w:rPr>
              <w:t>,</w:t>
            </w:r>
            <w:r w:rsidR="00000DBF" w:rsidRPr="00500CD3">
              <w:rPr>
                <w:rFonts w:asciiTheme="majorBidi" w:eastAsia="Times New Roman" w:hAnsiTheme="majorBidi" w:cstheme="majorBidi"/>
                <w:noProof/>
                <w:sz w:val="20"/>
                <w:szCs w:val="20"/>
              </w:rPr>
              <w:t xml:space="preserve"> and mean); actual sunshine hours; and wind speed</w:t>
            </w:r>
          </w:p>
        </w:tc>
        <w:tc>
          <w:tcPr>
            <w:tcW w:w="1227" w:type="dxa"/>
            <w:vAlign w:val="center"/>
          </w:tcPr>
          <w:p w14:paraId="733D4937" w14:textId="77777777" w:rsidR="00000DBF" w:rsidRPr="00500CD3" w:rsidRDefault="00000DBF" w:rsidP="00F44C8B">
            <w:pPr>
              <w:bidi w:val="0"/>
              <w:jc w:val="center"/>
              <w:rPr>
                <w:rFonts w:asciiTheme="majorBidi" w:hAnsiTheme="majorBidi" w:cstheme="majorBidi"/>
                <w:sz w:val="20"/>
                <w:szCs w:val="20"/>
                <w:rtl/>
              </w:rPr>
            </w:pPr>
            <w:r w:rsidRPr="00500CD3">
              <w:rPr>
                <w:rFonts w:asciiTheme="majorBidi" w:hAnsiTheme="majorBidi" w:cstheme="majorBidi"/>
                <w:sz w:val="20"/>
                <w:szCs w:val="20"/>
              </w:rPr>
              <w:t>MLP,</w:t>
            </w:r>
          </w:p>
          <w:p w14:paraId="112EB10E"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krill herd optimization – the MLP-KH model</w:t>
            </w:r>
          </w:p>
        </w:tc>
        <w:tc>
          <w:tcPr>
            <w:tcW w:w="1257" w:type="dxa"/>
            <w:vAlign w:val="center"/>
          </w:tcPr>
          <w:p w14:paraId="474B131E" w14:textId="77777777" w:rsidR="00000DBF" w:rsidRPr="00500CD3" w:rsidRDefault="00000DBF" w:rsidP="00F44C8B">
            <w:pPr>
              <w:bidi w:val="0"/>
              <w:jc w:val="center"/>
              <w:rPr>
                <w:rFonts w:asciiTheme="majorBidi" w:hAnsiTheme="majorBidi" w:cstheme="majorBidi"/>
                <w:sz w:val="20"/>
                <w:szCs w:val="20"/>
              </w:rPr>
            </w:pPr>
            <w:proofErr w:type="spellStart"/>
            <w:r w:rsidRPr="00500CD3">
              <w:rPr>
                <w:rFonts w:asciiTheme="majorBidi" w:hAnsiTheme="majorBidi" w:cstheme="majorBidi"/>
                <w:sz w:val="20"/>
                <w:szCs w:val="20"/>
              </w:rPr>
              <w:t>Anzali</w:t>
            </w:r>
            <w:proofErr w:type="spellEnd"/>
            <w:r w:rsidRPr="00500CD3">
              <w:rPr>
                <w:rFonts w:asciiTheme="majorBidi" w:hAnsiTheme="majorBidi" w:cstheme="majorBidi"/>
                <w:sz w:val="20"/>
                <w:szCs w:val="20"/>
              </w:rPr>
              <w:t xml:space="preserve"> and </w:t>
            </w:r>
            <w:proofErr w:type="spellStart"/>
            <w:r w:rsidRPr="00500CD3">
              <w:rPr>
                <w:rFonts w:asciiTheme="majorBidi" w:hAnsiTheme="majorBidi" w:cstheme="majorBidi"/>
                <w:sz w:val="20"/>
                <w:szCs w:val="20"/>
              </w:rPr>
              <w:t>Astara</w:t>
            </w:r>
            <w:proofErr w:type="spellEnd"/>
            <w:r w:rsidRPr="00500CD3">
              <w:rPr>
                <w:rFonts w:asciiTheme="majorBidi" w:hAnsiTheme="majorBidi" w:cstheme="majorBidi"/>
                <w:sz w:val="20"/>
                <w:szCs w:val="20"/>
              </w:rPr>
              <w:t>, Iran</w:t>
            </w:r>
          </w:p>
        </w:tc>
        <w:tc>
          <w:tcPr>
            <w:tcW w:w="1594" w:type="dxa"/>
            <w:gridSpan w:val="2"/>
            <w:vAlign w:val="center"/>
          </w:tcPr>
          <w:p w14:paraId="2629461C"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10.1080/02626667.2019.1676428","ISSN":"0262-6667","author":[{"dropping-particle":"","family":"Ashrafzadeh","given":"Afshin","non-dropping-particle":"","parse-names":false,"suffix":""},{"dropping-particle":"","family":"Ghorbani","given":"Mohammad Ali","non-dropping-particle":"","parse-names":false,"suffix":""},{"dropping-particle":"","family":"Biazar","given":"Seyed Mostafa","non-dropping-particle":"","parse-names":false,"suffix":""},{"dropping-particle":"","family":"Yaseen","given":"Zaher Mundher","non-dropping-particle":"","parse-names":false,"suffix":""}],"container-title":"Hydrological Sciences Journal","id":"ITEM-1","issue":"15","issued":{"date-parts":[["2019","11","18"]]},"page":"1843-1856","title":"Evaporation process modelling over northern Iran: application of an integrative data-intelligence model with the krill herd optimization algorithm","type":"article-journal","volume":"64"},"uris":["http://www.mendeley.com/documents/?uuid=3d44d009-8fda-4e16-8e0b-e20648fdb1da"]}],"mendeley":{"formattedCitation":"(Ashrafzadeh et al., 2019)","plainTextFormattedCitation":"(Ashrafzadeh et al., 2019)","previouslyFormattedCitation":"(Ashrafzadeh et al., 2019)"},"properties":{"noteIndex":0},"schema":"https://github.com/citation-style-language/schema/raw/master/csl-citation.json"}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(Ashrafzadeh et al., 2019)</w:t>
            </w:r>
            <w:r w:rsidRPr="00500CD3">
              <w:rPr>
                <w:rFonts w:asciiTheme="majorBidi" w:eastAsia="Times New Roman" w:hAnsiTheme="majorBidi" w:cstheme="majorBidi"/>
                <w:noProof/>
                <w:sz w:val="20"/>
                <w:szCs w:val="20"/>
                <w:rtl/>
              </w:rPr>
              <w:fldChar w:fldCharType="end"/>
            </w:r>
          </w:p>
        </w:tc>
      </w:tr>
      <w:tr w:rsidR="00000DBF" w:rsidRPr="00DF60BB" w14:paraId="240B3018" w14:textId="77777777" w:rsidTr="00F44C8B">
        <w:trPr>
          <w:jc w:val="right"/>
        </w:trPr>
        <w:tc>
          <w:tcPr>
            <w:tcW w:w="2687" w:type="dxa"/>
            <w:vAlign w:val="center"/>
          </w:tcPr>
          <w:p w14:paraId="1CAA49FA" w14:textId="542EF9E8"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lang w:val="en"/>
              </w:rPr>
              <w:t xml:space="preserve">The ANN model </w:t>
            </w:r>
            <w:r w:rsidR="006A51A9">
              <w:rPr>
                <w:rFonts w:asciiTheme="majorBidi" w:eastAsia="Times New Roman" w:hAnsiTheme="majorBidi" w:cstheme="majorBidi"/>
                <w:noProof/>
                <w:sz w:val="20"/>
                <w:szCs w:val="20"/>
                <w:lang w:val="en"/>
              </w:rPr>
              <w:t>produces</w:t>
            </w:r>
            <w:r w:rsidR="006A51A9" w:rsidRPr="00500CD3">
              <w:rPr>
                <w:rFonts w:asciiTheme="majorBidi" w:eastAsia="Times New Roman" w:hAnsiTheme="majorBidi" w:cstheme="majorBidi"/>
                <w:noProof/>
                <w:sz w:val="20"/>
                <w:szCs w:val="20"/>
                <w:lang w:val="en"/>
              </w:rPr>
              <w:t xml:space="preserve"> </w:t>
            </w:r>
            <w:r w:rsidRPr="00500CD3">
              <w:rPr>
                <w:rFonts w:asciiTheme="majorBidi" w:eastAsia="Times New Roman" w:hAnsiTheme="majorBidi" w:cstheme="majorBidi"/>
                <w:noProof/>
                <w:sz w:val="20"/>
                <w:szCs w:val="20"/>
                <w:lang w:val="en"/>
              </w:rPr>
              <w:t xml:space="preserve">better results than the other models </w:t>
            </w:r>
            <w:r w:rsidR="006A51A9">
              <w:rPr>
                <w:rFonts w:asciiTheme="majorBidi" w:eastAsia="Times New Roman" w:hAnsiTheme="majorBidi" w:cstheme="majorBidi"/>
                <w:noProof/>
                <w:sz w:val="20"/>
                <w:szCs w:val="20"/>
                <w:lang w:val="en"/>
              </w:rPr>
              <w:t>t</w:t>
            </w:r>
            <w:r w:rsidR="006A51A9" w:rsidRPr="00500CD3">
              <w:rPr>
                <w:rFonts w:asciiTheme="majorBidi" w:eastAsia="Times New Roman" w:hAnsiTheme="majorBidi" w:cstheme="majorBidi"/>
                <w:noProof/>
                <w:sz w:val="20"/>
                <w:szCs w:val="20"/>
                <w:lang w:val="en"/>
              </w:rPr>
              <w:t>e</w:t>
            </w:r>
            <w:r w:rsidR="006A51A9">
              <w:rPr>
                <w:rFonts w:asciiTheme="majorBidi" w:eastAsia="Times New Roman" w:hAnsiTheme="majorBidi" w:cstheme="majorBidi"/>
                <w:noProof/>
                <w:sz w:val="20"/>
                <w:szCs w:val="20"/>
                <w:lang w:val="en"/>
              </w:rPr>
              <w:t>s</w:t>
            </w:r>
            <w:r w:rsidR="006A51A9" w:rsidRPr="00500CD3">
              <w:rPr>
                <w:rFonts w:asciiTheme="majorBidi" w:eastAsia="Times New Roman" w:hAnsiTheme="majorBidi" w:cstheme="majorBidi"/>
                <w:noProof/>
                <w:sz w:val="20"/>
                <w:szCs w:val="20"/>
                <w:lang w:val="en"/>
              </w:rPr>
              <w:t>ted</w:t>
            </w:r>
            <w:r w:rsidRPr="00500CD3">
              <w:rPr>
                <w:rFonts w:asciiTheme="majorBidi" w:eastAsia="Times New Roman" w:hAnsiTheme="majorBidi" w:cstheme="majorBidi"/>
                <w:noProof/>
                <w:sz w:val="20"/>
                <w:szCs w:val="20"/>
                <w:lang w:val="en"/>
              </w:rPr>
              <w:t>.</w:t>
            </w:r>
          </w:p>
        </w:tc>
        <w:tc>
          <w:tcPr>
            <w:tcW w:w="2477" w:type="dxa"/>
            <w:vAlign w:val="center"/>
          </w:tcPr>
          <w:p w14:paraId="4BE4C387" w14:textId="1AD5FA72"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 xml:space="preserve">Air temperature, </w:t>
            </w:r>
            <w:r w:rsidR="006A51A9">
              <w:rPr>
                <w:rFonts w:asciiTheme="majorBidi" w:eastAsia="Times New Roman" w:hAnsiTheme="majorBidi" w:cstheme="majorBidi"/>
                <w:noProof/>
                <w:sz w:val="20"/>
                <w:szCs w:val="20"/>
              </w:rPr>
              <w:t>s</w:t>
            </w:r>
            <w:r w:rsidRPr="00500CD3">
              <w:rPr>
                <w:rFonts w:asciiTheme="majorBidi" w:eastAsia="Times New Roman" w:hAnsiTheme="majorBidi" w:cstheme="majorBidi"/>
                <w:noProof/>
                <w:sz w:val="20"/>
                <w:szCs w:val="20"/>
              </w:rPr>
              <w:t>olar radiation, relative humidity, wind speed, evaporation</w:t>
            </w:r>
          </w:p>
        </w:tc>
        <w:tc>
          <w:tcPr>
            <w:tcW w:w="1227" w:type="dxa"/>
            <w:vAlign w:val="center"/>
          </w:tcPr>
          <w:p w14:paraId="222DE55E"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SVR</w:t>
            </w:r>
          </w:p>
          <w:p w14:paraId="55C4FA06"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ANN</w:t>
            </w:r>
          </w:p>
          <w:p w14:paraId="00B89ED6"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WSVR</w:t>
            </w:r>
          </w:p>
          <w:p w14:paraId="45B22560"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eastAsia="Times New Roman" w:hAnsiTheme="majorBidi" w:cstheme="majorBidi"/>
                <w:noProof/>
                <w:sz w:val="20"/>
                <w:szCs w:val="20"/>
              </w:rPr>
              <w:t>WANN</w:t>
            </w:r>
          </w:p>
        </w:tc>
        <w:tc>
          <w:tcPr>
            <w:tcW w:w="1257" w:type="dxa"/>
            <w:vAlign w:val="center"/>
          </w:tcPr>
          <w:p w14:paraId="5E509F1A"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Tabriz, Iran</w:t>
            </w:r>
          </w:p>
        </w:tc>
        <w:tc>
          <w:tcPr>
            <w:tcW w:w="1594" w:type="dxa"/>
            <w:gridSpan w:val="2"/>
            <w:vAlign w:val="center"/>
          </w:tcPr>
          <w:p w14:paraId="55F49BD5"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{"citationItems":[{"id":"ITEM-1","itemData":{"DOI":"10.1080/19942060.2018.1564702","ISSN":"1994-2060","author":[{"dropping-particle":"","family":"Qasem","given":"Sultan Noman","non-dropping-particle":"","parse-names":false,"suffix":""},{"dropping-particle":"","family":"Samadianfard","given":"Saeed","non-dropping-particle":"","parse-names":false,"suffix":""},{"dropping-particle":"","family":"Kheshtgar","given":"Salar","non-dropping-particle":"","parse-names":false,"suffix":""},{"dropping-particle":"","family":"Jarhan","given":"Salar","non-dropping-particle":"","parse-names":false,"suffix":""},{"dropping-particle":"","family":"Kisi","given":"Ozgur","non-dropping-particle":"","parse-names":false,"suffix":""},{"dropping-particle":"","family":"Shamshirband","given":"Shahaboddin","non-dropping-particle":"","parse-names":false,"suffix":""},{"dropping-particle":"","family":"Chau","given":"Kwok-Wing","non-dropping-particle":"","parse-names":false,"suffix":""}],"container-title":"Engineering Applications of Computational Fluid Mechanics","id":"ITEM-1","issue":"1","issued":{"date-parts":[["2019","1","1"]]},"page":"177-187","title":"Modeling monthly pan evaporation using wavelet support vector regression and wavelet artificial neural networks in arid and humid climates","type":"article-journal","volume":"13"},"uris":["http://www.mendeley.com/documents/?uuid=9ff1c9ae-2cb0-4703-ac08-55fefb66417b"]}],"mendeley":{"formattedCitation":"(Qasem et al., 2019)","plainTextFormattedCitation":"(Qasem et al., 2019)","previouslyFormattedCitation":"(Qasem et al., 2019)"},"properties":{"noteIndex":0},"schema":"https://github.com/citation-style-language/schema/raw/master/csl-citation.json"}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(Qasem et al., 2019)</w:t>
            </w:r>
            <w:r w:rsidRPr="00500CD3">
              <w:rPr>
                <w:rFonts w:asciiTheme="majorBidi" w:eastAsia="Times New Roman" w:hAnsiTheme="majorBidi" w:cstheme="majorBidi"/>
                <w:noProof/>
                <w:sz w:val="20"/>
                <w:szCs w:val="20"/>
                <w:rtl/>
              </w:rPr>
              <w:fldChar w:fldCharType="end"/>
            </w:r>
          </w:p>
        </w:tc>
      </w:tr>
      <w:tr w:rsidR="00000DBF" w:rsidRPr="00DF60BB" w14:paraId="60DD6564" w14:textId="77777777" w:rsidTr="00F44C8B">
        <w:trPr>
          <w:jc w:val="right"/>
        </w:trPr>
        <w:tc>
          <w:tcPr>
            <w:tcW w:w="2687" w:type="dxa"/>
            <w:vAlign w:val="center"/>
          </w:tcPr>
          <w:p w14:paraId="3C8EA42B" w14:textId="38FA60A8"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ANN</w:t>
            </w:r>
            <w:r w:rsidR="006A51A9">
              <w:rPr>
                <w:rFonts w:asciiTheme="majorBidi" w:eastAsia="Times New Roman" w:hAnsiTheme="majorBidi" w:cstheme="majorBidi"/>
                <w:noProof/>
                <w:sz w:val="20"/>
                <w:szCs w:val="20"/>
              </w:rPr>
              <w:t xml:space="preserve"> i</w:t>
            </w:r>
            <w:r w:rsidRPr="00500CD3">
              <w:rPr>
                <w:rFonts w:asciiTheme="majorBidi" w:eastAsia="Times New Roman" w:hAnsiTheme="majorBidi" w:cstheme="majorBidi"/>
                <w:noProof/>
                <w:sz w:val="20"/>
                <w:szCs w:val="20"/>
              </w:rPr>
              <w:t>s satisfactory in modeling pan evaporation in hyper-arid climatic conditions</w:t>
            </w:r>
          </w:p>
        </w:tc>
        <w:tc>
          <w:tcPr>
            <w:tcW w:w="2477" w:type="dxa"/>
            <w:vAlign w:val="center"/>
          </w:tcPr>
          <w:p w14:paraId="473CEC1F" w14:textId="785ACFDD" w:rsidR="00000DBF" w:rsidRPr="00500CD3" w:rsidRDefault="006A51A9"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M</w:t>
            </w:r>
            <w:r w:rsidR="00000DBF" w:rsidRPr="00500CD3">
              <w:rPr>
                <w:rFonts w:asciiTheme="majorBidi" w:eastAsia="Times New Roman" w:hAnsiTheme="majorBidi" w:cstheme="majorBidi"/>
                <w:noProof/>
                <w:sz w:val="20"/>
                <w:szCs w:val="20"/>
              </w:rPr>
              <w:t>ean temperature, wind speed</w:t>
            </w:r>
            <w:r w:rsidR="00000DBF">
              <w:rPr>
                <w:rFonts w:asciiTheme="majorBidi" w:eastAsia="Times New Roman" w:hAnsiTheme="majorBidi" w:cstheme="majorBidi"/>
                <w:noProof/>
                <w:sz w:val="20"/>
                <w:szCs w:val="20"/>
              </w:rPr>
              <w:t>,</w:t>
            </w:r>
            <w:r w:rsidR="00000DBF" w:rsidRPr="00500CD3">
              <w:rPr>
                <w:rFonts w:asciiTheme="majorBidi" w:eastAsia="Times New Roman" w:hAnsiTheme="majorBidi" w:cstheme="majorBidi"/>
                <w:noProof/>
                <w:sz w:val="20"/>
                <w:szCs w:val="20"/>
              </w:rPr>
              <w:t xml:space="preserve"> and mean relative humidity</w:t>
            </w:r>
          </w:p>
        </w:tc>
        <w:tc>
          <w:tcPr>
            <w:tcW w:w="1227" w:type="dxa"/>
            <w:vAlign w:val="center"/>
          </w:tcPr>
          <w:p w14:paraId="073B4DB0"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ANN</w:t>
            </w:r>
          </w:p>
        </w:tc>
        <w:tc>
          <w:tcPr>
            <w:tcW w:w="1325" w:type="dxa"/>
            <w:gridSpan w:val="2"/>
            <w:vAlign w:val="center"/>
          </w:tcPr>
          <w:p w14:paraId="0920060C"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hAnsiTheme="majorBidi" w:cstheme="majorBidi"/>
                <w:sz w:val="20"/>
                <w:szCs w:val="20"/>
              </w:rPr>
              <w:t>Kuwait International Airport</w:t>
            </w:r>
          </w:p>
        </w:tc>
        <w:tc>
          <w:tcPr>
            <w:tcW w:w="1526" w:type="dxa"/>
            <w:vAlign w:val="center"/>
          </w:tcPr>
          <w:p w14:paraId="2C94BB2D"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{"citationItems":[{"id":"ITEM-1","itemData":{"DOI":"10.3390/w12051508","ISSN":"2073-4441","abstract":"Evaporation is the major water-loss component of the hydrologic cycle and thus requires efficient management. This study aims to model daily pan evaporation rates in hyper-arid climates using artificial neural networks (ANNs). Hyper-arid climates are characterized by harsh environmental conditions where annual precipitation rates do not exceed 3% of annual evaporation rates. For the first time, ANNs were applied to model such climatic conditions in the State of Kuwait. Pan evaporation data from 1993–2015 were normalized to a 0–1 range to boost ANN performance and the ANN structure was optimized by testing various meteorological input combinations. Levenberg–Marquardt algorithms were used to train the ANN models. The proposed ANN was satisfactorily efficient in modeling pan evaporation in these hyper-arid climatic conditions. The Nash–Sutcliffe coefficients ranged from 0.405 to 0.755 over the validation period. Mean air temperatures and average wind speeds were identified as meteorological variables that most influenced the ANN performance. A sensitivity analysis showed that the number of hidden layers did not significantly impact the ANN performance. The ANN models demonstrated considerable bias in predicting high pan evaporation rates (&gt;25 mm/day). The proposed modeling method may assist water managers in Kuwait and other hyper-arid regions in establishing resilient water-management plans.","author":[{"dropping-particle":"","family":"Alsumaiei","given":"Abdullah A.","non-dropping-particle":"","parse-names":false,"suffix":""}],"container-title":"Water","id":"ITEM-1","issue":"5","issued":{"date-parts":[["2020","5","25"]]},"page":"1508","title":"Utility of Artificial Neural Networks in Modeling Pan Evaporation in Hyper-Arid Climates","type":"article-journal","volume":"12"},"uris":["http://www.mendeley.com/documents/?uuid=2079cf9c-a69b-4f0b-afbf-6c35bd78834e"]}],"mendeley":{"formattedCitation":"(Alsumaiei, 2020)","plainTextFormattedCitation":"(Alsumaiei, 2020)","previouslyFormattedCitation":"(Alsumaiei, 2020)"},"properties":{"noteIndex":0},"schema":"https://github.com/citation-style-language/schema/raw/master/csl-citation.json"}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(Alsumaiei, 2020)</w:t>
            </w:r>
            <w:r w:rsidRPr="00500CD3">
              <w:rPr>
                <w:rFonts w:asciiTheme="majorBidi" w:eastAsia="Times New Roman" w:hAnsiTheme="majorBidi" w:cstheme="majorBidi"/>
                <w:noProof/>
                <w:sz w:val="20"/>
                <w:szCs w:val="20"/>
                <w:rtl/>
              </w:rPr>
              <w:fldChar w:fldCharType="end"/>
            </w:r>
          </w:p>
        </w:tc>
      </w:tr>
      <w:tr w:rsidR="00000DBF" w:rsidRPr="00DF60BB" w14:paraId="01CADF9D" w14:textId="77777777" w:rsidTr="00F44C8B">
        <w:trPr>
          <w:jc w:val="right"/>
        </w:trPr>
        <w:tc>
          <w:tcPr>
            <w:tcW w:w="2687" w:type="dxa"/>
            <w:vAlign w:val="center"/>
          </w:tcPr>
          <w:p w14:paraId="2887A870" w14:textId="4E96789B" w:rsidR="00000DBF" w:rsidRPr="00500CD3" w:rsidRDefault="00000DBF" w:rsidP="00F44C8B">
            <w:pPr>
              <w:bidi w:val="0"/>
              <w:jc w:val="center"/>
              <w:rPr>
                <w:rFonts w:asciiTheme="majorBidi" w:eastAsia="Times New Roman" w:hAnsiTheme="majorBidi" w:cstheme="majorBidi"/>
                <w:noProof/>
                <w:sz w:val="20"/>
                <w:szCs w:val="20"/>
                <w:lang w:val="en"/>
              </w:rPr>
            </w:pPr>
            <w:r w:rsidRPr="00500CD3">
              <w:rPr>
                <w:rFonts w:asciiTheme="majorBidi" w:eastAsia="Times New Roman" w:hAnsiTheme="majorBidi" w:cstheme="majorBidi"/>
                <w:noProof/>
                <w:sz w:val="20"/>
                <w:szCs w:val="20"/>
                <w:lang w:val="en"/>
              </w:rPr>
              <w:t xml:space="preserve">The results showed superiority of </w:t>
            </w:r>
            <w:r w:rsidR="006A51A9">
              <w:rPr>
                <w:rFonts w:asciiTheme="majorBidi" w:eastAsia="Times New Roman" w:hAnsiTheme="majorBidi" w:cstheme="majorBidi"/>
                <w:noProof/>
                <w:sz w:val="20"/>
                <w:szCs w:val="20"/>
                <w:lang w:val="en"/>
              </w:rPr>
              <w:t xml:space="preserve">the </w:t>
            </w:r>
            <w:r w:rsidRPr="00500CD3">
              <w:rPr>
                <w:rFonts w:asciiTheme="majorBidi" w:eastAsia="Times New Roman" w:hAnsiTheme="majorBidi" w:cstheme="majorBidi"/>
                <w:noProof/>
                <w:sz w:val="20"/>
                <w:szCs w:val="20"/>
                <w:lang w:val="en"/>
              </w:rPr>
              <w:t>SOMNN model.</w:t>
            </w:r>
          </w:p>
          <w:p w14:paraId="775594DF" w14:textId="77777777" w:rsidR="00000DBF" w:rsidRPr="00500CD3" w:rsidRDefault="00000DBF" w:rsidP="00F44C8B">
            <w:pPr>
              <w:bidi w:val="0"/>
              <w:jc w:val="center"/>
              <w:rPr>
                <w:rFonts w:asciiTheme="majorBidi" w:eastAsia="Times New Roman" w:hAnsiTheme="majorBidi" w:cstheme="majorBidi"/>
                <w:noProof/>
                <w:sz w:val="20"/>
                <w:szCs w:val="20"/>
              </w:rPr>
            </w:pPr>
          </w:p>
        </w:tc>
        <w:tc>
          <w:tcPr>
            <w:tcW w:w="2477" w:type="dxa"/>
            <w:vAlign w:val="center"/>
          </w:tcPr>
          <w:p w14:paraId="293D1417" w14:textId="7D9DA793" w:rsidR="00000DBF" w:rsidRPr="00500CD3" w:rsidRDefault="006A51A9" w:rsidP="00F44C8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M</w:t>
            </w:r>
            <w:r w:rsidR="00000DBF" w:rsidRPr="00500CD3">
              <w:rPr>
                <w:rFonts w:asciiTheme="majorBidi" w:eastAsia="Times New Roman" w:hAnsiTheme="majorBidi" w:cstheme="majorBidi"/>
                <w:noProof/>
                <w:sz w:val="20"/>
                <w:szCs w:val="20"/>
              </w:rPr>
              <w:t>ean temperature, maximum temperature, minimum temperature, mean relative humidity, maximum and minimum relative humidity, precipitation, wind speed,  sunshine duration</w:t>
            </w:r>
          </w:p>
        </w:tc>
        <w:tc>
          <w:tcPr>
            <w:tcW w:w="1227" w:type="dxa"/>
            <w:vAlign w:val="center"/>
          </w:tcPr>
          <w:p w14:paraId="2738918C" w14:textId="77777777"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MLP</w:t>
            </w:r>
          </w:p>
          <w:p w14:paraId="40345D82"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SVM</w:t>
            </w:r>
          </w:p>
          <w:p w14:paraId="33F4202A"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SOMNN</w:t>
            </w:r>
          </w:p>
        </w:tc>
        <w:tc>
          <w:tcPr>
            <w:tcW w:w="1257" w:type="dxa"/>
            <w:vAlign w:val="center"/>
          </w:tcPr>
          <w:p w14:paraId="3782C03A" w14:textId="77777777" w:rsidR="00000DBF" w:rsidRPr="00500CD3" w:rsidRDefault="00000DBF" w:rsidP="00F44C8B">
            <w:pPr>
              <w:bidi w:val="0"/>
              <w:jc w:val="center"/>
              <w:rPr>
                <w:rFonts w:asciiTheme="majorBidi" w:hAnsiTheme="majorBidi" w:cstheme="majorBidi"/>
                <w:sz w:val="20"/>
                <w:szCs w:val="20"/>
              </w:rPr>
            </w:pPr>
            <w:proofErr w:type="spellStart"/>
            <w:r w:rsidRPr="00500CD3">
              <w:rPr>
                <w:rFonts w:asciiTheme="majorBidi" w:hAnsiTheme="majorBidi" w:cstheme="majorBidi"/>
                <w:sz w:val="20"/>
                <w:szCs w:val="20"/>
              </w:rPr>
              <w:t>Anzali</w:t>
            </w:r>
            <w:proofErr w:type="spellEnd"/>
            <w:r w:rsidRPr="00500CD3">
              <w:rPr>
                <w:rFonts w:asciiTheme="majorBidi" w:hAnsiTheme="majorBidi" w:cstheme="majorBidi"/>
                <w:sz w:val="20"/>
                <w:szCs w:val="20"/>
              </w:rPr>
              <w:t xml:space="preserve"> and </w:t>
            </w:r>
            <w:proofErr w:type="spellStart"/>
            <w:r w:rsidRPr="00500CD3">
              <w:rPr>
                <w:rFonts w:asciiTheme="majorBidi" w:hAnsiTheme="majorBidi" w:cstheme="majorBidi"/>
                <w:sz w:val="20"/>
                <w:szCs w:val="20"/>
              </w:rPr>
              <w:t>Astara</w:t>
            </w:r>
            <w:proofErr w:type="spellEnd"/>
            <w:r w:rsidRPr="00500CD3">
              <w:rPr>
                <w:rFonts w:asciiTheme="majorBidi" w:hAnsiTheme="majorBidi" w:cstheme="majorBidi"/>
                <w:sz w:val="20"/>
                <w:szCs w:val="20"/>
              </w:rPr>
              <w:t>, Iran</w:t>
            </w:r>
          </w:p>
        </w:tc>
        <w:tc>
          <w:tcPr>
            <w:tcW w:w="1594" w:type="dxa"/>
            <w:gridSpan w:val="2"/>
            <w:vAlign w:val="center"/>
          </w:tcPr>
          <w:p w14:paraId="2E154A29"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10.1080/09715010.2018.1498754","ISSN":"0971-5010","author":[{"dropping-particle":"","family":"Ashrafzadeh","given":"Afshin","non-dropping-particle":"","parse-names":false,"suffix":""},{"dropping-particle":"","family":"Malik","given":"Anurag","non-dropping-particle":"","parse-names":false,"suffix":""},{"dropping-particle":"","family":"Jothiprakash","given":"Vinayakam","non-dropping-particle":"","parse-names":false,"suffix":""},{"dropping-particle":"","family":"Ghorbani","given":"Mohammad Ali","non-dropping-particle":"","parse-names":false,"suffix":""},{"dropping-particle":"","family":"Biazar","given":"Seyed Mostafa","non-dropping-particle":"","parse-names":false,"suffix":""}],"container-title":"ISH Journal of Hydraulic Engineering","id":"ITEM-1","issue":"4","issued":{"date-parts":[["2020","10","1"]]},"page":"421-429","title":"Estimation of daily pan evaporation using neural networks and meta-heuristic approaches","type":"article-journal","volume":"26"},"uris":["http://www.mendeley.com/documents/?uuid=e34d3800-243c-417a-8147-72359276d290"]}],"mendeley":{"formattedCitation":"(Ashrafzadeh et al., 2020)","plainTextFormattedCitation":"(Ashrafzadeh et al., 2020)","previouslyFormattedCitation":"(Ashrafzadeh et al., 2020)"},"properties":{"noteIndex":0},"schema":"https://github.com/citation-style-language/schema/raw/master/csl-citation.json"}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(Ashrafzadeh et al., 2020)</w:t>
            </w:r>
            <w:r w:rsidRPr="00500CD3">
              <w:rPr>
                <w:rFonts w:asciiTheme="majorBidi" w:eastAsia="Times New Roman" w:hAnsiTheme="majorBidi" w:cstheme="majorBidi"/>
                <w:noProof/>
                <w:sz w:val="20"/>
                <w:szCs w:val="20"/>
                <w:rtl/>
              </w:rPr>
              <w:fldChar w:fldCharType="end"/>
            </w:r>
          </w:p>
        </w:tc>
      </w:tr>
      <w:tr w:rsidR="00000DBF" w:rsidRPr="00DF60BB" w14:paraId="635D33B2" w14:textId="77777777" w:rsidTr="00F44C8B">
        <w:trPr>
          <w:jc w:val="right"/>
        </w:trPr>
        <w:tc>
          <w:tcPr>
            <w:tcW w:w="2687" w:type="dxa"/>
            <w:vAlign w:val="center"/>
          </w:tcPr>
          <w:p w14:paraId="5EF13FE8" w14:textId="77777777"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lang w:val="en"/>
              </w:rPr>
              <w:t>The ANN model performs better than the MLR model.</w:t>
            </w:r>
          </w:p>
          <w:p w14:paraId="682D9820" w14:textId="77777777" w:rsidR="00000DBF" w:rsidRPr="00500CD3" w:rsidRDefault="00000DBF" w:rsidP="00F44C8B">
            <w:pPr>
              <w:bidi w:val="0"/>
              <w:jc w:val="center"/>
              <w:rPr>
                <w:rFonts w:asciiTheme="majorBidi" w:eastAsia="Times New Roman" w:hAnsiTheme="majorBidi" w:cstheme="majorBidi"/>
                <w:noProof/>
                <w:sz w:val="20"/>
                <w:szCs w:val="20"/>
              </w:rPr>
            </w:pPr>
          </w:p>
        </w:tc>
        <w:tc>
          <w:tcPr>
            <w:tcW w:w="2477" w:type="dxa"/>
            <w:vAlign w:val="center"/>
          </w:tcPr>
          <w:p w14:paraId="3831E33C" w14:textId="2432A75E" w:rsidR="00000DBF" w:rsidRPr="00500CD3" w:rsidRDefault="00000DBF" w:rsidP="00F44C8B">
            <w:pPr>
              <w:bidi w:val="0"/>
              <w:jc w:val="center"/>
              <w:rPr>
                <w:rFonts w:asciiTheme="majorBidi" w:eastAsia="Times New Roman" w:hAnsiTheme="majorBidi" w:cstheme="majorBidi"/>
                <w:noProof/>
                <w:sz w:val="20"/>
                <w:szCs w:val="20"/>
              </w:rPr>
            </w:pPr>
            <w:r w:rsidRPr="00500CD3">
              <w:rPr>
                <w:rFonts w:asciiTheme="majorBidi" w:eastAsia="Times New Roman" w:hAnsiTheme="majorBidi" w:cstheme="majorBidi"/>
                <w:noProof/>
                <w:sz w:val="20"/>
                <w:szCs w:val="20"/>
              </w:rPr>
              <w:t>Minimum and maximum air temperature, maximum and minimum relative humidity, wind speed, sunshine hours</w:t>
            </w:r>
          </w:p>
        </w:tc>
        <w:tc>
          <w:tcPr>
            <w:tcW w:w="1227" w:type="dxa"/>
            <w:vAlign w:val="center"/>
          </w:tcPr>
          <w:p w14:paraId="6CE745F1"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Pr>
              <w:t>MLR</w:t>
            </w:r>
          </w:p>
          <w:p w14:paraId="7F7323E3" w14:textId="77777777" w:rsidR="00000DBF" w:rsidRPr="00500CD3" w:rsidRDefault="00000DBF" w:rsidP="00F44C8B">
            <w:pPr>
              <w:bidi w:val="0"/>
              <w:jc w:val="center"/>
              <w:rPr>
                <w:rFonts w:asciiTheme="majorBidi" w:hAnsiTheme="majorBidi" w:cstheme="majorBidi"/>
                <w:sz w:val="20"/>
                <w:szCs w:val="20"/>
              </w:rPr>
            </w:pPr>
            <w:r w:rsidRPr="00500CD3">
              <w:rPr>
                <w:rFonts w:asciiTheme="majorBidi" w:eastAsia="Times New Roman" w:hAnsiTheme="majorBidi" w:cstheme="majorBidi"/>
                <w:noProof/>
                <w:sz w:val="20"/>
                <w:szCs w:val="20"/>
              </w:rPr>
              <w:t>ANN</w:t>
            </w:r>
          </w:p>
        </w:tc>
        <w:tc>
          <w:tcPr>
            <w:tcW w:w="1257" w:type="dxa"/>
            <w:vAlign w:val="center"/>
          </w:tcPr>
          <w:p w14:paraId="7F34A6AF" w14:textId="77777777" w:rsidR="00000DBF" w:rsidRPr="00500CD3" w:rsidRDefault="00000DBF" w:rsidP="00F44C8B">
            <w:pPr>
              <w:bidi w:val="0"/>
              <w:jc w:val="center"/>
              <w:rPr>
                <w:rFonts w:asciiTheme="majorBidi" w:hAnsiTheme="majorBidi" w:cstheme="majorBidi"/>
                <w:sz w:val="20"/>
                <w:szCs w:val="20"/>
              </w:rPr>
            </w:pPr>
            <w:proofErr w:type="spellStart"/>
            <w:r w:rsidRPr="00500CD3">
              <w:rPr>
                <w:rFonts w:asciiTheme="majorBidi" w:hAnsiTheme="majorBidi" w:cstheme="majorBidi"/>
                <w:sz w:val="20"/>
                <w:szCs w:val="20"/>
              </w:rPr>
              <w:t>Gangtok</w:t>
            </w:r>
            <w:proofErr w:type="spellEnd"/>
            <w:r w:rsidRPr="00500CD3">
              <w:rPr>
                <w:rFonts w:asciiTheme="majorBidi" w:hAnsiTheme="majorBidi" w:cstheme="majorBidi"/>
                <w:sz w:val="20"/>
                <w:szCs w:val="20"/>
              </w:rPr>
              <w:t xml:space="preserve"> and </w:t>
            </w:r>
            <w:proofErr w:type="spellStart"/>
            <w:r w:rsidRPr="00500CD3">
              <w:rPr>
                <w:rFonts w:asciiTheme="majorBidi" w:hAnsiTheme="majorBidi" w:cstheme="majorBidi"/>
                <w:sz w:val="20"/>
                <w:szCs w:val="20"/>
              </w:rPr>
              <w:t>Imphal</w:t>
            </w:r>
            <w:proofErr w:type="spellEnd"/>
            <w:r w:rsidRPr="00500CD3">
              <w:rPr>
                <w:rFonts w:asciiTheme="majorBidi" w:hAnsiTheme="majorBidi" w:cstheme="majorBidi"/>
                <w:sz w:val="20"/>
                <w:szCs w:val="20"/>
              </w:rPr>
              <w:t>, India</w:t>
            </w:r>
          </w:p>
        </w:tc>
        <w:tc>
          <w:tcPr>
            <w:tcW w:w="1594" w:type="dxa"/>
            <w:gridSpan w:val="2"/>
            <w:vAlign w:val="center"/>
          </w:tcPr>
          <w:p w14:paraId="21EB8515" w14:textId="77777777" w:rsidR="00000DBF" w:rsidRPr="00500CD3" w:rsidRDefault="00000DBF" w:rsidP="00F44C8B">
            <w:pPr>
              <w:bidi w:val="0"/>
              <w:jc w:val="center"/>
              <w:rPr>
                <w:rFonts w:asciiTheme="majorBidi" w:eastAsia="Times New Roman" w:hAnsiTheme="majorBidi" w:cstheme="majorBidi"/>
                <w:noProof/>
                <w:sz w:val="20"/>
                <w:szCs w:val="20"/>
                <w:rtl/>
              </w:rPr>
            </w:pPr>
            <w:r w:rsidRPr="00500CD3">
              <w:rPr>
                <w:rFonts w:asciiTheme="majorBidi" w:eastAsia="Times New Roman" w:hAnsiTheme="majorBidi" w:cstheme="majorBidi"/>
                <w:noProof/>
                <w:sz w:val="20"/>
                <w:szCs w:val="20"/>
                <w:rtl/>
              </w:rPr>
              <w:fldChar w:fldCharType="begin" w:fldLock="1"/>
            </w:r>
            <w:r>
              <w:rPr>
                <w:rFonts w:asciiTheme="majorBidi" w:eastAsia="Times New Roman" w:hAnsiTheme="majorBidi" w:cstheme="majorBidi"/>
                <w:noProof/>
                <w:sz w:val="20"/>
                <w:szCs w:val="20"/>
              </w:rPr>
              <w:instrText>ADDIN CSL_CITATION {"citationItems":[{"id":"ITEM-1","itemData":{"DOI":"10.2166/ws.2019.189","ISSN":"1606-9749","abstract":"Accurate estimation of evaporation from agricultural fields and water bodies is needed for the efficient utilisation and management of water resources at the watershed and regional scale. In this study, multiple linear regression (MLR) and artificial neural network (ANN) techniques are used for the estimation of monthly pan evaporation. The modelling approach includes the various combination of six measured climate parameters consisting of maximum and minimum air temperature, maximum and minimum relative humidity, sunshine hours and wind speed of two stations, namely Gangtok in Sikkim and Imphal in the Manipur states of the northeast hill region of India. Average monthly evaporation varies from 0.62 to 2.68 mm/day for Gangtok, whereas it varies from 1.4 to 4.3 mm/day for Imphal during January and June, respectively. Performance of the developed MLR and ANN models was compared using statistical indices such as coefficient of determination (R2), root mean square error (RMSE) and mean absolute error (MAE) with measured pan evaporation values. Correlation analysis revealed that temperature, wind speed and sunshine hour had positive correlation, whereas relative humidity had a negative correlation with pan evaporation. Results showed a slightly better performance of the ANN models over the MLR models for the prediction of monthly pan evaporation in the study area.","author":[{"dropping-particle":"","family":"Patle","given":"G. T.","non-dropping-particle":"","parse-names":false,"suffix":""},{"dropping-particle":"","family":"Chettri","given":"M.","non-dropping-particle":"","parse-names":false,"suffix":""},{"dropping-particle":"","family":"Jhajharia","given":"D.","non-dropping-particle":"","parse-names":false,"suffix":""}],"container-title":"Water Supply","id":"ITEM-1","issue":"3","issued":{"date-parts":[["2020","5","1"]]},"page":"800-808","title":"Monthly pan evaporation modelling using multiple linear regression and artificial neural network techniques","type":"article-journal","volume":"20"},"uris":["http://www.mendeley.com/documents/?uuid=96ec8dc9-36ab-427d-8486-07d5d7ce2302"]}],"mendeley":{"formattedCitation":"(Patle et al., 2020)","plainTextFormattedCitation":"(Patle et al., 2020)","previouslyFormattedCitation":"(Patle et al., 2020)"},"properties":{"noteIndex":0},"schema":"https://github.com/citation-style-language/schema/raw/master/csl-citation.json"}</w:instrText>
            </w:r>
            <w:r w:rsidRPr="00500CD3">
              <w:rPr>
                <w:rFonts w:asciiTheme="majorBidi" w:eastAsia="Times New Roman" w:hAnsiTheme="majorBidi" w:cstheme="majorBidi"/>
                <w:noProof/>
                <w:sz w:val="20"/>
                <w:szCs w:val="20"/>
                <w:rtl/>
              </w:rPr>
              <w:fldChar w:fldCharType="separate"/>
            </w:r>
            <w:r w:rsidRPr="0020201E">
              <w:rPr>
                <w:rFonts w:asciiTheme="majorBidi" w:eastAsia="Times New Roman" w:hAnsiTheme="majorBidi" w:cstheme="majorBidi"/>
                <w:noProof/>
                <w:sz w:val="20"/>
                <w:szCs w:val="20"/>
              </w:rPr>
              <w:t>(Patle et al., 2020)</w:t>
            </w:r>
            <w:r w:rsidRPr="00500CD3">
              <w:rPr>
                <w:rFonts w:asciiTheme="majorBidi" w:eastAsia="Times New Roman" w:hAnsiTheme="majorBidi" w:cstheme="majorBidi"/>
                <w:noProof/>
                <w:sz w:val="20"/>
                <w:szCs w:val="20"/>
                <w:rtl/>
              </w:rPr>
              <w:fldChar w:fldCharType="end"/>
            </w:r>
          </w:p>
        </w:tc>
      </w:tr>
    </w:tbl>
    <w:p w14:paraId="05E22CC5" w14:textId="659E0F18" w:rsidR="008642D4" w:rsidRDefault="008642D4" w:rsidP="008642D4">
      <w:pPr>
        <w:jc w:val="center"/>
        <w:rPr>
          <w:rFonts w:ascii="Times New Roman" w:eastAsia="Times New Roman" w:hAnsi="Times New Roman" w:cs="B Mitra"/>
          <w:b/>
          <w:bCs/>
          <w:noProof/>
          <w:rtl/>
        </w:rPr>
      </w:pPr>
    </w:p>
    <w:p w14:paraId="10D1DB79" w14:textId="0419A820" w:rsidR="00477705" w:rsidRPr="009025BF" w:rsidRDefault="00477705" w:rsidP="004F45BB">
      <w:pPr>
        <w:spacing w:after="0"/>
        <w:jc w:val="center"/>
        <w:rPr>
          <w:rFonts w:asciiTheme="majorBidi" w:hAnsiTheme="majorBidi" w:cstheme="majorBidi"/>
          <w:b/>
          <w:bCs/>
          <w:sz w:val="20"/>
          <w:szCs w:val="20"/>
          <w:rtl/>
        </w:rPr>
      </w:pPr>
      <w:r>
        <w:rPr>
          <w:rFonts w:asciiTheme="majorBidi" w:hAnsiTheme="majorBidi" w:cstheme="majorBidi"/>
          <w:b/>
          <w:bCs/>
          <w:sz w:val="20"/>
          <w:szCs w:val="20"/>
        </w:rPr>
        <w:t>Table S4. Location of synoptic stations in</w:t>
      </w:r>
      <w:r w:rsidR="006A51A9">
        <w:rPr>
          <w:rFonts w:asciiTheme="majorBidi" w:hAnsiTheme="majorBidi" w:cstheme="majorBidi"/>
          <w:b/>
          <w:bCs/>
          <w:sz w:val="20"/>
          <w:szCs w:val="20"/>
        </w:rPr>
        <w:t xml:space="preserve"> Iran from which data were obtained for the present study</w:t>
      </w:r>
    </w:p>
    <w:tbl>
      <w:tblPr>
        <w:tblStyle w:val="TableGrid"/>
        <w:bidiVisual/>
        <w:tblW w:w="9072" w:type="dxa"/>
        <w:tblInd w:w="70" w:type="dxa"/>
        <w:tblBorders>
          <w:left w:val="none" w:sz="0" w:space="0" w:color="auto"/>
          <w:right w:val="none" w:sz="0" w:space="0" w:color="auto"/>
          <w:insideV w:val="none" w:sz="0" w:space="0" w:color="auto"/>
        </w:tblBorders>
        <w:tblLook w:val="04A0" w:firstRow="1" w:lastRow="0" w:firstColumn="1" w:lastColumn="0" w:noHBand="0" w:noVBand="1"/>
      </w:tblPr>
      <w:tblGrid>
        <w:gridCol w:w="1702"/>
        <w:gridCol w:w="1686"/>
        <w:gridCol w:w="1028"/>
        <w:gridCol w:w="1128"/>
        <w:gridCol w:w="1128"/>
        <w:gridCol w:w="1835"/>
        <w:gridCol w:w="565"/>
      </w:tblGrid>
      <w:tr w:rsidR="0045480C" w:rsidRPr="00FD6CD8" w14:paraId="529247D1" w14:textId="77777777" w:rsidTr="0045480C">
        <w:trPr>
          <w:gridAfter w:val="1"/>
          <w:wAfter w:w="567" w:type="dxa"/>
        </w:trPr>
        <w:tc>
          <w:tcPr>
            <w:tcW w:w="1712" w:type="dxa"/>
          </w:tcPr>
          <w:p w14:paraId="5DDD5E4A" w14:textId="67538287" w:rsidR="0045480C" w:rsidRPr="00FD6CD8" w:rsidRDefault="006A51A9" w:rsidP="000F69DA">
            <w:pPr>
              <w:jc w:val="center"/>
              <w:rPr>
                <w:rFonts w:ascii="Times New Roman" w:eastAsia="Times New Roman" w:hAnsi="Times New Roman" w:cs="B Mitra"/>
                <w:b/>
                <w:bCs/>
                <w:noProof/>
                <w:sz w:val="20"/>
                <w:szCs w:val="20"/>
              </w:rPr>
            </w:pPr>
            <w:r w:rsidRPr="00FD6CD8">
              <w:rPr>
                <w:rFonts w:ascii="Times New Roman" w:eastAsia="Times New Roman" w:hAnsi="Times New Roman" w:cs="B Mitra"/>
                <w:b/>
                <w:bCs/>
                <w:noProof/>
                <w:sz w:val="20"/>
                <w:szCs w:val="20"/>
              </w:rPr>
              <w:t>Us</w:t>
            </w:r>
            <w:r>
              <w:rPr>
                <w:rFonts w:ascii="Times New Roman" w:eastAsia="Times New Roman" w:hAnsi="Times New Roman" w:cs="B Mitra"/>
                <w:b/>
                <w:bCs/>
                <w:noProof/>
                <w:sz w:val="20"/>
                <w:szCs w:val="20"/>
              </w:rPr>
              <w:t>ed</w:t>
            </w:r>
            <w:r w:rsidRPr="00FD6CD8">
              <w:rPr>
                <w:rFonts w:ascii="Times New Roman" w:eastAsia="Times New Roman" w:hAnsi="Times New Roman" w:cs="B Mitra"/>
                <w:b/>
                <w:bCs/>
                <w:noProof/>
                <w:sz w:val="20"/>
                <w:szCs w:val="20"/>
              </w:rPr>
              <w:t xml:space="preserve"> </w:t>
            </w:r>
            <w:r w:rsidR="0045480C" w:rsidRPr="00FD6CD8">
              <w:rPr>
                <w:rFonts w:ascii="Times New Roman" w:eastAsia="Times New Roman" w:hAnsi="Times New Roman" w:cs="B Mitra"/>
                <w:b/>
                <w:bCs/>
                <w:noProof/>
                <w:sz w:val="20"/>
                <w:szCs w:val="20"/>
              </w:rPr>
              <w:t>for</w:t>
            </w:r>
          </w:p>
        </w:tc>
        <w:tc>
          <w:tcPr>
            <w:tcW w:w="1690" w:type="dxa"/>
          </w:tcPr>
          <w:p w14:paraId="1077129B" w14:textId="77777777" w:rsidR="0045480C" w:rsidRPr="00FD6CD8" w:rsidRDefault="0045480C" w:rsidP="0075579F">
            <w:pPr>
              <w:jc w:val="center"/>
              <w:rPr>
                <w:rFonts w:ascii="Times New Roman" w:eastAsia="Times New Roman" w:hAnsi="Times New Roman" w:cs="B Mitra"/>
                <w:b/>
                <w:bCs/>
                <w:noProof/>
                <w:sz w:val="20"/>
                <w:szCs w:val="20"/>
              </w:rPr>
            </w:pPr>
            <w:r w:rsidRPr="00FD6CD8">
              <w:rPr>
                <w:rFonts w:ascii="Times New Roman" w:eastAsia="Times New Roman" w:hAnsi="Times New Roman" w:cs="B Mitra"/>
                <w:b/>
                <w:bCs/>
                <w:noProof/>
                <w:sz w:val="20"/>
                <w:szCs w:val="20"/>
              </w:rPr>
              <w:t>Climate</w:t>
            </w:r>
          </w:p>
        </w:tc>
        <w:tc>
          <w:tcPr>
            <w:tcW w:w="992" w:type="dxa"/>
          </w:tcPr>
          <w:p w14:paraId="43116FFE" w14:textId="6EF3BB1D" w:rsidR="0045480C" w:rsidRPr="00FD6CD8" w:rsidRDefault="00E02A23" w:rsidP="0075579F">
            <w:pPr>
              <w:jc w:val="center"/>
              <w:rPr>
                <w:rFonts w:ascii="Times New Roman" w:eastAsia="Times New Roman" w:hAnsi="Times New Roman" w:cs="B Mitra"/>
                <w:b/>
                <w:bCs/>
                <w:noProof/>
                <w:sz w:val="20"/>
                <w:szCs w:val="20"/>
              </w:rPr>
            </w:pPr>
            <w:r w:rsidRPr="00E02A23">
              <w:rPr>
                <w:rFonts w:ascii="Times New Roman" w:eastAsia="Times New Roman" w:hAnsi="Times New Roman" w:cs="B Mitra"/>
                <w:b/>
                <w:bCs/>
                <w:noProof/>
                <w:sz w:val="20"/>
                <w:szCs w:val="20"/>
              </w:rPr>
              <w:t>Elevation</w:t>
            </w:r>
          </w:p>
        </w:tc>
        <w:tc>
          <w:tcPr>
            <w:tcW w:w="1134" w:type="dxa"/>
          </w:tcPr>
          <w:p w14:paraId="0F023925" w14:textId="27BBAE52" w:rsidR="0045480C" w:rsidRPr="00FD6CD8" w:rsidRDefault="0045480C" w:rsidP="0075579F">
            <w:pPr>
              <w:jc w:val="center"/>
              <w:rPr>
                <w:rFonts w:ascii="Times New Roman" w:eastAsia="Times New Roman" w:hAnsi="Times New Roman" w:cs="B Mitra"/>
                <w:b/>
                <w:bCs/>
                <w:noProof/>
                <w:sz w:val="20"/>
                <w:szCs w:val="20"/>
              </w:rPr>
            </w:pPr>
            <w:r w:rsidRPr="00FD6CD8">
              <w:rPr>
                <w:rFonts w:ascii="Times New Roman" w:eastAsia="Times New Roman" w:hAnsi="Times New Roman" w:cs="B Mitra"/>
                <w:b/>
                <w:bCs/>
                <w:noProof/>
                <w:sz w:val="20"/>
                <w:szCs w:val="20"/>
              </w:rPr>
              <w:t>Lon</w:t>
            </w:r>
            <w:r w:rsidR="006A51A9">
              <w:rPr>
                <w:rFonts w:ascii="Times New Roman" w:eastAsia="Times New Roman" w:hAnsi="Times New Roman" w:cs="B Mitra"/>
                <w:b/>
                <w:bCs/>
                <w:noProof/>
                <w:sz w:val="20"/>
                <w:szCs w:val="20"/>
              </w:rPr>
              <w:t>g.</w:t>
            </w:r>
          </w:p>
        </w:tc>
        <w:tc>
          <w:tcPr>
            <w:tcW w:w="1134" w:type="dxa"/>
          </w:tcPr>
          <w:p w14:paraId="6356FA0F" w14:textId="28C696F6" w:rsidR="0045480C" w:rsidRPr="00FD6CD8" w:rsidRDefault="0045480C" w:rsidP="000F69DA">
            <w:pPr>
              <w:jc w:val="center"/>
              <w:rPr>
                <w:rFonts w:ascii="Times New Roman" w:eastAsia="Times New Roman" w:hAnsi="Times New Roman" w:cs="B Mitra"/>
                <w:b/>
                <w:bCs/>
                <w:noProof/>
                <w:sz w:val="20"/>
                <w:szCs w:val="20"/>
              </w:rPr>
            </w:pPr>
            <w:r w:rsidRPr="00FD6CD8">
              <w:rPr>
                <w:rFonts w:ascii="Times New Roman" w:eastAsia="Times New Roman" w:hAnsi="Times New Roman" w:cs="B Mitra"/>
                <w:b/>
                <w:bCs/>
                <w:noProof/>
                <w:sz w:val="20"/>
                <w:szCs w:val="20"/>
              </w:rPr>
              <w:t>La</w:t>
            </w:r>
            <w:r w:rsidR="006A51A9">
              <w:rPr>
                <w:rFonts w:ascii="Times New Roman" w:eastAsia="Times New Roman" w:hAnsi="Times New Roman" w:cs="B Mitra"/>
                <w:b/>
                <w:bCs/>
                <w:noProof/>
                <w:sz w:val="20"/>
                <w:szCs w:val="20"/>
              </w:rPr>
              <w:t>t.</w:t>
            </w:r>
          </w:p>
        </w:tc>
        <w:tc>
          <w:tcPr>
            <w:tcW w:w="1843" w:type="dxa"/>
          </w:tcPr>
          <w:p w14:paraId="1AC40571" w14:textId="77777777" w:rsidR="0045480C" w:rsidRPr="00FD6CD8" w:rsidRDefault="0045480C" w:rsidP="0075579F">
            <w:pPr>
              <w:jc w:val="center"/>
              <w:rPr>
                <w:rFonts w:ascii="Times New Roman" w:eastAsia="Times New Roman" w:hAnsi="Times New Roman" w:cs="B Mitra"/>
                <w:b/>
                <w:bCs/>
                <w:noProof/>
                <w:sz w:val="20"/>
                <w:szCs w:val="20"/>
              </w:rPr>
            </w:pPr>
            <w:r w:rsidRPr="00FD6CD8">
              <w:rPr>
                <w:rFonts w:ascii="Times New Roman" w:eastAsia="Times New Roman" w:hAnsi="Times New Roman" w:cs="B Mitra"/>
                <w:b/>
                <w:bCs/>
                <w:noProof/>
                <w:sz w:val="20"/>
                <w:szCs w:val="20"/>
              </w:rPr>
              <w:t>Station name</w:t>
            </w:r>
          </w:p>
        </w:tc>
      </w:tr>
      <w:tr w:rsidR="0045480C" w:rsidRPr="00FD6CD8" w14:paraId="0D16EAA6" w14:textId="77777777" w:rsidTr="0045480C">
        <w:tc>
          <w:tcPr>
            <w:tcW w:w="1712" w:type="dxa"/>
            <w:tcBorders>
              <w:left w:val="nil"/>
              <w:right w:val="nil"/>
            </w:tcBorders>
            <w:shd w:val="clear" w:color="auto" w:fill="auto"/>
            <w:vAlign w:val="bottom"/>
          </w:tcPr>
          <w:p w14:paraId="50D9FAF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557D87A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4BC92AA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1127</w:t>
            </w:r>
          </w:p>
        </w:tc>
        <w:tc>
          <w:tcPr>
            <w:tcW w:w="1134" w:type="dxa"/>
            <w:tcBorders>
              <w:left w:val="nil"/>
              <w:right w:val="nil"/>
            </w:tcBorders>
            <w:shd w:val="clear" w:color="auto" w:fill="auto"/>
            <w:vAlign w:val="bottom"/>
          </w:tcPr>
          <w:p w14:paraId="7F75B8C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53.42</w:t>
            </w:r>
          </w:p>
        </w:tc>
        <w:tc>
          <w:tcPr>
            <w:tcW w:w="1134" w:type="dxa"/>
            <w:tcBorders>
              <w:left w:val="nil"/>
              <w:right w:val="nil"/>
            </w:tcBorders>
            <w:shd w:val="clear" w:color="auto" w:fill="auto"/>
            <w:vAlign w:val="bottom"/>
          </w:tcPr>
          <w:p w14:paraId="623EBD6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35.58</w:t>
            </w:r>
          </w:p>
        </w:tc>
        <w:tc>
          <w:tcPr>
            <w:tcW w:w="1843" w:type="dxa"/>
            <w:tcBorders>
              <w:left w:val="nil"/>
              <w:right w:val="nil"/>
            </w:tcBorders>
            <w:shd w:val="clear" w:color="auto" w:fill="auto"/>
            <w:vAlign w:val="bottom"/>
          </w:tcPr>
          <w:p w14:paraId="1BF3FB4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Semnan</w:t>
            </w:r>
          </w:p>
        </w:tc>
        <w:tc>
          <w:tcPr>
            <w:tcW w:w="567" w:type="dxa"/>
            <w:tcBorders>
              <w:left w:val="nil"/>
              <w:right w:val="nil"/>
            </w:tcBorders>
          </w:tcPr>
          <w:p w14:paraId="5EAC251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w:t>
            </w:r>
          </w:p>
        </w:tc>
      </w:tr>
      <w:tr w:rsidR="0045480C" w:rsidRPr="00FD6CD8" w14:paraId="3C816E7C" w14:textId="77777777" w:rsidTr="0045480C">
        <w:tc>
          <w:tcPr>
            <w:tcW w:w="1712" w:type="dxa"/>
            <w:tcBorders>
              <w:left w:val="nil"/>
              <w:right w:val="nil"/>
            </w:tcBorders>
            <w:shd w:val="clear" w:color="auto" w:fill="auto"/>
            <w:vAlign w:val="bottom"/>
          </w:tcPr>
          <w:p w14:paraId="4334A43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558DB25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3800A3C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899.9</w:t>
            </w:r>
          </w:p>
        </w:tc>
        <w:tc>
          <w:tcPr>
            <w:tcW w:w="1134" w:type="dxa"/>
            <w:tcBorders>
              <w:left w:val="nil"/>
              <w:right w:val="nil"/>
            </w:tcBorders>
            <w:shd w:val="clear" w:color="auto" w:fill="auto"/>
            <w:vAlign w:val="bottom"/>
          </w:tcPr>
          <w:p w14:paraId="0B98DFA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52.36</w:t>
            </w:r>
          </w:p>
        </w:tc>
        <w:tc>
          <w:tcPr>
            <w:tcW w:w="1134" w:type="dxa"/>
            <w:tcBorders>
              <w:left w:val="nil"/>
              <w:right w:val="nil"/>
            </w:tcBorders>
            <w:shd w:val="clear" w:color="auto" w:fill="auto"/>
            <w:vAlign w:val="bottom"/>
          </w:tcPr>
          <w:p w14:paraId="02C86D3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35.24</w:t>
            </w:r>
          </w:p>
        </w:tc>
        <w:tc>
          <w:tcPr>
            <w:tcW w:w="1843" w:type="dxa"/>
            <w:tcBorders>
              <w:left w:val="nil"/>
              <w:right w:val="nil"/>
            </w:tcBorders>
            <w:shd w:val="clear" w:color="auto" w:fill="auto"/>
            <w:vAlign w:val="bottom"/>
          </w:tcPr>
          <w:p w14:paraId="5E11F01A"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Garmsar</w:t>
            </w:r>
            <w:proofErr w:type="spellEnd"/>
          </w:p>
        </w:tc>
        <w:tc>
          <w:tcPr>
            <w:tcW w:w="567" w:type="dxa"/>
            <w:tcBorders>
              <w:left w:val="nil"/>
              <w:right w:val="nil"/>
            </w:tcBorders>
          </w:tcPr>
          <w:p w14:paraId="1A4AA3F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w:t>
            </w:r>
          </w:p>
        </w:tc>
      </w:tr>
      <w:tr w:rsidR="0045480C" w:rsidRPr="00FD6CD8" w14:paraId="45708A75" w14:textId="77777777" w:rsidTr="0045480C">
        <w:tc>
          <w:tcPr>
            <w:tcW w:w="1712" w:type="dxa"/>
            <w:tcBorders>
              <w:left w:val="nil"/>
              <w:right w:val="nil"/>
            </w:tcBorders>
            <w:shd w:val="clear" w:color="auto" w:fill="auto"/>
            <w:vAlign w:val="bottom"/>
          </w:tcPr>
          <w:p w14:paraId="4C785B8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405BDA4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1ED2A5C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1754</w:t>
            </w:r>
          </w:p>
        </w:tc>
        <w:tc>
          <w:tcPr>
            <w:tcW w:w="1134" w:type="dxa"/>
            <w:tcBorders>
              <w:left w:val="nil"/>
              <w:right w:val="nil"/>
            </w:tcBorders>
            <w:shd w:val="clear" w:color="auto" w:fill="auto"/>
            <w:vAlign w:val="bottom"/>
          </w:tcPr>
          <w:p w14:paraId="122E62B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56.96</w:t>
            </w:r>
          </w:p>
        </w:tc>
        <w:tc>
          <w:tcPr>
            <w:tcW w:w="1134" w:type="dxa"/>
            <w:tcBorders>
              <w:left w:val="nil"/>
              <w:right w:val="nil"/>
            </w:tcBorders>
            <w:shd w:val="clear" w:color="auto" w:fill="auto"/>
            <w:vAlign w:val="bottom"/>
          </w:tcPr>
          <w:p w14:paraId="188CD7E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30.25</w:t>
            </w:r>
          </w:p>
        </w:tc>
        <w:tc>
          <w:tcPr>
            <w:tcW w:w="1843" w:type="dxa"/>
            <w:tcBorders>
              <w:left w:val="nil"/>
              <w:right w:val="nil"/>
            </w:tcBorders>
            <w:shd w:val="clear" w:color="auto" w:fill="auto"/>
            <w:vAlign w:val="bottom"/>
          </w:tcPr>
          <w:p w14:paraId="6E4363D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Kerman</w:t>
            </w:r>
          </w:p>
        </w:tc>
        <w:tc>
          <w:tcPr>
            <w:tcW w:w="567" w:type="dxa"/>
            <w:tcBorders>
              <w:left w:val="nil"/>
              <w:right w:val="nil"/>
            </w:tcBorders>
          </w:tcPr>
          <w:p w14:paraId="6CCB11A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w:t>
            </w:r>
          </w:p>
        </w:tc>
      </w:tr>
      <w:tr w:rsidR="0045480C" w:rsidRPr="00FD6CD8" w14:paraId="127AED42" w14:textId="77777777" w:rsidTr="0045480C">
        <w:tc>
          <w:tcPr>
            <w:tcW w:w="1712" w:type="dxa"/>
            <w:tcBorders>
              <w:left w:val="nil"/>
              <w:right w:val="nil"/>
            </w:tcBorders>
            <w:shd w:val="clear" w:color="auto" w:fill="auto"/>
            <w:vAlign w:val="bottom"/>
          </w:tcPr>
          <w:p w14:paraId="097C883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9836EE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1242F04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1549.1</w:t>
            </w:r>
          </w:p>
        </w:tc>
        <w:tc>
          <w:tcPr>
            <w:tcW w:w="1134" w:type="dxa"/>
            <w:tcBorders>
              <w:left w:val="nil"/>
              <w:right w:val="nil"/>
            </w:tcBorders>
            <w:shd w:val="clear" w:color="auto" w:fill="auto"/>
            <w:vAlign w:val="bottom"/>
          </w:tcPr>
          <w:p w14:paraId="2D08DBD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51.48</w:t>
            </w:r>
          </w:p>
        </w:tc>
        <w:tc>
          <w:tcPr>
            <w:tcW w:w="1134" w:type="dxa"/>
            <w:tcBorders>
              <w:left w:val="nil"/>
              <w:right w:val="nil"/>
            </w:tcBorders>
            <w:shd w:val="clear" w:color="auto" w:fill="auto"/>
            <w:vAlign w:val="bottom"/>
          </w:tcPr>
          <w:p w14:paraId="47E781B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35.79</w:t>
            </w:r>
          </w:p>
        </w:tc>
        <w:tc>
          <w:tcPr>
            <w:tcW w:w="1843" w:type="dxa"/>
            <w:tcBorders>
              <w:left w:val="nil"/>
              <w:right w:val="nil"/>
            </w:tcBorders>
            <w:shd w:val="clear" w:color="auto" w:fill="auto"/>
            <w:vAlign w:val="bottom"/>
          </w:tcPr>
          <w:p w14:paraId="1768B19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Tehran</w:t>
            </w:r>
          </w:p>
        </w:tc>
        <w:tc>
          <w:tcPr>
            <w:tcW w:w="567" w:type="dxa"/>
            <w:tcBorders>
              <w:left w:val="nil"/>
              <w:right w:val="nil"/>
            </w:tcBorders>
          </w:tcPr>
          <w:p w14:paraId="112D50A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w:t>
            </w:r>
          </w:p>
        </w:tc>
      </w:tr>
      <w:tr w:rsidR="0045480C" w:rsidRPr="00FD6CD8" w14:paraId="1270744A" w14:textId="77777777" w:rsidTr="0045480C">
        <w:tc>
          <w:tcPr>
            <w:tcW w:w="1712" w:type="dxa"/>
            <w:tcBorders>
              <w:left w:val="nil"/>
              <w:right w:val="nil"/>
            </w:tcBorders>
            <w:shd w:val="clear" w:color="auto" w:fill="auto"/>
            <w:vAlign w:val="bottom"/>
          </w:tcPr>
          <w:p w14:paraId="10ECBC5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lastRenderedPageBreak/>
              <w:t>Validation</w:t>
            </w:r>
          </w:p>
        </w:tc>
        <w:tc>
          <w:tcPr>
            <w:tcW w:w="1690" w:type="dxa"/>
            <w:tcBorders>
              <w:left w:val="nil"/>
              <w:right w:val="nil"/>
            </w:tcBorders>
            <w:shd w:val="clear" w:color="auto" w:fill="auto"/>
            <w:vAlign w:val="bottom"/>
          </w:tcPr>
          <w:p w14:paraId="65032F3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4638809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1292.9</w:t>
            </w:r>
          </w:p>
        </w:tc>
        <w:tc>
          <w:tcPr>
            <w:tcW w:w="1134" w:type="dxa"/>
            <w:tcBorders>
              <w:left w:val="nil"/>
              <w:right w:val="nil"/>
            </w:tcBorders>
            <w:shd w:val="clear" w:color="auto" w:fill="auto"/>
            <w:vAlign w:val="bottom"/>
          </w:tcPr>
          <w:p w14:paraId="00A91E1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50.95</w:t>
            </w:r>
          </w:p>
        </w:tc>
        <w:tc>
          <w:tcPr>
            <w:tcW w:w="1134" w:type="dxa"/>
            <w:tcBorders>
              <w:left w:val="nil"/>
              <w:right w:val="nil"/>
            </w:tcBorders>
            <w:shd w:val="clear" w:color="auto" w:fill="auto"/>
            <w:vAlign w:val="bottom"/>
          </w:tcPr>
          <w:p w14:paraId="72F4CD1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35.80</w:t>
            </w:r>
          </w:p>
        </w:tc>
        <w:tc>
          <w:tcPr>
            <w:tcW w:w="1843" w:type="dxa"/>
            <w:tcBorders>
              <w:left w:val="nil"/>
              <w:right w:val="nil"/>
            </w:tcBorders>
            <w:shd w:val="clear" w:color="auto" w:fill="auto"/>
            <w:vAlign w:val="bottom"/>
          </w:tcPr>
          <w:p w14:paraId="346C0E8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Karaj</w:t>
            </w:r>
          </w:p>
        </w:tc>
        <w:tc>
          <w:tcPr>
            <w:tcW w:w="567" w:type="dxa"/>
            <w:tcBorders>
              <w:left w:val="nil"/>
              <w:right w:val="nil"/>
            </w:tcBorders>
          </w:tcPr>
          <w:p w14:paraId="364865A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w:t>
            </w:r>
          </w:p>
        </w:tc>
      </w:tr>
      <w:tr w:rsidR="0045480C" w:rsidRPr="00FD6CD8" w14:paraId="53044E13" w14:textId="77777777" w:rsidTr="0045480C">
        <w:tc>
          <w:tcPr>
            <w:tcW w:w="1712" w:type="dxa"/>
            <w:tcBorders>
              <w:left w:val="nil"/>
              <w:right w:val="nil"/>
            </w:tcBorders>
            <w:shd w:val="clear" w:color="auto" w:fill="auto"/>
            <w:vAlign w:val="bottom"/>
          </w:tcPr>
          <w:p w14:paraId="7F29EC5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65C749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23F1742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879.1</w:t>
            </w:r>
          </w:p>
        </w:tc>
        <w:tc>
          <w:tcPr>
            <w:tcW w:w="1134" w:type="dxa"/>
            <w:tcBorders>
              <w:left w:val="nil"/>
              <w:right w:val="nil"/>
            </w:tcBorders>
            <w:shd w:val="clear" w:color="auto" w:fill="auto"/>
            <w:vAlign w:val="bottom"/>
          </w:tcPr>
          <w:p w14:paraId="01012DC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50.85</w:t>
            </w:r>
          </w:p>
        </w:tc>
        <w:tc>
          <w:tcPr>
            <w:tcW w:w="1134" w:type="dxa"/>
            <w:tcBorders>
              <w:left w:val="nil"/>
              <w:right w:val="nil"/>
            </w:tcBorders>
            <w:shd w:val="clear" w:color="auto" w:fill="auto"/>
            <w:vAlign w:val="bottom"/>
          </w:tcPr>
          <w:p w14:paraId="25469EB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34.77</w:t>
            </w:r>
          </w:p>
        </w:tc>
        <w:tc>
          <w:tcPr>
            <w:tcW w:w="1843" w:type="dxa"/>
            <w:tcBorders>
              <w:left w:val="nil"/>
              <w:right w:val="nil"/>
            </w:tcBorders>
            <w:shd w:val="clear" w:color="auto" w:fill="auto"/>
            <w:vAlign w:val="bottom"/>
          </w:tcPr>
          <w:p w14:paraId="214471E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Qom</w:t>
            </w:r>
          </w:p>
        </w:tc>
        <w:tc>
          <w:tcPr>
            <w:tcW w:w="567" w:type="dxa"/>
            <w:tcBorders>
              <w:left w:val="nil"/>
              <w:right w:val="nil"/>
            </w:tcBorders>
          </w:tcPr>
          <w:p w14:paraId="0267611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6</w:t>
            </w:r>
          </w:p>
        </w:tc>
      </w:tr>
      <w:tr w:rsidR="0045480C" w:rsidRPr="00FD6CD8" w14:paraId="54D02E62" w14:textId="77777777" w:rsidTr="0045480C">
        <w:tc>
          <w:tcPr>
            <w:tcW w:w="1712" w:type="dxa"/>
            <w:tcBorders>
              <w:left w:val="nil"/>
              <w:right w:val="nil"/>
            </w:tcBorders>
            <w:shd w:val="clear" w:color="auto" w:fill="auto"/>
            <w:vAlign w:val="bottom"/>
          </w:tcPr>
          <w:p w14:paraId="67341AE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54F7EA6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45E841E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1550.4</w:t>
            </w:r>
          </w:p>
        </w:tc>
        <w:tc>
          <w:tcPr>
            <w:tcW w:w="1134" w:type="dxa"/>
            <w:tcBorders>
              <w:left w:val="nil"/>
              <w:right w:val="nil"/>
            </w:tcBorders>
            <w:shd w:val="clear" w:color="auto" w:fill="auto"/>
            <w:vAlign w:val="bottom"/>
          </w:tcPr>
          <w:p w14:paraId="7A34A4D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51.70</w:t>
            </w:r>
          </w:p>
        </w:tc>
        <w:tc>
          <w:tcPr>
            <w:tcW w:w="1134" w:type="dxa"/>
            <w:tcBorders>
              <w:left w:val="nil"/>
              <w:right w:val="nil"/>
            </w:tcBorders>
            <w:shd w:val="clear" w:color="auto" w:fill="auto"/>
            <w:vAlign w:val="bottom"/>
          </w:tcPr>
          <w:p w14:paraId="50A3A95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35.51</w:t>
            </w:r>
          </w:p>
        </w:tc>
        <w:tc>
          <w:tcPr>
            <w:tcW w:w="1843" w:type="dxa"/>
            <w:tcBorders>
              <w:left w:val="nil"/>
              <w:right w:val="nil"/>
            </w:tcBorders>
            <w:shd w:val="clear" w:color="auto" w:fill="auto"/>
            <w:vAlign w:val="bottom"/>
          </w:tcPr>
          <w:p w14:paraId="31A51A8B"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Esfehan</w:t>
            </w:r>
            <w:proofErr w:type="spellEnd"/>
          </w:p>
        </w:tc>
        <w:tc>
          <w:tcPr>
            <w:tcW w:w="567" w:type="dxa"/>
            <w:tcBorders>
              <w:left w:val="nil"/>
              <w:right w:val="nil"/>
            </w:tcBorders>
          </w:tcPr>
          <w:p w14:paraId="3B9B6DC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7</w:t>
            </w:r>
          </w:p>
        </w:tc>
      </w:tr>
      <w:tr w:rsidR="0045480C" w:rsidRPr="00FD6CD8" w14:paraId="181EBA3C" w14:textId="77777777" w:rsidTr="0045480C">
        <w:tc>
          <w:tcPr>
            <w:tcW w:w="1712" w:type="dxa"/>
            <w:tcBorders>
              <w:left w:val="nil"/>
              <w:right w:val="nil"/>
            </w:tcBorders>
            <w:shd w:val="clear" w:color="auto" w:fill="auto"/>
            <w:vAlign w:val="bottom"/>
          </w:tcPr>
          <w:p w14:paraId="5190486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2737943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1A3D6C7B"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1230.2</w:t>
            </w:r>
          </w:p>
        </w:tc>
        <w:tc>
          <w:tcPr>
            <w:tcW w:w="1134" w:type="dxa"/>
            <w:tcBorders>
              <w:left w:val="nil"/>
              <w:right w:val="nil"/>
            </w:tcBorders>
            <w:shd w:val="clear" w:color="auto" w:fill="auto"/>
            <w:vAlign w:val="bottom"/>
          </w:tcPr>
          <w:p w14:paraId="41775924"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54.28</w:t>
            </w:r>
          </w:p>
        </w:tc>
        <w:tc>
          <w:tcPr>
            <w:tcW w:w="1134" w:type="dxa"/>
            <w:tcBorders>
              <w:left w:val="nil"/>
              <w:right w:val="nil"/>
            </w:tcBorders>
            <w:shd w:val="clear" w:color="auto" w:fill="auto"/>
            <w:vAlign w:val="bottom"/>
          </w:tcPr>
          <w:p w14:paraId="1AA3853C" w14:textId="77777777" w:rsidR="0045480C" w:rsidRPr="00086858" w:rsidRDefault="0045480C" w:rsidP="0075579F">
            <w:pPr>
              <w:bidi w:val="0"/>
              <w:jc w:val="center"/>
              <w:rPr>
                <w:rFonts w:asciiTheme="majorBidi" w:hAnsiTheme="majorBidi" w:cstheme="majorBidi"/>
                <w:color w:val="000000"/>
                <w:sz w:val="20"/>
                <w:szCs w:val="20"/>
                <w:rtl/>
              </w:rPr>
            </w:pPr>
            <w:r>
              <w:rPr>
                <w:rFonts w:asciiTheme="majorBidi" w:hAnsiTheme="majorBidi" w:cstheme="majorBidi"/>
                <w:color w:val="000000"/>
                <w:sz w:val="20"/>
                <w:szCs w:val="20"/>
              </w:rPr>
              <w:t>31.90</w:t>
            </w:r>
          </w:p>
        </w:tc>
        <w:tc>
          <w:tcPr>
            <w:tcW w:w="1843" w:type="dxa"/>
            <w:tcBorders>
              <w:left w:val="nil"/>
              <w:right w:val="nil"/>
            </w:tcBorders>
            <w:shd w:val="clear" w:color="auto" w:fill="auto"/>
            <w:vAlign w:val="bottom"/>
          </w:tcPr>
          <w:p w14:paraId="0E3B096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Yazd</w:t>
            </w:r>
          </w:p>
        </w:tc>
        <w:tc>
          <w:tcPr>
            <w:tcW w:w="567" w:type="dxa"/>
            <w:tcBorders>
              <w:left w:val="nil"/>
              <w:right w:val="nil"/>
            </w:tcBorders>
          </w:tcPr>
          <w:p w14:paraId="0F324F7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8</w:t>
            </w:r>
          </w:p>
        </w:tc>
      </w:tr>
      <w:tr w:rsidR="0045480C" w:rsidRPr="001D71D0" w14:paraId="1915CEE8" w14:textId="77777777" w:rsidTr="0045480C">
        <w:tc>
          <w:tcPr>
            <w:tcW w:w="1712" w:type="dxa"/>
            <w:tcBorders>
              <w:left w:val="nil"/>
              <w:right w:val="nil"/>
            </w:tcBorders>
            <w:shd w:val="clear" w:color="auto" w:fill="auto"/>
            <w:vAlign w:val="bottom"/>
          </w:tcPr>
          <w:p w14:paraId="6DDB3FE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F2F4BE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24806FD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1370</w:t>
            </w:r>
          </w:p>
        </w:tc>
        <w:tc>
          <w:tcPr>
            <w:tcW w:w="1134" w:type="dxa"/>
            <w:tcBorders>
              <w:left w:val="nil"/>
              <w:right w:val="nil"/>
            </w:tcBorders>
            <w:shd w:val="clear" w:color="auto" w:fill="auto"/>
            <w:vAlign w:val="bottom"/>
          </w:tcPr>
          <w:p w14:paraId="6E4F02B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60.90</w:t>
            </w:r>
          </w:p>
        </w:tc>
        <w:tc>
          <w:tcPr>
            <w:tcW w:w="1134" w:type="dxa"/>
            <w:tcBorders>
              <w:left w:val="nil"/>
              <w:right w:val="nil"/>
            </w:tcBorders>
            <w:shd w:val="clear" w:color="auto" w:fill="auto"/>
            <w:vAlign w:val="bottom"/>
          </w:tcPr>
          <w:p w14:paraId="6827F32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29.47</w:t>
            </w:r>
          </w:p>
        </w:tc>
        <w:tc>
          <w:tcPr>
            <w:tcW w:w="1843" w:type="dxa"/>
            <w:tcBorders>
              <w:left w:val="nil"/>
              <w:right w:val="nil"/>
            </w:tcBorders>
            <w:shd w:val="clear" w:color="auto" w:fill="auto"/>
            <w:vAlign w:val="bottom"/>
          </w:tcPr>
          <w:p w14:paraId="5FA7324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Zahedan</w:t>
            </w:r>
          </w:p>
        </w:tc>
        <w:tc>
          <w:tcPr>
            <w:tcW w:w="567" w:type="dxa"/>
            <w:tcBorders>
              <w:left w:val="nil"/>
              <w:right w:val="nil"/>
            </w:tcBorders>
          </w:tcPr>
          <w:p w14:paraId="649A936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9</w:t>
            </w:r>
          </w:p>
        </w:tc>
      </w:tr>
      <w:tr w:rsidR="0045480C" w:rsidRPr="001D71D0" w14:paraId="0505C3A8" w14:textId="77777777" w:rsidTr="0045480C">
        <w:tc>
          <w:tcPr>
            <w:tcW w:w="1712" w:type="dxa"/>
            <w:tcBorders>
              <w:left w:val="nil"/>
              <w:right w:val="nil"/>
            </w:tcBorders>
            <w:shd w:val="clear" w:color="auto" w:fill="auto"/>
            <w:vAlign w:val="bottom"/>
          </w:tcPr>
          <w:p w14:paraId="74AF50C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4B9D7F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689F5FF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22.5</w:t>
            </w:r>
          </w:p>
        </w:tc>
        <w:tc>
          <w:tcPr>
            <w:tcW w:w="1134" w:type="dxa"/>
            <w:tcBorders>
              <w:left w:val="nil"/>
              <w:right w:val="nil"/>
            </w:tcBorders>
            <w:shd w:val="clear" w:color="auto" w:fill="auto"/>
            <w:vAlign w:val="bottom"/>
          </w:tcPr>
          <w:p w14:paraId="4531983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48.74</w:t>
            </w:r>
          </w:p>
        </w:tc>
        <w:tc>
          <w:tcPr>
            <w:tcW w:w="1134" w:type="dxa"/>
            <w:tcBorders>
              <w:left w:val="nil"/>
              <w:right w:val="nil"/>
            </w:tcBorders>
            <w:shd w:val="clear" w:color="auto" w:fill="auto"/>
            <w:vAlign w:val="bottom"/>
          </w:tcPr>
          <w:p w14:paraId="1AAA52A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31.34</w:t>
            </w:r>
          </w:p>
        </w:tc>
        <w:tc>
          <w:tcPr>
            <w:tcW w:w="1843" w:type="dxa"/>
            <w:tcBorders>
              <w:left w:val="nil"/>
              <w:right w:val="nil"/>
            </w:tcBorders>
            <w:shd w:val="clear" w:color="auto" w:fill="auto"/>
            <w:vAlign w:val="bottom"/>
          </w:tcPr>
          <w:p w14:paraId="13307E4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Ahvaz</w:t>
            </w:r>
          </w:p>
        </w:tc>
        <w:tc>
          <w:tcPr>
            <w:tcW w:w="567" w:type="dxa"/>
            <w:tcBorders>
              <w:left w:val="nil"/>
              <w:right w:val="nil"/>
            </w:tcBorders>
          </w:tcPr>
          <w:p w14:paraId="438FF70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10</w:t>
            </w:r>
          </w:p>
        </w:tc>
      </w:tr>
      <w:tr w:rsidR="0045480C" w:rsidRPr="001D71D0" w14:paraId="501B5B15" w14:textId="77777777" w:rsidTr="0045480C">
        <w:tc>
          <w:tcPr>
            <w:tcW w:w="1712" w:type="dxa"/>
            <w:tcBorders>
              <w:left w:val="nil"/>
              <w:right w:val="nil"/>
            </w:tcBorders>
            <w:shd w:val="clear" w:color="auto" w:fill="auto"/>
            <w:vAlign w:val="bottom"/>
          </w:tcPr>
          <w:p w14:paraId="492FC94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4949093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11F4A409"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931.2</w:t>
            </w:r>
          </w:p>
        </w:tc>
        <w:tc>
          <w:tcPr>
            <w:tcW w:w="1134" w:type="dxa"/>
            <w:tcBorders>
              <w:left w:val="nil"/>
              <w:right w:val="nil"/>
            </w:tcBorders>
            <w:shd w:val="clear" w:color="auto" w:fill="auto"/>
            <w:vAlign w:val="bottom"/>
          </w:tcPr>
          <w:p w14:paraId="7145A131"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55.91</w:t>
            </w:r>
          </w:p>
        </w:tc>
        <w:tc>
          <w:tcPr>
            <w:tcW w:w="1134" w:type="dxa"/>
            <w:tcBorders>
              <w:left w:val="nil"/>
              <w:right w:val="nil"/>
            </w:tcBorders>
            <w:shd w:val="clear" w:color="auto" w:fill="auto"/>
            <w:vAlign w:val="bottom"/>
          </w:tcPr>
          <w:p w14:paraId="1745D049"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28.31</w:t>
            </w:r>
          </w:p>
        </w:tc>
        <w:tc>
          <w:tcPr>
            <w:tcW w:w="1843" w:type="dxa"/>
            <w:tcBorders>
              <w:left w:val="nil"/>
              <w:right w:val="nil"/>
            </w:tcBorders>
            <w:shd w:val="clear" w:color="auto" w:fill="auto"/>
            <w:vAlign w:val="bottom"/>
          </w:tcPr>
          <w:p w14:paraId="6C54412E"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Hajiabad</w:t>
            </w:r>
            <w:proofErr w:type="spellEnd"/>
          </w:p>
        </w:tc>
        <w:tc>
          <w:tcPr>
            <w:tcW w:w="567" w:type="dxa"/>
            <w:tcBorders>
              <w:left w:val="nil"/>
              <w:right w:val="nil"/>
            </w:tcBorders>
          </w:tcPr>
          <w:p w14:paraId="24FE6FF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11</w:t>
            </w:r>
          </w:p>
        </w:tc>
      </w:tr>
      <w:tr w:rsidR="0045480C" w:rsidRPr="001D71D0" w14:paraId="6A22E1FF" w14:textId="77777777" w:rsidTr="0045480C">
        <w:tc>
          <w:tcPr>
            <w:tcW w:w="1712" w:type="dxa"/>
            <w:tcBorders>
              <w:left w:val="nil"/>
              <w:right w:val="nil"/>
            </w:tcBorders>
            <w:shd w:val="clear" w:color="auto" w:fill="auto"/>
            <w:vAlign w:val="bottom"/>
          </w:tcPr>
          <w:p w14:paraId="44821F7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4EFE65E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10986647"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89.9</w:t>
            </w:r>
          </w:p>
        </w:tc>
        <w:tc>
          <w:tcPr>
            <w:tcW w:w="1134" w:type="dxa"/>
            <w:tcBorders>
              <w:left w:val="nil"/>
              <w:right w:val="nil"/>
            </w:tcBorders>
            <w:shd w:val="clear" w:color="auto" w:fill="auto"/>
            <w:vAlign w:val="bottom"/>
          </w:tcPr>
          <w:p w14:paraId="419861F9"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51.16</w:t>
            </w:r>
          </w:p>
        </w:tc>
        <w:tc>
          <w:tcPr>
            <w:tcW w:w="1134" w:type="dxa"/>
            <w:tcBorders>
              <w:left w:val="nil"/>
              <w:right w:val="nil"/>
            </w:tcBorders>
            <w:shd w:val="clear" w:color="auto" w:fill="auto"/>
            <w:vAlign w:val="bottom"/>
          </w:tcPr>
          <w:p w14:paraId="0DF35F6F"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29.25</w:t>
            </w:r>
          </w:p>
        </w:tc>
        <w:tc>
          <w:tcPr>
            <w:tcW w:w="1843" w:type="dxa"/>
            <w:tcBorders>
              <w:left w:val="nil"/>
              <w:right w:val="nil"/>
            </w:tcBorders>
            <w:shd w:val="clear" w:color="auto" w:fill="auto"/>
            <w:vAlign w:val="bottom"/>
          </w:tcPr>
          <w:p w14:paraId="4CA0CDDC"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Borazjan</w:t>
            </w:r>
            <w:proofErr w:type="spellEnd"/>
          </w:p>
        </w:tc>
        <w:tc>
          <w:tcPr>
            <w:tcW w:w="567" w:type="dxa"/>
            <w:tcBorders>
              <w:left w:val="nil"/>
              <w:right w:val="nil"/>
            </w:tcBorders>
          </w:tcPr>
          <w:p w14:paraId="1DF8BAC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12</w:t>
            </w:r>
          </w:p>
        </w:tc>
      </w:tr>
      <w:tr w:rsidR="0045480C" w:rsidRPr="001D71D0" w14:paraId="036CAF01" w14:textId="77777777" w:rsidTr="0045480C">
        <w:tc>
          <w:tcPr>
            <w:tcW w:w="1712" w:type="dxa"/>
            <w:tcBorders>
              <w:left w:val="nil"/>
              <w:right w:val="nil"/>
            </w:tcBorders>
            <w:shd w:val="clear" w:color="auto" w:fill="auto"/>
            <w:vAlign w:val="bottom"/>
          </w:tcPr>
          <w:p w14:paraId="5744F53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B7F0E7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Dry</w:t>
            </w:r>
          </w:p>
        </w:tc>
        <w:tc>
          <w:tcPr>
            <w:tcW w:w="992" w:type="dxa"/>
            <w:tcBorders>
              <w:left w:val="nil"/>
              <w:right w:val="nil"/>
            </w:tcBorders>
            <w:shd w:val="clear" w:color="auto" w:fill="auto"/>
            <w:vAlign w:val="bottom"/>
          </w:tcPr>
          <w:p w14:paraId="245A2DB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1065</w:t>
            </w:r>
          </w:p>
        </w:tc>
        <w:tc>
          <w:tcPr>
            <w:tcW w:w="1134" w:type="dxa"/>
            <w:tcBorders>
              <w:left w:val="nil"/>
              <w:right w:val="nil"/>
            </w:tcBorders>
            <w:shd w:val="clear" w:color="auto" w:fill="auto"/>
            <w:vAlign w:val="bottom"/>
          </w:tcPr>
          <w:p w14:paraId="32989A7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57.30</w:t>
            </w:r>
          </w:p>
        </w:tc>
        <w:tc>
          <w:tcPr>
            <w:tcW w:w="1134" w:type="dxa"/>
            <w:tcBorders>
              <w:left w:val="nil"/>
              <w:right w:val="nil"/>
            </w:tcBorders>
            <w:shd w:val="clear" w:color="auto" w:fill="auto"/>
            <w:vAlign w:val="bottom"/>
          </w:tcPr>
          <w:p w14:paraId="236A06D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37.48</w:t>
            </w:r>
          </w:p>
        </w:tc>
        <w:tc>
          <w:tcPr>
            <w:tcW w:w="1843" w:type="dxa"/>
            <w:tcBorders>
              <w:left w:val="nil"/>
              <w:right w:val="nil"/>
            </w:tcBorders>
            <w:shd w:val="clear" w:color="auto" w:fill="auto"/>
            <w:vAlign w:val="bottom"/>
          </w:tcPr>
          <w:p w14:paraId="35964B5D"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Bojnourd</w:t>
            </w:r>
            <w:proofErr w:type="spellEnd"/>
          </w:p>
        </w:tc>
        <w:tc>
          <w:tcPr>
            <w:tcW w:w="567" w:type="dxa"/>
            <w:tcBorders>
              <w:left w:val="nil"/>
              <w:right w:val="nil"/>
            </w:tcBorders>
          </w:tcPr>
          <w:p w14:paraId="6B71AFA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w:t>
            </w:r>
          </w:p>
        </w:tc>
      </w:tr>
      <w:tr w:rsidR="0045480C" w:rsidRPr="00FD6CD8" w14:paraId="5743FEEF" w14:textId="77777777" w:rsidTr="0045480C">
        <w:tc>
          <w:tcPr>
            <w:tcW w:w="1712" w:type="dxa"/>
            <w:tcBorders>
              <w:left w:val="nil"/>
              <w:right w:val="nil"/>
            </w:tcBorders>
            <w:shd w:val="clear" w:color="auto" w:fill="auto"/>
            <w:vAlign w:val="bottom"/>
          </w:tcPr>
          <w:p w14:paraId="7B826D4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55A7850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16A6380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1325.2</w:t>
            </w:r>
          </w:p>
        </w:tc>
        <w:tc>
          <w:tcPr>
            <w:tcW w:w="1134" w:type="dxa"/>
            <w:tcBorders>
              <w:left w:val="nil"/>
              <w:right w:val="nil"/>
            </w:tcBorders>
            <w:shd w:val="clear" w:color="auto" w:fill="auto"/>
            <w:vAlign w:val="bottom"/>
          </w:tcPr>
          <w:p w14:paraId="01C0350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54.92</w:t>
            </w:r>
          </w:p>
        </w:tc>
        <w:tc>
          <w:tcPr>
            <w:tcW w:w="1134" w:type="dxa"/>
            <w:tcBorders>
              <w:left w:val="nil"/>
              <w:right w:val="nil"/>
            </w:tcBorders>
            <w:shd w:val="clear" w:color="auto" w:fill="auto"/>
            <w:vAlign w:val="bottom"/>
          </w:tcPr>
          <w:p w14:paraId="45BEB77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36.38</w:t>
            </w:r>
          </w:p>
        </w:tc>
        <w:tc>
          <w:tcPr>
            <w:tcW w:w="1843" w:type="dxa"/>
            <w:tcBorders>
              <w:left w:val="nil"/>
              <w:right w:val="nil"/>
            </w:tcBorders>
            <w:shd w:val="clear" w:color="auto" w:fill="auto"/>
            <w:vAlign w:val="bottom"/>
          </w:tcPr>
          <w:p w14:paraId="40902D7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Shahrud</w:t>
            </w:r>
          </w:p>
        </w:tc>
        <w:tc>
          <w:tcPr>
            <w:tcW w:w="567" w:type="dxa"/>
            <w:tcBorders>
              <w:left w:val="nil"/>
              <w:right w:val="nil"/>
            </w:tcBorders>
          </w:tcPr>
          <w:p w14:paraId="5B89F9E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14</w:t>
            </w:r>
          </w:p>
        </w:tc>
      </w:tr>
      <w:tr w:rsidR="0045480C" w:rsidRPr="00FD6CD8" w14:paraId="20D27844" w14:textId="77777777" w:rsidTr="0045480C">
        <w:tc>
          <w:tcPr>
            <w:tcW w:w="1712" w:type="dxa"/>
            <w:tcBorders>
              <w:left w:val="nil"/>
              <w:right w:val="nil"/>
            </w:tcBorders>
            <w:shd w:val="clear" w:color="auto" w:fill="auto"/>
            <w:vAlign w:val="bottom"/>
          </w:tcPr>
          <w:p w14:paraId="6697FAA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6F76CA3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3B3907C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999.2</w:t>
            </w:r>
          </w:p>
        </w:tc>
        <w:tc>
          <w:tcPr>
            <w:tcW w:w="1134" w:type="dxa"/>
            <w:tcBorders>
              <w:left w:val="nil"/>
              <w:right w:val="nil"/>
            </w:tcBorders>
            <w:shd w:val="clear" w:color="auto" w:fill="auto"/>
            <w:vAlign w:val="bottom"/>
          </w:tcPr>
          <w:p w14:paraId="15ED6A0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59.63</w:t>
            </w:r>
          </w:p>
        </w:tc>
        <w:tc>
          <w:tcPr>
            <w:tcW w:w="1134" w:type="dxa"/>
            <w:tcBorders>
              <w:left w:val="nil"/>
              <w:right w:val="nil"/>
            </w:tcBorders>
            <w:shd w:val="clear" w:color="auto" w:fill="auto"/>
            <w:vAlign w:val="bottom"/>
          </w:tcPr>
          <w:p w14:paraId="5009D34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36.23</w:t>
            </w:r>
          </w:p>
        </w:tc>
        <w:tc>
          <w:tcPr>
            <w:tcW w:w="1843" w:type="dxa"/>
            <w:tcBorders>
              <w:left w:val="nil"/>
              <w:right w:val="nil"/>
            </w:tcBorders>
            <w:shd w:val="clear" w:color="auto" w:fill="auto"/>
            <w:vAlign w:val="bottom"/>
          </w:tcPr>
          <w:p w14:paraId="23FC30B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Mashhad</w:t>
            </w:r>
          </w:p>
        </w:tc>
        <w:tc>
          <w:tcPr>
            <w:tcW w:w="567" w:type="dxa"/>
            <w:tcBorders>
              <w:left w:val="nil"/>
              <w:right w:val="nil"/>
            </w:tcBorders>
          </w:tcPr>
          <w:p w14:paraId="4311E6D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15</w:t>
            </w:r>
          </w:p>
        </w:tc>
      </w:tr>
      <w:tr w:rsidR="0045480C" w:rsidRPr="00FD6CD8" w14:paraId="46160E80" w14:textId="77777777" w:rsidTr="0045480C">
        <w:tc>
          <w:tcPr>
            <w:tcW w:w="1712" w:type="dxa"/>
            <w:tcBorders>
              <w:left w:val="nil"/>
              <w:right w:val="nil"/>
            </w:tcBorders>
            <w:shd w:val="clear" w:color="auto" w:fill="auto"/>
            <w:vAlign w:val="bottom"/>
          </w:tcPr>
          <w:p w14:paraId="455C833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922F63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1D4CE4B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1155.4</w:t>
            </w:r>
          </w:p>
        </w:tc>
        <w:tc>
          <w:tcPr>
            <w:tcW w:w="1134" w:type="dxa"/>
            <w:tcBorders>
              <w:left w:val="nil"/>
              <w:right w:val="nil"/>
            </w:tcBorders>
            <w:shd w:val="clear" w:color="auto" w:fill="auto"/>
            <w:vAlign w:val="bottom"/>
          </w:tcPr>
          <w:p w14:paraId="29EF0B8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54.32</w:t>
            </w:r>
          </w:p>
        </w:tc>
        <w:tc>
          <w:tcPr>
            <w:tcW w:w="1134" w:type="dxa"/>
            <w:tcBorders>
              <w:left w:val="nil"/>
              <w:right w:val="nil"/>
            </w:tcBorders>
            <w:shd w:val="clear" w:color="auto" w:fill="auto"/>
            <w:vAlign w:val="bottom"/>
          </w:tcPr>
          <w:p w14:paraId="529B46F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36.14</w:t>
            </w:r>
          </w:p>
        </w:tc>
        <w:tc>
          <w:tcPr>
            <w:tcW w:w="1843" w:type="dxa"/>
            <w:tcBorders>
              <w:left w:val="nil"/>
              <w:right w:val="nil"/>
            </w:tcBorders>
            <w:shd w:val="clear" w:color="auto" w:fill="auto"/>
            <w:vAlign w:val="bottom"/>
          </w:tcPr>
          <w:p w14:paraId="29FD44CC"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Damghan</w:t>
            </w:r>
            <w:proofErr w:type="spellEnd"/>
          </w:p>
        </w:tc>
        <w:tc>
          <w:tcPr>
            <w:tcW w:w="567" w:type="dxa"/>
            <w:tcBorders>
              <w:left w:val="nil"/>
              <w:right w:val="nil"/>
            </w:tcBorders>
          </w:tcPr>
          <w:p w14:paraId="199A0DF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16</w:t>
            </w:r>
          </w:p>
        </w:tc>
      </w:tr>
      <w:tr w:rsidR="0045480C" w:rsidRPr="001D71D0" w14:paraId="59200A9E" w14:textId="77777777" w:rsidTr="0045480C">
        <w:tc>
          <w:tcPr>
            <w:tcW w:w="1712" w:type="dxa"/>
            <w:tcBorders>
              <w:left w:val="nil"/>
              <w:right w:val="nil"/>
            </w:tcBorders>
            <w:shd w:val="clear" w:color="auto" w:fill="auto"/>
            <w:vAlign w:val="bottom"/>
          </w:tcPr>
          <w:p w14:paraId="57371B9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7829660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673D4C3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1702.8</w:t>
            </w:r>
          </w:p>
        </w:tc>
        <w:tc>
          <w:tcPr>
            <w:tcW w:w="1134" w:type="dxa"/>
            <w:tcBorders>
              <w:left w:val="nil"/>
              <w:right w:val="nil"/>
            </w:tcBorders>
            <w:shd w:val="clear" w:color="auto" w:fill="auto"/>
            <w:vAlign w:val="bottom"/>
          </w:tcPr>
          <w:p w14:paraId="35A233C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49.78</w:t>
            </w:r>
          </w:p>
        </w:tc>
        <w:tc>
          <w:tcPr>
            <w:tcW w:w="1134" w:type="dxa"/>
            <w:tcBorders>
              <w:left w:val="nil"/>
              <w:right w:val="nil"/>
            </w:tcBorders>
            <w:shd w:val="clear" w:color="auto" w:fill="auto"/>
            <w:vAlign w:val="bottom"/>
          </w:tcPr>
          <w:p w14:paraId="2AA9F41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34.07</w:t>
            </w:r>
          </w:p>
        </w:tc>
        <w:tc>
          <w:tcPr>
            <w:tcW w:w="1843" w:type="dxa"/>
            <w:tcBorders>
              <w:left w:val="nil"/>
              <w:right w:val="nil"/>
            </w:tcBorders>
            <w:shd w:val="clear" w:color="auto" w:fill="auto"/>
            <w:vAlign w:val="bottom"/>
          </w:tcPr>
          <w:p w14:paraId="5505440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Arak</w:t>
            </w:r>
          </w:p>
        </w:tc>
        <w:tc>
          <w:tcPr>
            <w:tcW w:w="567" w:type="dxa"/>
            <w:tcBorders>
              <w:left w:val="nil"/>
              <w:right w:val="nil"/>
            </w:tcBorders>
          </w:tcPr>
          <w:p w14:paraId="450E856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17</w:t>
            </w:r>
          </w:p>
        </w:tc>
      </w:tr>
      <w:tr w:rsidR="0045480C" w:rsidRPr="001D71D0" w14:paraId="5D0B8EDA" w14:textId="77777777" w:rsidTr="0045480C">
        <w:tc>
          <w:tcPr>
            <w:tcW w:w="1712" w:type="dxa"/>
            <w:tcBorders>
              <w:left w:val="nil"/>
              <w:right w:val="nil"/>
            </w:tcBorders>
            <w:shd w:val="clear" w:color="auto" w:fill="auto"/>
            <w:vAlign w:val="bottom"/>
          </w:tcPr>
          <w:p w14:paraId="3D443F9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7E47744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16453A3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1279.1</w:t>
            </w:r>
          </w:p>
        </w:tc>
        <w:tc>
          <w:tcPr>
            <w:tcW w:w="1134" w:type="dxa"/>
            <w:tcBorders>
              <w:left w:val="nil"/>
              <w:right w:val="nil"/>
            </w:tcBorders>
            <w:shd w:val="clear" w:color="auto" w:fill="auto"/>
            <w:vAlign w:val="bottom"/>
          </w:tcPr>
          <w:p w14:paraId="78D60E4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50.02</w:t>
            </w:r>
          </w:p>
        </w:tc>
        <w:tc>
          <w:tcPr>
            <w:tcW w:w="1134" w:type="dxa"/>
            <w:tcBorders>
              <w:left w:val="nil"/>
              <w:right w:val="nil"/>
            </w:tcBorders>
            <w:shd w:val="clear" w:color="auto" w:fill="auto"/>
            <w:vAlign w:val="bottom"/>
          </w:tcPr>
          <w:p w14:paraId="46EF185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36.31</w:t>
            </w:r>
          </w:p>
        </w:tc>
        <w:tc>
          <w:tcPr>
            <w:tcW w:w="1843" w:type="dxa"/>
            <w:tcBorders>
              <w:left w:val="nil"/>
              <w:right w:val="nil"/>
            </w:tcBorders>
            <w:shd w:val="clear" w:color="auto" w:fill="auto"/>
            <w:vAlign w:val="bottom"/>
          </w:tcPr>
          <w:p w14:paraId="5D853AA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Qazvin</w:t>
            </w:r>
          </w:p>
        </w:tc>
        <w:tc>
          <w:tcPr>
            <w:tcW w:w="567" w:type="dxa"/>
            <w:tcBorders>
              <w:left w:val="nil"/>
              <w:right w:val="nil"/>
            </w:tcBorders>
          </w:tcPr>
          <w:p w14:paraId="102E58A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18</w:t>
            </w:r>
          </w:p>
        </w:tc>
      </w:tr>
      <w:tr w:rsidR="0045480C" w:rsidRPr="001D71D0" w14:paraId="158C14D4" w14:textId="77777777" w:rsidTr="0045480C">
        <w:tc>
          <w:tcPr>
            <w:tcW w:w="1712" w:type="dxa"/>
            <w:tcBorders>
              <w:left w:val="nil"/>
              <w:right w:val="nil"/>
            </w:tcBorders>
            <w:shd w:val="clear" w:color="auto" w:fill="auto"/>
            <w:vAlign w:val="bottom"/>
          </w:tcPr>
          <w:p w14:paraId="1F74240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4596EA6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49AC0ED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1373.4</w:t>
            </w:r>
          </w:p>
        </w:tc>
        <w:tc>
          <w:tcPr>
            <w:tcW w:w="1134" w:type="dxa"/>
            <w:tcBorders>
              <w:left w:val="nil"/>
              <w:right w:val="nil"/>
            </w:tcBorders>
            <w:shd w:val="clear" w:color="auto" w:fill="auto"/>
            <w:vAlign w:val="bottom"/>
          </w:tcPr>
          <w:p w14:paraId="68C1631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47.01</w:t>
            </w:r>
          </w:p>
        </w:tc>
        <w:tc>
          <w:tcPr>
            <w:tcW w:w="1134" w:type="dxa"/>
            <w:tcBorders>
              <w:left w:val="nil"/>
              <w:right w:val="nil"/>
            </w:tcBorders>
            <w:shd w:val="clear" w:color="auto" w:fill="auto"/>
            <w:vAlign w:val="bottom"/>
          </w:tcPr>
          <w:p w14:paraId="5E03F45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35.25</w:t>
            </w:r>
          </w:p>
        </w:tc>
        <w:tc>
          <w:tcPr>
            <w:tcW w:w="1843" w:type="dxa"/>
            <w:tcBorders>
              <w:left w:val="nil"/>
              <w:right w:val="nil"/>
            </w:tcBorders>
            <w:shd w:val="clear" w:color="auto" w:fill="auto"/>
            <w:vAlign w:val="bottom"/>
          </w:tcPr>
          <w:p w14:paraId="58C0F51C"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Sanandaj</w:t>
            </w:r>
            <w:proofErr w:type="spellEnd"/>
          </w:p>
        </w:tc>
        <w:tc>
          <w:tcPr>
            <w:tcW w:w="567" w:type="dxa"/>
            <w:tcBorders>
              <w:left w:val="nil"/>
              <w:right w:val="nil"/>
            </w:tcBorders>
          </w:tcPr>
          <w:p w14:paraId="67A73AE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19</w:t>
            </w:r>
          </w:p>
        </w:tc>
      </w:tr>
      <w:tr w:rsidR="0045480C" w:rsidRPr="001D71D0" w14:paraId="756C3AC3" w14:textId="77777777" w:rsidTr="0045480C">
        <w:tc>
          <w:tcPr>
            <w:tcW w:w="1712" w:type="dxa"/>
            <w:tcBorders>
              <w:left w:val="nil"/>
              <w:right w:val="nil"/>
            </w:tcBorders>
            <w:shd w:val="clear" w:color="auto" w:fill="auto"/>
            <w:vAlign w:val="bottom"/>
          </w:tcPr>
          <w:p w14:paraId="3A07B91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5555A54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51B1F4B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1491</w:t>
            </w:r>
          </w:p>
        </w:tc>
        <w:tc>
          <w:tcPr>
            <w:tcW w:w="1134" w:type="dxa"/>
            <w:tcBorders>
              <w:left w:val="nil"/>
              <w:right w:val="nil"/>
            </w:tcBorders>
            <w:shd w:val="clear" w:color="auto" w:fill="auto"/>
            <w:vAlign w:val="bottom"/>
          </w:tcPr>
          <w:p w14:paraId="330640F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59.28</w:t>
            </w:r>
          </w:p>
        </w:tc>
        <w:tc>
          <w:tcPr>
            <w:tcW w:w="1134" w:type="dxa"/>
            <w:tcBorders>
              <w:left w:val="nil"/>
              <w:right w:val="nil"/>
            </w:tcBorders>
            <w:shd w:val="clear" w:color="auto" w:fill="auto"/>
            <w:vAlign w:val="bottom"/>
          </w:tcPr>
          <w:p w14:paraId="11F607F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32.89</w:t>
            </w:r>
          </w:p>
        </w:tc>
        <w:tc>
          <w:tcPr>
            <w:tcW w:w="1843" w:type="dxa"/>
            <w:tcBorders>
              <w:left w:val="nil"/>
              <w:right w:val="nil"/>
            </w:tcBorders>
            <w:shd w:val="clear" w:color="auto" w:fill="auto"/>
            <w:vAlign w:val="bottom"/>
          </w:tcPr>
          <w:p w14:paraId="269C3ADD"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Birjand</w:t>
            </w:r>
            <w:proofErr w:type="spellEnd"/>
          </w:p>
        </w:tc>
        <w:tc>
          <w:tcPr>
            <w:tcW w:w="567" w:type="dxa"/>
            <w:tcBorders>
              <w:left w:val="nil"/>
              <w:right w:val="nil"/>
            </w:tcBorders>
          </w:tcPr>
          <w:p w14:paraId="3AFC203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20</w:t>
            </w:r>
          </w:p>
        </w:tc>
      </w:tr>
      <w:tr w:rsidR="0045480C" w:rsidRPr="001D71D0" w14:paraId="19F25DC1" w14:textId="77777777" w:rsidTr="0045480C">
        <w:tc>
          <w:tcPr>
            <w:tcW w:w="1712" w:type="dxa"/>
            <w:tcBorders>
              <w:left w:val="nil"/>
              <w:right w:val="nil"/>
            </w:tcBorders>
            <w:shd w:val="clear" w:color="auto" w:fill="auto"/>
            <w:vAlign w:val="bottom"/>
          </w:tcPr>
          <w:p w14:paraId="54173CC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1A848F5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6A7AE02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1677.8</w:t>
            </w:r>
          </w:p>
        </w:tc>
        <w:tc>
          <w:tcPr>
            <w:tcW w:w="1134" w:type="dxa"/>
            <w:tcBorders>
              <w:left w:val="nil"/>
              <w:right w:val="nil"/>
            </w:tcBorders>
            <w:shd w:val="clear" w:color="auto" w:fill="auto"/>
            <w:vAlign w:val="bottom"/>
          </w:tcPr>
          <w:p w14:paraId="06F62E2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48.41</w:t>
            </w:r>
          </w:p>
        </w:tc>
        <w:tc>
          <w:tcPr>
            <w:tcW w:w="1134" w:type="dxa"/>
            <w:tcBorders>
              <w:left w:val="nil"/>
              <w:right w:val="nil"/>
            </w:tcBorders>
            <w:shd w:val="clear" w:color="auto" w:fill="auto"/>
            <w:vAlign w:val="bottom"/>
          </w:tcPr>
          <w:p w14:paraId="2D5677C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31.14</w:t>
            </w:r>
          </w:p>
        </w:tc>
        <w:tc>
          <w:tcPr>
            <w:tcW w:w="1843" w:type="dxa"/>
            <w:tcBorders>
              <w:left w:val="nil"/>
              <w:right w:val="nil"/>
            </w:tcBorders>
            <w:shd w:val="clear" w:color="auto" w:fill="auto"/>
            <w:vAlign w:val="bottom"/>
          </w:tcPr>
          <w:p w14:paraId="693DB155"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Nahavand</w:t>
            </w:r>
            <w:proofErr w:type="spellEnd"/>
          </w:p>
        </w:tc>
        <w:tc>
          <w:tcPr>
            <w:tcW w:w="567" w:type="dxa"/>
            <w:tcBorders>
              <w:left w:val="nil"/>
              <w:right w:val="nil"/>
            </w:tcBorders>
          </w:tcPr>
          <w:p w14:paraId="7DF4231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22</w:t>
            </w:r>
          </w:p>
        </w:tc>
      </w:tr>
      <w:tr w:rsidR="0045480C" w:rsidRPr="001D71D0" w14:paraId="718E1C75" w14:textId="77777777" w:rsidTr="0045480C">
        <w:tc>
          <w:tcPr>
            <w:tcW w:w="1712" w:type="dxa"/>
            <w:tcBorders>
              <w:left w:val="nil"/>
              <w:right w:val="nil"/>
            </w:tcBorders>
            <w:shd w:val="clear" w:color="auto" w:fill="auto"/>
            <w:vAlign w:val="bottom"/>
          </w:tcPr>
          <w:p w14:paraId="0203847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5BFD8A6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Dry</w:t>
            </w:r>
          </w:p>
        </w:tc>
        <w:tc>
          <w:tcPr>
            <w:tcW w:w="992" w:type="dxa"/>
            <w:tcBorders>
              <w:left w:val="nil"/>
              <w:right w:val="nil"/>
            </w:tcBorders>
            <w:shd w:val="clear" w:color="auto" w:fill="auto"/>
            <w:vAlign w:val="bottom"/>
          </w:tcPr>
          <w:p w14:paraId="28B405C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1488</w:t>
            </w:r>
          </w:p>
        </w:tc>
        <w:tc>
          <w:tcPr>
            <w:tcW w:w="1134" w:type="dxa"/>
            <w:tcBorders>
              <w:left w:val="nil"/>
              <w:right w:val="nil"/>
            </w:tcBorders>
            <w:shd w:val="clear" w:color="auto" w:fill="auto"/>
            <w:vAlign w:val="bottom"/>
          </w:tcPr>
          <w:p w14:paraId="1D4DE0F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52.6</w:t>
            </w:r>
          </w:p>
        </w:tc>
        <w:tc>
          <w:tcPr>
            <w:tcW w:w="1134" w:type="dxa"/>
            <w:tcBorders>
              <w:left w:val="nil"/>
              <w:right w:val="nil"/>
            </w:tcBorders>
            <w:shd w:val="clear" w:color="auto" w:fill="auto"/>
            <w:vAlign w:val="bottom"/>
          </w:tcPr>
          <w:p w14:paraId="4FBCE08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29.56</w:t>
            </w:r>
          </w:p>
        </w:tc>
        <w:tc>
          <w:tcPr>
            <w:tcW w:w="1843" w:type="dxa"/>
            <w:tcBorders>
              <w:left w:val="nil"/>
              <w:right w:val="nil"/>
            </w:tcBorders>
            <w:shd w:val="clear" w:color="auto" w:fill="auto"/>
            <w:vAlign w:val="bottom"/>
          </w:tcPr>
          <w:p w14:paraId="1BFEE26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Shiraz</w:t>
            </w:r>
          </w:p>
        </w:tc>
        <w:tc>
          <w:tcPr>
            <w:tcW w:w="567" w:type="dxa"/>
            <w:tcBorders>
              <w:left w:val="nil"/>
              <w:right w:val="nil"/>
            </w:tcBorders>
          </w:tcPr>
          <w:p w14:paraId="11A7E87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22</w:t>
            </w:r>
          </w:p>
        </w:tc>
      </w:tr>
      <w:tr w:rsidR="0045480C" w:rsidRPr="00FD6CD8" w14:paraId="4C62E9AE" w14:textId="77777777" w:rsidTr="0045480C">
        <w:tc>
          <w:tcPr>
            <w:tcW w:w="1712" w:type="dxa"/>
            <w:tcBorders>
              <w:left w:val="nil"/>
              <w:right w:val="nil"/>
            </w:tcBorders>
            <w:shd w:val="clear" w:color="auto" w:fill="auto"/>
            <w:vAlign w:val="bottom"/>
          </w:tcPr>
          <w:p w14:paraId="73E69EA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71623B8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Very Humid</w:t>
            </w:r>
          </w:p>
        </w:tc>
        <w:tc>
          <w:tcPr>
            <w:tcW w:w="992" w:type="dxa"/>
            <w:tcBorders>
              <w:left w:val="nil"/>
              <w:right w:val="nil"/>
            </w:tcBorders>
            <w:shd w:val="clear" w:color="auto" w:fill="auto"/>
            <w:vAlign w:val="bottom"/>
          </w:tcPr>
          <w:p w14:paraId="6092541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-8.6</w:t>
            </w:r>
          </w:p>
        </w:tc>
        <w:tc>
          <w:tcPr>
            <w:tcW w:w="1134" w:type="dxa"/>
            <w:tcBorders>
              <w:left w:val="nil"/>
              <w:right w:val="nil"/>
            </w:tcBorders>
            <w:shd w:val="clear" w:color="auto" w:fill="auto"/>
            <w:vAlign w:val="bottom"/>
          </w:tcPr>
          <w:p w14:paraId="68B0595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49.62</w:t>
            </w:r>
          </w:p>
        </w:tc>
        <w:tc>
          <w:tcPr>
            <w:tcW w:w="1134" w:type="dxa"/>
            <w:tcBorders>
              <w:left w:val="nil"/>
              <w:right w:val="nil"/>
            </w:tcBorders>
            <w:shd w:val="clear" w:color="auto" w:fill="auto"/>
            <w:vAlign w:val="bottom"/>
          </w:tcPr>
          <w:p w14:paraId="5060ECF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37.32</w:t>
            </w:r>
          </w:p>
        </w:tc>
        <w:tc>
          <w:tcPr>
            <w:tcW w:w="1843" w:type="dxa"/>
            <w:tcBorders>
              <w:left w:val="nil"/>
              <w:right w:val="nil"/>
            </w:tcBorders>
            <w:shd w:val="clear" w:color="auto" w:fill="auto"/>
            <w:vAlign w:val="bottom"/>
          </w:tcPr>
          <w:p w14:paraId="316EE78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Rasht</w:t>
            </w:r>
          </w:p>
        </w:tc>
        <w:tc>
          <w:tcPr>
            <w:tcW w:w="567" w:type="dxa"/>
            <w:tcBorders>
              <w:left w:val="nil"/>
              <w:right w:val="nil"/>
            </w:tcBorders>
          </w:tcPr>
          <w:p w14:paraId="7B3C1E4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23</w:t>
            </w:r>
          </w:p>
        </w:tc>
      </w:tr>
      <w:tr w:rsidR="0045480C" w:rsidRPr="00FD6CD8" w14:paraId="0FCB194A" w14:textId="77777777" w:rsidTr="0045480C">
        <w:tc>
          <w:tcPr>
            <w:tcW w:w="1712" w:type="dxa"/>
            <w:tcBorders>
              <w:left w:val="nil"/>
              <w:right w:val="nil"/>
            </w:tcBorders>
            <w:shd w:val="clear" w:color="auto" w:fill="auto"/>
            <w:vAlign w:val="bottom"/>
          </w:tcPr>
          <w:p w14:paraId="09AB882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14935F7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Very Humid</w:t>
            </w:r>
          </w:p>
        </w:tc>
        <w:tc>
          <w:tcPr>
            <w:tcW w:w="992" w:type="dxa"/>
            <w:tcBorders>
              <w:left w:val="nil"/>
              <w:right w:val="nil"/>
            </w:tcBorders>
            <w:shd w:val="clear" w:color="auto" w:fill="auto"/>
            <w:vAlign w:val="bottom"/>
          </w:tcPr>
          <w:p w14:paraId="74C2388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34.2</w:t>
            </w:r>
          </w:p>
        </w:tc>
        <w:tc>
          <w:tcPr>
            <w:tcW w:w="1134" w:type="dxa"/>
            <w:tcBorders>
              <w:left w:val="nil"/>
              <w:right w:val="nil"/>
            </w:tcBorders>
            <w:shd w:val="clear" w:color="auto" w:fill="auto"/>
            <w:vAlign w:val="bottom"/>
          </w:tcPr>
          <w:p w14:paraId="59FEE31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50.01</w:t>
            </w:r>
          </w:p>
        </w:tc>
        <w:tc>
          <w:tcPr>
            <w:tcW w:w="1134" w:type="dxa"/>
            <w:tcBorders>
              <w:left w:val="nil"/>
              <w:right w:val="nil"/>
            </w:tcBorders>
            <w:shd w:val="clear" w:color="auto" w:fill="auto"/>
            <w:vAlign w:val="bottom"/>
          </w:tcPr>
          <w:p w14:paraId="225AB99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37.19</w:t>
            </w:r>
          </w:p>
        </w:tc>
        <w:tc>
          <w:tcPr>
            <w:tcW w:w="1843" w:type="dxa"/>
            <w:tcBorders>
              <w:left w:val="nil"/>
              <w:right w:val="nil"/>
            </w:tcBorders>
            <w:shd w:val="clear" w:color="auto" w:fill="auto"/>
            <w:vAlign w:val="bottom"/>
          </w:tcPr>
          <w:p w14:paraId="0D8F3765"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Lahijan</w:t>
            </w:r>
            <w:proofErr w:type="spellEnd"/>
          </w:p>
        </w:tc>
        <w:tc>
          <w:tcPr>
            <w:tcW w:w="567" w:type="dxa"/>
            <w:tcBorders>
              <w:left w:val="nil"/>
              <w:right w:val="nil"/>
            </w:tcBorders>
          </w:tcPr>
          <w:p w14:paraId="7E80019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24</w:t>
            </w:r>
          </w:p>
        </w:tc>
      </w:tr>
      <w:tr w:rsidR="0045480C" w:rsidRPr="00FD6CD8" w14:paraId="6FE12810" w14:textId="77777777" w:rsidTr="0045480C">
        <w:tc>
          <w:tcPr>
            <w:tcW w:w="1712" w:type="dxa"/>
            <w:tcBorders>
              <w:left w:val="nil"/>
              <w:right w:val="nil"/>
            </w:tcBorders>
            <w:shd w:val="clear" w:color="auto" w:fill="auto"/>
            <w:vAlign w:val="bottom"/>
          </w:tcPr>
          <w:p w14:paraId="7D95EE5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7BE5843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Very Humid</w:t>
            </w:r>
          </w:p>
        </w:tc>
        <w:tc>
          <w:tcPr>
            <w:tcW w:w="992" w:type="dxa"/>
            <w:tcBorders>
              <w:left w:val="nil"/>
              <w:right w:val="nil"/>
            </w:tcBorders>
            <w:shd w:val="clear" w:color="auto" w:fill="auto"/>
            <w:vAlign w:val="bottom"/>
          </w:tcPr>
          <w:p w14:paraId="2F0E926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-23.6</w:t>
            </w:r>
          </w:p>
        </w:tc>
        <w:tc>
          <w:tcPr>
            <w:tcW w:w="1134" w:type="dxa"/>
            <w:tcBorders>
              <w:left w:val="nil"/>
              <w:right w:val="nil"/>
            </w:tcBorders>
            <w:shd w:val="clear" w:color="auto" w:fill="auto"/>
            <w:vAlign w:val="bottom"/>
          </w:tcPr>
          <w:p w14:paraId="5D12E0C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49.45</w:t>
            </w:r>
          </w:p>
        </w:tc>
        <w:tc>
          <w:tcPr>
            <w:tcW w:w="1134" w:type="dxa"/>
            <w:tcBorders>
              <w:left w:val="nil"/>
              <w:right w:val="nil"/>
            </w:tcBorders>
            <w:shd w:val="clear" w:color="auto" w:fill="auto"/>
            <w:vAlign w:val="bottom"/>
          </w:tcPr>
          <w:p w14:paraId="3845A24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37.47</w:t>
            </w:r>
          </w:p>
        </w:tc>
        <w:tc>
          <w:tcPr>
            <w:tcW w:w="1843" w:type="dxa"/>
            <w:tcBorders>
              <w:left w:val="nil"/>
              <w:right w:val="nil"/>
            </w:tcBorders>
            <w:shd w:val="clear" w:color="auto" w:fill="auto"/>
            <w:vAlign w:val="bottom"/>
          </w:tcPr>
          <w:p w14:paraId="626E9CC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 xml:space="preserve">Bandar </w:t>
            </w:r>
            <w:proofErr w:type="spellStart"/>
            <w:r w:rsidRPr="00086858">
              <w:rPr>
                <w:rFonts w:asciiTheme="majorBidi" w:hAnsiTheme="majorBidi" w:cstheme="majorBidi"/>
                <w:color w:val="000000"/>
                <w:sz w:val="20"/>
                <w:szCs w:val="20"/>
              </w:rPr>
              <w:t>Anzali</w:t>
            </w:r>
            <w:proofErr w:type="spellEnd"/>
          </w:p>
        </w:tc>
        <w:tc>
          <w:tcPr>
            <w:tcW w:w="567" w:type="dxa"/>
            <w:tcBorders>
              <w:left w:val="nil"/>
              <w:right w:val="nil"/>
            </w:tcBorders>
          </w:tcPr>
          <w:p w14:paraId="0CD559C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25</w:t>
            </w:r>
          </w:p>
        </w:tc>
      </w:tr>
      <w:tr w:rsidR="0045480C" w:rsidRPr="00FD6CD8" w14:paraId="78D5D1EF" w14:textId="77777777" w:rsidTr="0045480C">
        <w:tc>
          <w:tcPr>
            <w:tcW w:w="1712" w:type="dxa"/>
            <w:tcBorders>
              <w:left w:val="nil"/>
              <w:right w:val="nil"/>
            </w:tcBorders>
            <w:shd w:val="clear" w:color="auto" w:fill="auto"/>
            <w:vAlign w:val="bottom"/>
          </w:tcPr>
          <w:p w14:paraId="2BCADDA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20A73D6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Humid</w:t>
            </w:r>
          </w:p>
        </w:tc>
        <w:tc>
          <w:tcPr>
            <w:tcW w:w="992" w:type="dxa"/>
            <w:tcBorders>
              <w:left w:val="nil"/>
              <w:right w:val="nil"/>
            </w:tcBorders>
            <w:shd w:val="clear" w:color="auto" w:fill="auto"/>
            <w:vAlign w:val="bottom"/>
          </w:tcPr>
          <w:p w14:paraId="4AEB15B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23</w:t>
            </w:r>
          </w:p>
        </w:tc>
        <w:tc>
          <w:tcPr>
            <w:tcW w:w="1134" w:type="dxa"/>
            <w:tcBorders>
              <w:left w:val="nil"/>
              <w:right w:val="nil"/>
            </w:tcBorders>
            <w:shd w:val="clear" w:color="auto" w:fill="auto"/>
            <w:vAlign w:val="bottom"/>
          </w:tcPr>
          <w:p w14:paraId="37AD1F5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52.98</w:t>
            </w:r>
          </w:p>
        </w:tc>
        <w:tc>
          <w:tcPr>
            <w:tcW w:w="1134" w:type="dxa"/>
            <w:tcBorders>
              <w:left w:val="nil"/>
              <w:right w:val="nil"/>
            </w:tcBorders>
            <w:shd w:val="clear" w:color="auto" w:fill="auto"/>
            <w:vAlign w:val="bottom"/>
          </w:tcPr>
          <w:p w14:paraId="079925B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36.53</w:t>
            </w:r>
          </w:p>
        </w:tc>
        <w:tc>
          <w:tcPr>
            <w:tcW w:w="1843" w:type="dxa"/>
            <w:tcBorders>
              <w:left w:val="nil"/>
              <w:right w:val="nil"/>
            </w:tcBorders>
            <w:shd w:val="clear" w:color="auto" w:fill="auto"/>
            <w:vAlign w:val="bottom"/>
          </w:tcPr>
          <w:p w14:paraId="19491C7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Sari</w:t>
            </w:r>
          </w:p>
        </w:tc>
        <w:tc>
          <w:tcPr>
            <w:tcW w:w="567" w:type="dxa"/>
            <w:tcBorders>
              <w:left w:val="nil"/>
              <w:right w:val="nil"/>
            </w:tcBorders>
          </w:tcPr>
          <w:p w14:paraId="46C46EA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26</w:t>
            </w:r>
          </w:p>
        </w:tc>
      </w:tr>
      <w:tr w:rsidR="0045480C" w:rsidRPr="00FD6CD8" w14:paraId="77499638" w14:textId="77777777" w:rsidTr="0045480C">
        <w:tc>
          <w:tcPr>
            <w:tcW w:w="1712" w:type="dxa"/>
            <w:tcBorders>
              <w:left w:val="nil"/>
              <w:right w:val="nil"/>
            </w:tcBorders>
            <w:shd w:val="clear" w:color="auto" w:fill="auto"/>
            <w:vAlign w:val="bottom"/>
          </w:tcPr>
          <w:p w14:paraId="3DE3B2C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634EB7B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Humid</w:t>
            </w:r>
          </w:p>
        </w:tc>
        <w:tc>
          <w:tcPr>
            <w:tcW w:w="992" w:type="dxa"/>
            <w:tcBorders>
              <w:left w:val="nil"/>
              <w:right w:val="nil"/>
            </w:tcBorders>
            <w:shd w:val="clear" w:color="auto" w:fill="auto"/>
            <w:vAlign w:val="bottom"/>
          </w:tcPr>
          <w:p w14:paraId="5DE9BFA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0</w:t>
            </w:r>
          </w:p>
        </w:tc>
        <w:tc>
          <w:tcPr>
            <w:tcW w:w="1134" w:type="dxa"/>
            <w:tcBorders>
              <w:left w:val="nil"/>
              <w:right w:val="nil"/>
            </w:tcBorders>
            <w:shd w:val="clear" w:color="auto" w:fill="auto"/>
            <w:vAlign w:val="bottom"/>
          </w:tcPr>
          <w:p w14:paraId="6B69D53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54.41</w:t>
            </w:r>
          </w:p>
        </w:tc>
        <w:tc>
          <w:tcPr>
            <w:tcW w:w="1134" w:type="dxa"/>
            <w:tcBorders>
              <w:left w:val="nil"/>
              <w:right w:val="nil"/>
            </w:tcBorders>
            <w:shd w:val="clear" w:color="auto" w:fill="auto"/>
            <w:vAlign w:val="bottom"/>
          </w:tcPr>
          <w:p w14:paraId="5625624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36.9</w:t>
            </w:r>
          </w:p>
        </w:tc>
        <w:tc>
          <w:tcPr>
            <w:tcW w:w="1843" w:type="dxa"/>
            <w:tcBorders>
              <w:left w:val="nil"/>
              <w:right w:val="nil"/>
            </w:tcBorders>
            <w:shd w:val="clear" w:color="auto" w:fill="auto"/>
            <w:vAlign w:val="bottom"/>
          </w:tcPr>
          <w:p w14:paraId="7337A909"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Gorgan</w:t>
            </w:r>
            <w:proofErr w:type="spellEnd"/>
          </w:p>
        </w:tc>
        <w:tc>
          <w:tcPr>
            <w:tcW w:w="567" w:type="dxa"/>
            <w:tcBorders>
              <w:left w:val="nil"/>
              <w:right w:val="nil"/>
            </w:tcBorders>
          </w:tcPr>
          <w:p w14:paraId="34352E9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27</w:t>
            </w:r>
          </w:p>
        </w:tc>
      </w:tr>
      <w:tr w:rsidR="0045480C" w:rsidRPr="00FD6CD8" w14:paraId="385DC0B2" w14:textId="77777777" w:rsidTr="0045480C">
        <w:tc>
          <w:tcPr>
            <w:tcW w:w="1712" w:type="dxa"/>
            <w:tcBorders>
              <w:left w:val="nil"/>
              <w:right w:val="nil"/>
            </w:tcBorders>
            <w:shd w:val="clear" w:color="auto" w:fill="auto"/>
            <w:vAlign w:val="bottom"/>
          </w:tcPr>
          <w:p w14:paraId="5D14DF1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4BFAC8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Humid</w:t>
            </w:r>
          </w:p>
        </w:tc>
        <w:tc>
          <w:tcPr>
            <w:tcW w:w="992" w:type="dxa"/>
            <w:tcBorders>
              <w:left w:val="nil"/>
              <w:right w:val="nil"/>
            </w:tcBorders>
            <w:shd w:val="clear" w:color="auto" w:fill="auto"/>
            <w:vAlign w:val="bottom"/>
          </w:tcPr>
          <w:p w14:paraId="484BA1B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-21</w:t>
            </w:r>
          </w:p>
        </w:tc>
        <w:tc>
          <w:tcPr>
            <w:tcW w:w="1134" w:type="dxa"/>
            <w:tcBorders>
              <w:left w:val="nil"/>
              <w:right w:val="nil"/>
            </w:tcBorders>
            <w:shd w:val="clear" w:color="auto" w:fill="auto"/>
            <w:vAlign w:val="bottom"/>
          </w:tcPr>
          <w:p w14:paraId="188708E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52.65</w:t>
            </w:r>
          </w:p>
        </w:tc>
        <w:tc>
          <w:tcPr>
            <w:tcW w:w="1134" w:type="dxa"/>
            <w:tcBorders>
              <w:left w:val="nil"/>
              <w:right w:val="nil"/>
            </w:tcBorders>
            <w:shd w:val="clear" w:color="auto" w:fill="auto"/>
            <w:vAlign w:val="bottom"/>
          </w:tcPr>
          <w:p w14:paraId="0F6D343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36.72</w:t>
            </w:r>
          </w:p>
        </w:tc>
        <w:tc>
          <w:tcPr>
            <w:tcW w:w="1843" w:type="dxa"/>
            <w:tcBorders>
              <w:left w:val="nil"/>
              <w:right w:val="nil"/>
            </w:tcBorders>
            <w:shd w:val="clear" w:color="auto" w:fill="auto"/>
            <w:vAlign w:val="bottom"/>
          </w:tcPr>
          <w:p w14:paraId="6B795249"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Babolsar</w:t>
            </w:r>
            <w:proofErr w:type="spellEnd"/>
          </w:p>
        </w:tc>
        <w:tc>
          <w:tcPr>
            <w:tcW w:w="567" w:type="dxa"/>
            <w:tcBorders>
              <w:left w:val="nil"/>
              <w:right w:val="nil"/>
            </w:tcBorders>
          </w:tcPr>
          <w:p w14:paraId="1ED3A49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28</w:t>
            </w:r>
          </w:p>
        </w:tc>
      </w:tr>
      <w:tr w:rsidR="0045480C" w:rsidRPr="00FD6CD8" w14:paraId="1262656E" w14:textId="77777777" w:rsidTr="0045480C">
        <w:tc>
          <w:tcPr>
            <w:tcW w:w="1712" w:type="dxa"/>
            <w:tcBorders>
              <w:left w:val="nil"/>
              <w:right w:val="nil"/>
            </w:tcBorders>
            <w:shd w:val="clear" w:color="auto" w:fill="auto"/>
            <w:vAlign w:val="bottom"/>
          </w:tcPr>
          <w:p w14:paraId="7FB63AF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D00E87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Humid</w:t>
            </w:r>
          </w:p>
        </w:tc>
        <w:tc>
          <w:tcPr>
            <w:tcW w:w="992" w:type="dxa"/>
            <w:tcBorders>
              <w:left w:val="nil"/>
              <w:right w:val="nil"/>
            </w:tcBorders>
            <w:shd w:val="clear" w:color="auto" w:fill="auto"/>
            <w:vAlign w:val="bottom"/>
          </w:tcPr>
          <w:p w14:paraId="76E271F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-20.9</w:t>
            </w:r>
          </w:p>
        </w:tc>
        <w:tc>
          <w:tcPr>
            <w:tcW w:w="1134" w:type="dxa"/>
            <w:tcBorders>
              <w:left w:val="nil"/>
              <w:right w:val="nil"/>
            </w:tcBorders>
            <w:shd w:val="clear" w:color="auto" w:fill="auto"/>
            <w:vAlign w:val="bottom"/>
          </w:tcPr>
          <w:p w14:paraId="683C24E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51.46</w:t>
            </w:r>
          </w:p>
        </w:tc>
        <w:tc>
          <w:tcPr>
            <w:tcW w:w="1134" w:type="dxa"/>
            <w:tcBorders>
              <w:left w:val="nil"/>
              <w:right w:val="nil"/>
            </w:tcBorders>
            <w:shd w:val="clear" w:color="auto" w:fill="auto"/>
            <w:vAlign w:val="bottom"/>
          </w:tcPr>
          <w:p w14:paraId="6660365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36.66</w:t>
            </w:r>
          </w:p>
        </w:tc>
        <w:tc>
          <w:tcPr>
            <w:tcW w:w="1843" w:type="dxa"/>
            <w:tcBorders>
              <w:left w:val="nil"/>
              <w:right w:val="nil"/>
            </w:tcBorders>
            <w:shd w:val="clear" w:color="auto" w:fill="auto"/>
            <w:vAlign w:val="bottom"/>
          </w:tcPr>
          <w:p w14:paraId="14117695"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Noshahr</w:t>
            </w:r>
            <w:proofErr w:type="spellEnd"/>
          </w:p>
        </w:tc>
        <w:tc>
          <w:tcPr>
            <w:tcW w:w="567" w:type="dxa"/>
            <w:tcBorders>
              <w:left w:val="nil"/>
              <w:right w:val="nil"/>
            </w:tcBorders>
          </w:tcPr>
          <w:p w14:paraId="5C505F3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29</w:t>
            </w:r>
          </w:p>
        </w:tc>
      </w:tr>
      <w:tr w:rsidR="0045480C" w:rsidRPr="00FD6CD8" w14:paraId="63D962B9" w14:textId="77777777" w:rsidTr="0045480C">
        <w:tc>
          <w:tcPr>
            <w:tcW w:w="1712" w:type="dxa"/>
            <w:tcBorders>
              <w:left w:val="nil"/>
              <w:right w:val="nil"/>
            </w:tcBorders>
            <w:shd w:val="clear" w:color="auto" w:fill="auto"/>
            <w:vAlign w:val="bottom"/>
          </w:tcPr>
          <w:p w14:paraId="63D9DE4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38309E1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Humid</w:t>
            </w:r>
          </w:p>
        </w:tc>
        <w:tc>
          <w:tcPr>
            <w:tcW w:w="992" w:type="dxa"/>
            <w:tcBorders>
              <w:left w:val="nil"/>
              <w:right w:val="nil"/>
            </w:tcBorders>
            <w:shd w:val="clear" w:color="auto" w:fill="auto"/>
            <w:vAlign w:val="bottom"/>
          </w:tcPr>
          <w:p w14:paraId="3C2E75F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1816.3</w:t>
            </w:r>
          </w:p>
        </w:tc>
        <w:tc>
          <w:tcPr>
            <w:tcW w:w="1134" w:type="dxa"/>
            <w:tcBorders>
              <w:left w:val="nil"/>
              <w:right w:val="nil"/>
            </w:tcBorders>
            <w:shd w:val="clear" w:color="auto" w:fill="auto"/>
            <w:vAlign w:val="bottom"/>
          </w:tcPr>
          <w:p w14:paraId="5D7107E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51.55</w:t>
            </w:r>
          </w:p>
        </w:tc>
        <w:tc>
          <w:tcPr>
            <w:tcW w:w="1134" w:type="dxa"/>
            <w:tcBorders>
              <w:left w:val="nil"/>
              <w:right w:val="nil"/>
            </w:tcBorders>
            <w:shd w:val="clear" w:color="auto" w:fill="auto"/>
            <w:vAlign w:val="bottom"/>
          </w:tcPr>
          <w:p w14:paraId="5449346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30.69</w:t>
            </w:r>
          </w:p>
        </w:tc>
        <w:tc>
          <w:tcPr>
            <w:tcW w:w="1843" w:type="dxa"/>
            <w:tcBorders>
              <w:left w:val="nil"/>
              <w:right w:val="nil"/>
            </w:tcBorders>
            <w:shd w:val="clear" w:color="auto" w:fill="auto"/>
            <w:vAlign w:val="bottom"/>
          </w:tcPr>
          <w:p w14:paraId="176D6868"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Yasuj</w:t>
            </w:r>
            <w:proofErr w:type="spellEnd"/>
          </w:p>
        </w:tc>
        <w:tc>
          <w:tcPr>
            <w:tcW w:w="567" w:type="dxa"/>
            <w:tcBorders>
              <w:left w:val="nil"/>
              <w:right w:val="nil"/>
            </w:tcBorders>
          </w:tcPr>
          <w:p w14:paraId="6E4B8FD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30</w:t>
            </w:r>
          </w:p>
        </w:tc>
      </w:tr>
      <w:tr w:rsidR="0045480C" w:rsidRPr="00FD6CD8" w14:paraId="260500ED" w14:textId="77777777" w:rsidTr="0045480C">
        <w:tc>
          <w:tcPr>
            <w:tcW w:w="1712" w:type="dxa"/>
            <w:tcBorders>
              <w:left w:val="nil"/>
              <w:right w:val="nil"/>
            </w:tcBorders>
            <w:shd w:val="clear" w:color="auto" w:fill="auto"/>
            <w:vAlign w:val="bottom"/>
          </w:tcPr>
          <w:p w14:paraId="25AD41B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2BF535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Humid</w:t>
            </w:r>
          </w:p>
        </w:tc>
        <w:tc>
          <w:tcPr>
            <w:tcW w:w="992" w:type="dxa"/>
            <w:tcBorders>
              <w:left w:val="nil"/>
              <w:right w:val="nil"/>
            </w:tcBorders>
            <w:shd w:val="clear" w:color="auto" w:fill="auto"/>
            <w:vAlign w:val="bottom"/>
          </w:tcPr>
          <w:p w14:paraId="00ECF11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2365</w:t>
            </w:r>
          </w:p>
        </w:tc>
        <w:tc>
          <w:tcPr>
            <w:tcW w:w="1134" w:type="dxa"/>
            <w:tcBorders>
              <w:left w:val="nil"/>
              <w:right w:val="nil"/>
            </w:tcBorders>
            <w:shd w:val="clear" w:color="auto" w:fill="auto"/>
            <w:vAlign w:val="bottom"/>
          </w:tcPr>
          <w:p w14:paraId="1CEAF4C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50.12</w:t>
            </w:r>
          </w:p>
        </w:tc>
        <w:tc>
          <w:tcPr>
            <w:tcW w:w="1134" w:type="dxa"/>
            <w:tcBorders>
              <w:left w:val="nil"/>
              <w:right w:val="nil"/>
            </w:tcBorders>
            <w:shd w:val="clear" w:color="auto" w:fill="auto"/>
            <w:vAlign w:val="bottom"/>
          </w:tcPr>
          <w:p w14:paraId="7CBE325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32.45</w:t>
            </w:r>
          </w:p>
        </w:tc>
        <w:tc>
          <w:tcPr>
            <w:tcW w:w="1843" w:type="dxa"/>
            <w:tcBorders>
              <w:left w:val="nil"/>
              <w:right w:val="nil"/>
            </w:tcBorders>
            <w:shd w:val="clear" w:color="auto" w:fill="auto"/>
            <w:vAlign w:val="bottom"/>
          </w:tcPr>
          <w:p w14:paraId="279DDA15"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Kuhrang</w:t>
            </w:r>
            <w:proofErr w:type="spellEnd"/>
          </w:p>
        </w:tc>
        <w:tc>
          <w:tcPr>
            <w:tcW w:w="567" w:type="dxa"/>
            <w:tcBorders>
              <w:left w:val="nil"/>
              <w:right w:val="nil"/>
            </w:tcBorders>
          </w:tcPr>
          <w:p w14:paraId="195D294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31</w:t>
            </w:r>
          </w:p>
        </w:tc>
      </w:tr>
      <w:tr w:rsidR="0045480C" w:rsidRPr="00FD6CD8" w14:paraId="122C21D8" w14:textId="77777777" w:rsidTr="0045480C">
        <w:tc>
          <w:tcPr>
            <w:tcW w:w="1712" w:type="dxa"/>
            <w:tcBorders>
              <w:left w:val="nil"/>
              <w:right w:val="nil"/>
            </w:tcBorders>
            <w:shd w:val="clear" w:color="auto" w:fill="auto"/>
            <w:vAlign w:val="bottom"/>
          </w:tcPr>
          <w:p w14:paraId="29015B2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341336A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Semi Humid</w:t>
            </w:r>
          </w:p>
        </w:tc>
        <w:tc>
          <w:tcPr>
            <w:tcW w:w="992" w:type="dxa"/>
            <w:tcBorders>
              <w:left w:val="nil"/>
              <w:right w:val="nil"/>
            </w:tcBorders>
            <w:shd w:val="clear" w:color="auto" w:fill="auto"/>
            <w:vAlign w:val="bottom"/>
          </w:tcPr>
          <w:p w14:paraId="6024305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1147.8</w:t>
            </w:r>
          </w:p>
        </w:tc>
        <w:tc>
          <w:tcPr>
            <w:tcW w:w="1134" w:type="dxa"/>
            <w:tcBorders>
              <w:left w:val="nil"/>
              <w:right w:val="nil"/>
            </w:tcBorders>
            <w:shd w:val="clear" w:color="auto" w:fill="auto"/>
            <w:vAlign w:val="bottom"/>
          </w:tcPr>
          <w:p w14:paraId="675FF9C9"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48.28</w:t>
            </w:r>
          </w:p>
        </w:tc>
        <w:tc>
          <w:tcPr>
            <w:tcW w:w="1134" w:type="dxa"/>
            <w:tcBorders>
              <w:left w:val="nil"/>
              <w:right w:val="nil"/>
            </w:tcBorders>
            <w:shd w:val="clear" w:color="auto" w:fill="auto"/>
            <w:vAlign w:val="bottom"/>
          </w:tcPr>
          <w:p w14:paraId="67FE6EF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33.43</w:t>
            </w:r>
          </w:p>
        </w:tc>
        <w:tc>
          <w:tcPr>
            <w:tcW w:w="1843" w:type="dxa"/>
            <w:tcBorders>
              <w:left w:val="nil"/>
              <w:right w:val="nil"/>
            </w:tcBorders>
            <w:shd w:val="clear" w:color="auto" w:fill="auto"/>
            <w:vAlign w:val="bottom"/>
          </w:tcPr>
          <w:p w14:paraId="26F480A8"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Khoramabad</w:t>
            </w:r>
            <w:proofErr w:type="spellEnd"/>
          </w:p>
        </w:tc>
        <w:tc>
          <w:tcPr>
            <w:tcW w:w="567" w:type="dxa"/>
            <w:tcBorders>
              <w:left w:val="nil"/>
              <w:right w:val="nil"/>
            </w:tcBorders>
          </w:tcPr>
          <w:p w14:paraId="31C5F3F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32</w:t>
            </w:r>
          </w:p>
        </w:tc>
      </w:tr>
      <w:tr w:rsidR="0045480C" w:rsidRPr="00FD6CD8" w14:paraId="3F32891C" w14:textId="77777777" w:rsidTr="0045480C">
        <w:tc>
          <w:tcPr>
            <w:tcW w:w="1712" w:type="dxa"/>
            <w:tcBorders>
              <w:left w:val="nil"/>
              <w:right w:val="nil"/>
            </w:tcBorders>
            <w:shd w:val="clear" w:color="auto" w:fill="auto"/>
            <w:vAlign w:val="bottom"/>
          </w:tcPr>
          <w:p w14:paraId="421B254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Modeling</w:t>
            </w:r>
          </w:p>
        </w:tc>
        <w:tc>
          <w:tcPr>
            <w:tcW w:w="1690" w:type="dxa"/>
            <w:tcBorders>
              <w:left w:val="nil"/>
              <w:right w:val="nil"/>
            </w:tcBorders>
            <w:shd w:val="clear" w:color="auto" w:fill="auto"/>
            <w:vAlign w:val="bottom"/>
          </w:tcPr>
          <w:p w14:paraId="2671C50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75A1364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1318.5</w:t>
            </w:r>
          </w:p>
        </w:tc>
        <w:tc>
          <w:tcPr>
            <w:tcW w:w="1134" w:type="dxa"/>
            <w:tcBorders>
              <w:left w:val="nil"/>
              <w:right w:val="nil"/>
            </w:tcBorders>
            <w:shd w:val="clear" w:color="auto" w:fill="auto"/>
            <w:vAlign w:val="bottom"/>
          </w:tcPr>
          <w:p w14:paraId="44ACF2C0"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47.15</w:t>
            </w:r>
          </w:p>
        </w:tc>
        <w:tc>
          <w:tcPr>
            <w:tcW w:w="1134" w:type="dxa"/>
            <w:tcBorders>
              <w:left w:val="nil"/>
              <w:right w:val="nil"/>
            </w:tcBorders>
            <w:shd w:val="clear" w:color="auto" w:fill="auto"/>
            <w:vAlign w:val="bottom"/>
          </w:tcPr>
          <w:p w14:paraId="39E99461"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34.35</w:t>
            </w:r>
          </w:p>
        </w:tc>
        <w:tc>
          <w:tcPr>
            <w:tcW w:w="1843" w:type="dxa"/>
            <w:tcBorders>
              <w:left w:val="nil"/>
              <w:right w:val="nil"/>
            </w:tcBorders>
            <w:shd w:val="clear" w:color="auto" w:fill="auto"/>
            <w:vAlign w:val="bottom"/>
          </w:tcPr>
          <w:p w14:paraId="50EE24E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Kermanshah</w:t>
            </w:r>
          </w:p>
        </w:tc>
        <w:tc>
          <w:tcPr>
            <w:tcW w:w="567" w:type="dxa"/>
            <w:tcBorders>
              <w:left w:val="nil"/>
              <w:right w:val="nil"/>
            </w:tcBorders>
          </w:tcPr>
          <w:p w14:paraId="419D00B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33</w:t>
            </w:r>
          </w:p>
        </w:tc>
      </w:tr>
      <w:tr w:rsidR="0045480C" w:rsidRPr="00FD6CD8" w14:paraId="3EC14AC9" w14:textId="77777777" w:rsidTr="0045480C">
        <w:tc>
          <w:tcPr>
            <w:tcW w:w="1712" w:type="dxa"/>
            <w:tcBorders>
              <w:left w:val="nil"/>
              <w:right w:val="nil"/>
            </w:tcBorders>
            <w:shd w:val="clear" w:color="auto" w:fill="auto"/>
            <w:vAlign w:val="bottom"/>
          </w:tcPr>
          <w:p w14:paraId="10C2DC5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1E8B3E3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5EDF54B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1337</w:t>
            </w:r>
          </w:p>
        </w:tc>
        <w:tc>
          <w:tcPr>
            <w:tcW w:w="1134" w:type="dxa"/>
            <w:tcBorders>
              <w:left w:val="nil"/>
              <w:right w:val="nil"/>
            </w:tcBorders>
            <w:shd w:val="clear" w:color="auto" w:fill="auto"/>
            <w:vAlign w:val="bottom"/>
          </w:tcPr>
          <w:p w14:paraId="38C1F74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46.39</w:t>
            </w:r>
          </w:p>
        </w:tc>
        <w:tc>
          <w:tcPr>
            <w:tcW w:w="1134" w:type="dxa"/>
            <w:tcBorders>
              <w:left w:val="nil"/>
              <w:right w:val="nil"/>
            </w:tcBorders>
            <w:shd w:val="clear" w:color="auto" w:fill="auto"/>
            <w:vAlign w:val="bottom"/>
          </w:tcPr>
          <w:p w14:paraId="04382FDF"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33.58</w:t>
            </w:r>
          </w:p>
        </w:tc>
        <w:tc>
          <w:tcPr>
            <w:tcW w:w="1843" w:type="dxa"/>
            <w:tcBorders>
              <w:left w:val="nil"/>
              <w:right w:val="nil"/>
            </w:tcBorders>
            <w:shd w:val="clear" w:color="auto" w:fill="auto"/>
            <w:vAlign w:val="bottom"/>
          </w:tcPr>
          <w:p w14:paraId="7A911FA7"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Ilam</w:t>
            </w:r>
            <w:proofErr w:type="spellEnd"/>
          </w:p>
        </w:tc>
        <w:tc>
          <w:tcPr>
            <w:tcW w:w="567" w:type="dxa"/>
            <w:tcBorders>
              <w:left w:val="nil"/>
              <w:right w:val="nil"/>
            </w:tcBorders>
          </w:tcPr>
          <w:p w14:paraId="1B2A3F0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34</w:t>
            </w:r>
          </w:p>
        </w:tc>
      </w:tr>
      <w:tr w:rsidR="0045480C" w:rsidRPr="00FD6CD8" w14:paraId="3775E47C" w14:textId="77777777" w:rsidTr="0045480C">
        <w:tc>
          <w:tcPr>
            <w:tcW w:w="1712" w:type="dxa"/>
            <w:tcBorders>
              <w:left w:val="nil"/>
              <w:right w:val="nil"/>
            </w:tcBorders>
            <w:shd w:val="clear" w:color="auto" w:fill="auto"/>
            <w:vAlign w:val="bottom"/>
          </w:tcPr>
          <w:p w14:paraId="185EC6E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07025E00" w14:textId="77777777" w:rsidR="0045480C" w:rsidRPr="00086858" w:rsidRDefault="0045480C" w:rsidP="0075579F">
            <w:pPr>
              <w:bidi w:val="0"/>
              <w:jc w:val="center"/>
              <w:rPr>
                <w:rFonts w:asciiTheme="majorBidi" w:hAnsiTheme="majorBidi" w:cstheme="majorBidi"/>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00DCC8B2"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1328</w:t>
            </w:r>
          </w:p>
        </w:tc>
        <w:tc>
          <w:tcPr>
            <w:tcW w:w="1134" w:type="dxa"/>
            <w:tcBorders>
              <w:left w:val="nil"/>
              <w:right w:val="nil"/>
            </w:tcBorders>
            <w:shd w:val="clear" w:color="auto" w:fill="auto"/>
            <w:vAlign w:val="bottom"/>
          </w:tcPr>
          <w:p w14:paraId="310C0BF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40.05</w:t>
            </w:r>
          </w:p>
        </w:tc>
        <w:tc>
          <w:tcPr>
            <w:tcW w:w="1134" w:type="dxa"/>
            <w:tcBorders>
              <w:left w:val="nil"/>
              <w:right w:val="nil"/>
            </w:tcBorders>
            <w:shd w:val="clear" w:color="auto" w:fill="auto"/>
            <w:vAlign w:val="bottom"/>
          </w:tcPr>
          <w:p w14:paraId="3633B828"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37.65</w:t>
            </w:r>
          </w:p>
        </w:tc>
        <w:tc>
          <w:tcPr>
            <w:tcW w:w="1843" w:type="dxa"/>
            <w:tcBorders>
              <w:left w:val="nil"/>
              <w:right w:val="nil"/>
            </w:tcBorders>
            <w:shd w:val="clear" w:color="auto" w:fill="auto"/>
            <w:vAlign w:val="bottom"/>
          </w:tcPr>
          <w:p w14:paraId="792CA910" w14:textId="77777777" w:rsidR="0045480C" w:rsidRPr="00086858" w:rsidRDefault="0045480C" w:rsidP="0075579F">
            <w:pPr>
              <w:bidi w:val="0"/>
              <w:jc w:val="center"/>
              <w:rPr>
                <w:rFonts w:asciiTheme="majorBidi" w:hAnsiTheme="majorBidi" w:cstheme="majorBidi"/>
                <w:color w:val="000000"/>
                <w:sz w:val="20"/>
                <w:szCs w:val="20"/>
              </w:rPr>
            </w:pPr>
            <w:proofErr w:type="spellStart"/>
            <w:r w:rsidRPr="00086858">
              <w:rPr>
                <w:rFonts w:asciiTheme="majorBidi" w:hAnsiTheme="majorBidi" w:cstheme="majorBidi"/>
                <w:color w:val="000000"/>
                <w:sz w:val="20"/>
                <w:szCs w:val="20"/>
              </w:rPr>
              <w:t>Orumiyeh</w:t>
            </w:r>
            <w:proofErr w:type="spellEnd"/>
          </w:p>
        </w:tc>
        <w:tc>
          <w:tcPr>
            <w:tcW w:w="567" w:type="dxa"/>
            <w:tcBorders>
              <w:left w:val="nil"/>
              <w:right w:val="nil"/>
            </w:tcBorders>
          </w:tcPr>
          <w:p w14:paraId="6A2F665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35</w:t>
            </w:r>
          </w:p>
        </w:tc>
      </w:tr>
      <w:tr w:rsidR="0045480C" w:rsidRPr="00FD6CD8" w14:paraId="57807530" w14:textId="77777777" w:rsidTr="0045480C">
        <w:tc>
          <w:tcPr>
            <w:tcW w:w="1712" w:type="dxa"/>
            <w:tcBorders>
              <w:left w:val="nil"/>
              <w:right w:val="nil"/>
            </w:tcBorders>
            <w:shd w:val="clear" w:color="auto" w:fill="auto"/>
            <w:vAlign w:val="bottom"/>
          </w:tcPr>
          <w:p w14:paraId="40CB2A7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4D28BA4C" w14:textId="77777777" w:rsidR="0045480C" w:rsidRPr="00086858" w:rsidRDefault="0045480C" w:rsidP="0075579F">
            <w:pPr>
              <w:bidi w:val="0"/>
              <w:jc w:val="center"/>
              <w:rPr>
                <w:rFonts w:asciiTheme="majorBidi" w:hAnsiTheme="majorBidi" w:cstheme="majorBidi"/>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2E7FCFC0"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1361</w:t>
            </w:r>
          </w:p>
        </w:tc>
        <w:tc>
          <w:tcPr>
            <w:tcW w:w="1134" w:type="dxa"/>
            <w:tcBorders>
              <w:left w:val="nil"/>
              <w:right w:val="nil"/>
            </w:tcBorders>
            <w:shd w:val="clear" w:color="auto" w:fill="auto"/>
            <w:vAlign w:val="bottom"/>
          </w:tcPr>
          <w:p w14:paraId="7851BFEE"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46.24</w:t>
            </w:r>
          </w:p>
        </w:tc>
        <w:tc>
          <w:tcPr>
            <w:tcW w:w="1134" w:type="dxa"/>
            <w:tcBorders>
              <w:left w:val="nil"/>
              <w:right w:val="nil"/>
            </w:tcBorders>
            <w:shd w:val="clear" w:color="auto" w:fill="auto"/>
            <w:vAlign w:val="bottom"/>
          </w:tcPr>
          <w:p w14:paraId="733CFCBA" w14:textId="77777777" w:rsidR="0045480C" w:rsidRPr="00086858" w:rsidRDefault="0045480C" w:rsidP="0075579F">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38.12</w:t>
            </w:r>
          </w:p>
        </w:tc>
        <w:tc>
          <w:tcPr>
            <w:tcW w:w="1843" w:type="dxa"/>
            <w:tcBorders>
              <w:left w:val="nil"/>
              <w:right w:val="nil"/>
            </w:tcBorders>
            <w:shd w:val="clear" w:color="auto" w:fill="auto"/>
            <w:vAlign w:val="bottom"/>
          </w:tcPr>
          <w:p w14:paraId="05B861B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Tabriz</w:t>
            </w:r>
          </w:p>
        </w:tc>
        <w:tc>
          <w:tcPr>
            <w:tcW w:w="567" w:type="dxa"/>
            <w:tcBorders>
              <w:left w:val="nil"/>
              <w:right w:val="nil"/>
            </w:tcBorders>
          </w:tcPr>
          <w:p w14:paraId="0913CBD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36</w:t>
            </w:r>
          </w:p>
        </w:tc>
      </w:tr>
      <w:tr w:rsidR="0045480C" w:rsidRPr="00FD6CD8" w14:paraId="62989D18" w14:textId="77777777" w:rsidTr="0045480C">
        <w:tc>
          <w:tcPr>
            <w:tcW w:w="1712" w:type="dxa"/>
            <w:tcBorders>
              <w:left w:val="nil"/>
              <w:right w:val="nil"/>
            </w:tcBorders>
            <w:shd w:val="clear" w:color="auto" w:fill="auto"/>
            <w:vAlign w:val="bottom"/>
          </w:tcPr>
          <w:p w14:paraId="761C8A1A"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3FEAF537"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33CE1CD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1797.4</w:t>
            </w:r>
          </w:p>
        </w:tc>
        <w:tc>
          <w:tcPr>
            <w:tcW w:w="1134" w:type="dxa"/>
            <w:tcBorders>
              <w:left w:val="nil"/>
              <w:right w:val="nil"/>
            </w:tcBorders>
            <w:shd w:val="clear" w:color="auto" w:fill="auto"/>
            <w:vAlign w:val="bottom"/>
          </w:tcPr>
          <w:p w14:paraId="05363AF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48.53</w:t>
            </w:r>
          </w:p>
        </w:tc>
        <w:tc>
          <w:tcPr>
            <w:tcW w:w="1134" w:type="dxa"/>
            <w:tcBorders>
              <w:left w:val="nil"/>
              <w:right w:val="nil"/>
            </w:tcBorders>
            <w:shd w:val="clear" w:color="auto" w:fill="auto"/>
            <w:vAlign w:val="bottom"/>
          </w:tcPr>
          <w:p w14:paraId="0C8169DB"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37.6</w:t>
            </w:r>
          </w:p>
        </w:tc>
        <w:tc>
          <w:tcPr>
            <w:tcW w:w="1843" w:type="dxa"/>
            <w:tcBorders>
              <w:left w:val="nil"/>
              <w:right w:val="nil"/>
            </w:tcBorders>
            <w:shd w:val="clear" w:color="auto" w:fill="auto"/>
            <w:vAlign w:val="bottom"/>
          </w:tcPr>
          <w:p w14:paraId="5BC6B2A6"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Khalkhal</w:t>
            </w:r>
          </w:p>
        </w:tc>
        <w:tc>
          <w:tcPr>
            <w:tcW w:w="567" w:type="dxa"/>
            <w:tcBorders>
              <w:left w:val="nil"/>
              <w:right w:val="nil"/>
            </w:tcBorders>
          </w:tcPr>
          <w:p w14:paraId="23B1445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37</w:t>
            </w:r>
          </w:p>
        </w:tc>
      </w:tr>
      <w:tr w:rsidR="0045480C" w:rsidRPr="00FD6CD8" w14:paraId="5DEC8D5D" w14:textId="77777777" w:rsidTr="0045480C">
        <w:tc>
          <w:tcPr>
            <w:tcW w:w="1712" w:type="dxa"/>
            <w:tcBorders>
              <w:left w:val="nil"/>
              <w:right w:val="nil"/>
            </w:tcBorders>
            <w:shd w:val="clear" w:color="auto" w:fill="auto"/>
            <w:vAlign w:val="bottom"/>
          </w:tcPr>
          <w:p w14:paraId="13CF7E7C"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Validation</w:t>
            </w:r>
          </w:p>
        </w:tc>
        <w:tc>
          <w:tcPr>
            <w:tcW w:w="1690" w:type="dxa"/>
            <w:tcBorders>
              <w:left w:val="nil"/>
              <w:right w:val="nil"/>
            </w:tcBorders>
            <w:shd w:val="clear" w:color="auto" w:fill="auto"/>
            <w:vAlign w:val="bottom"/>
          </w:tcPr>
          <w:p w14:paraId="1A340994"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sz w:val="20"/>
                <w:szCs w:val="20"/>
              </w:rPr>
              <w:t>Mediterranean</w:t>
            </w:r>
          </w:p>
        </w:tc>
        <w:tc>
          <w:tcPr>
            <w:tcW w:w="992" w:type="dxa"/>
            <w:tcBorders>
              <w:left w:val="nil"/>
              <w:right w:val="nil"/>
            </w:tcBorders>
            <w:shd w:val="clear" w:color="auto" w:fill="auto"/>
            <w:vAlign w:val="bottom"/>
          </w:tcPr>
          <w:p w14:paraId="596044E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1335.2</w:t>
            </w:r>
          </w:p>
        </w:tc>
        <w:tc>
          <w:tcPr>
            <w:tcW w:w="1134" w:type="dxa"/>
            <w:tcBorders>
              <w:left w:val="nil"/>
              <w:right w:val="nil"/>
            </w:tcBorders>
            <w:shd w:val="clear" w:color="auto" w:fill="auto"/>
            <w:vAlign w:val="bottom"/>
          </w:tcPr>
          <w:p w14:paraId="5D3F954D"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48.32</w:t>
            </w:r>
          </w:p>
        </w:tc>
        <w:tc>
          <w:tcPr>
            <w:tcW w:w="1134" w:type="dxa"/>
            <w:tcBorders>
              <w:left w:val="nil"/>
              <w:right w:val="nil"/>
            </w:tcBorders>
            <w:shd w:val="clear" w:color="auto" w:fill="auto"/>
            <w:vAlign w:val="bottom"/>
          </w:tcPr>
          <w:p w14:paraId="6B4F86D5"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38.21</w:t>
            </w:r>
          </w:p>
        </w:tc>
        <w:tc>
          <w:tcPr>
            <w:tcW w:w="1843" w:type="dxa"/>
            <w:tcBorders>
              <w:left w:val="nil"/>
              <w:right w:val="nil"/>
            </w:tcBorders>
            <w:shd w:val="clear" w:color="auto" w:fill="auto"/>
            <w:vAlign w:val="bottom"/>
          </w:tcPr>
          <w:p w14:paraId="64F48DBE"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Ardebil</w:t>
            </w:r>
          </w:p>
        </w:tc>
        <w:tc>
          <w:tcPr>
            <w:tcW w:w="567" w:type="dxa"/>
            <w:tcBorders>
              <w:left w:val="nil"/>
              <w:right w:val="nil"/>
            </w:tcBorders>
          </w:tcPr>
          <w:p w14:paraId="1EFCA903" w14:textId="77777777" w:rsidR="0045480C" w:rsidRPr="00086858" w:rsidRDefault="0045480C" w:rsidP="0075579F">
            <w:pPr>
              <w:bidi w:val="0"/>
              <w:jc w:val="center"/>
              <w:rPr>
                <w:rFonts w:asciiTheme="majorBidi" w:hAnsiTheme="majorBidi" w:cstheme="majorBidi"/>
                <w:color w:val="000000"/>
                <w:sz w:val="20"/>
                <w:szCs w:val="20"/>
              </w:rPr>
            </w:pPr>
            <w:r w:rsidRPr="00086858">
              <w:rPr>
                <w:rFonts w:asciiTheme="majorBidi" w:hAnsiTheme="majorBidi" w:cstheme="majorBidi"/>
                <w:color w:val="000000"/>
                <w:sz w:val="20"/>
                <w:szCs w:val="20"/>
              </w:rPr>
              <w:t>38</w:t>
            </w:r>
          </w:p>
        </w:tc>
      </w:tr>
    </w:tbl>
    <w:p w14:paraId="56F8083E" w14:textId="77777777" w:rsidR="00477705" w:rsidRDefault="00477705" w:rsidP="00477705">
      <w:pPr>
        <w:spacing w:after="0"/>
        <w:jc w:val="center"/>
        <w:rPr>
          <w:rFonts w:cs="B Mitra"/>
          <w:b/>
          <w:bCs/>
          <w:sz w:val="20"/>
          <w:szCs w:val="20"/>
          <w:rtl/>
        </w:rPr>
      </w:pPr>
    </w:p>
    <w:p w14:paraId="7BB6045A" w14:textId="77777777" w:rsidR="00477705" w:rsidRDefault="00477705" w:rsidP="008642D4">
      <w:pPr>
        <w:jc w:val="center"/>
        <w:rPr>
          <w:rFonts w:ascii="Times New Roman" w:eastAsia="Times New Roman" w:hAnsi="Times New Roman" w:cs="B Mitra"/>
          <w:b/>
          <w:bCs/>
          <w:noProof/>
          <w:rtl/>
        </w:rPr>
      </w:pPr>
    </w:p>
    <w:p w14:paraId="0FF4EFED" w14:textId="77777777" w:rsidR="00361F27" w:rsidRPr="008642D4" w:rsidRDefault="008642D4" w:rsidP="008642D4">
      <w:pPr>
        <w:jc w:val="right"/>
        <w:rPr>
          <w:rFonts w:ascii="Times New Roman" w:eastAsia="Times New Roman" w:hAnsi="Times New Roman" w:cs="B Mitra"/>
          <w:b/>
          <w:bCs/>
          <w:noProof/>
          <w:rtl/>
        </w:rPr>
      </w:pPr>
      <w:r>
        <w:rPr>
          <w:rFonts w:asciiTheme="majorBidi" w:hAnsiTheme="majorBidi" w:cstheme="majorBidi"/>
        </w:rPr>
        <w:t xml:space="preserve">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361F27" w14:paraId="6337F20D" w14:textId="77777777" w:rsidTr="004F2DFE">
        <w:trPr>
          <w:trHeight w:val="3385"/>
        </w:trPr>
        <w:tc>
          <w:tcPr>
            <w:tcW w:w="4508" w:type="dxa"/>
          </w:tcPr>
          <w:p w14:paraId="42A51C1B"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04FF3FDB" wp14:editId="4F415D65">
                  <wp:extent cx="2542476" cy="1907540"/>
                  <wp:effectExtent l="0" t="0" r="0" b="0"/>
                  <wp:docPr id="1" name="Picture 1" descr="C:\Users\Mohammad\Desktop\plot2\shahru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hammad\Desktop\plot2\shahrud.em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8831" cy="1912308"/>
                          </a:xfrm>
                          <a:prstGeom prst="rect">
                            <a:avLst/>
                          </a:prstGeom>
                          <a:noFill/>
                          <a:ln>
                            <a:noFill/>
                          </a:ln>
                        </pic:spPr>
                      </pic:pic>
                    </a:graphicData>
                  </a:graphic>
                </wp:inline>
              </w:drawing>
            </w:r>
          </w:p>
          <w:p w14:paraId="53341CD0"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(b)</w:t>
            </w:r>
          </w:p>
        </w:tc>
        <w:tc>
          <w:tcPr>
            <w:tcW w:w="4508" w:type="dxa"/>
          </w:tcPr>
          <w:p w14:paraId="11422BB6"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19A8C54F" wp14:editId="7AA62476">
                  <wp:extent cx="2543153" cy="1908048"/>
                  <wp:effectExtent l="0" t="0" r="0" b="0"/>
                  <wp:docPr id="2" name="Picture 2" descr="C:\Users\Mohammad\Desktop\plot2\1\shahru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hammad\Desktop\plot2\1\shahrud.em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9368" cy="1912711"/>
                          </a:xfrm>
                          <a:prstGeom prst="rect">
                            <a:avLst/>
                          </a:prstGeom>
                          <a:noFill/>
                          <a:ln>
                            <a:noFill/>
                          </a:ln>
                        </pic:spPr>
                      </pic:pic>
                    </a:graphicData>
                  </a:graphic>
                </wp:inline>
              </w:drawing>
            </w:r>
          </w:p>
          <w:p w14:paraId="329397EB"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(a)</w:t>
            </w:r>
          </w:p>
        </w:tc>
      </w:tr>
      <w:tr w:rsidR="00361F27" w14:paraId="09BC1798" w14:textId="77777777" w:rsidTr="004F2DFE">
        <w:trPr>
          <w:trHeight w:val="3390"/>
        </w:trPr>
        <w:tc>
          <w:tcPr>
            <w:tcW w:w="4508" w:type="dxa"/>
          </w:tcPr>
          <w:p w14:paraId="744DDB33"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lastRenderedPageBreak/>
              <w:drawing>
                <wp:inline distT="0" distB="0" distL="0" distR="0" wp14:anchorId="52D1CEFB" wp14:editId="55FE66CC">
                  <wp:extent cx="2560397" cy="1920985"/>
                  <wp:effectExtent l="0" t="0" r="0" b="3175"/>
                  <wp:docPr id="26" name="Picture 26" descr="C:\Users\Mohammad\Desktop\plot2\yasuj.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ohammad\Desktop\plot2\yasuj.em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1711" cy="1921971"/>
                          </a:xfrm>
                          <a:prstGeom prst="rect">
                            <a:avLst/>
                          </a:prstGeom>
                          <a:noFill/>
                          <a:ln>
                            <a:noFill/>
                          </a:ln>
                        </pic:spPr>
                      </pic:pic>
                    </a:graphicData>
                  </a:graphic>
                </wp:inline>
              </w:drawing>
            </w:r>
          </w:p>
          <w:p w14:paraId="69DF24BE"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(d)</w:t>
            </w:r>
          </w:p>
        </w:tc>
        <w:tc>
          <w:tcPr>
            <w:tcW w:w="4508" w:type="dxa"/>
          </w:tcPr>
          <w:p w14:paraId="3091788C"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1BBA845E" wp14:editId="5D74BEF9">
                  <wp:extent cx="2575654" cy="1932432"/>
                  <wp:effectExtent l="0" t="0" r="0" b="0"/>
                  <wp:docPr id="3" name="Picture 3" descr="C:\Users\Mohammad\Desktop\plot2\1\yasuj.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hammad\Desktop\plot2\1\yasuj.em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803" cy="1939296"/>
                          </a:xfrm>
                          <a:prstGeom prst="rect">
                            <a:avLst/>
                          </a:prstGeom>
                          <a:noFill/>
                          <a:ln>
                            <a:noFill/>
                          </a:ln>
                        </pic:spPr>
                      </pic:pic>
                    </a:graphicData>
                  </a:graphic>
                </wp:inline>
              </w:drawing>
            </w:r>
          </w:p>
          <w:p w14:paraId="57CA5F6F"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(c)</w:t>
            </w:r>
          </w:p>
        </w:tc>
      </w:tr>
      <w:tr w:rsidR="00361F27" w14:paraId="3A8F3A63" w14:textId="77777777" w:rsidTr="004F2DFE">
        <w:trPr>
          <w:trHeight w:val="3534"/>
        </w:trPr>
        <w:tc>
          <w:tcPr>
            <w:tcW w:w="4508" w:type="dxa"/>
          </w:tcPr>
          <w:p w14:paraId="0FE1D5C6"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62CF3278" wp14:editId="41D00188">
                  <wp:extent cx="2648094" cy="1986782"/>
                  <wp:effectExtent l="0" t="0" r="0" b="0"/>
                  <wp:docPr id="27" name="Picture 27" descr="C:\Users\Mohammad\Desktop\plot2\kermansha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ohammad\Desktop\plot2\kermanshah.em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53057" cy="1990506"/>
                          </a:xfrm>
                          <a:prstGeom prst="rect">
                            <a:avLst/>
                          </a:prstGeom>
                          <a:noFill/>
                          <a:ln>
                            <a:noFill/>
                          </a:ln>
                        </pic:spPr>
                      </pic:pic>
                    </a:graphicData>
                  </a:graphic>
                </wp:inline>
              </w:drawing>
            </w:r>
          </w:p>
          <w:p w14:paraId="65D2BF34"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(f)</w:t>
            </w:r>
          </w:p>
        </w:tc>
        <w:tc>
          <w:tcPr>
            <w:tcW w:w="4508" w:type="dxa"/>
          </w:tcPr>
          <w:p w14:paraId="60FE2985"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63D79360" wp14:editId="603DA2F7">
                  <wp:extent cx="2663205" cy="1998120"/>
                  <wp:effectExtent l="0" t="0" r="3810" b="2540"/>
                  <wp:docPr id="4" name="Picture 4" descr="C:\Users\Mohammad\Desktop\plot2\1\kermansha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ohammad\Desktop\plot2\1\kermanshah.em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72510" cy="2005101"/>
                          </a:xfrm>
                          <a:prstGeom prst="rect">
                            <a:avLst/>
                          </a:prstGeom>
                          <a:noFill/>
                          <a:ln>
                            <a:noFill/>
                          </a:ln>
                        </pic:spPr>
                      </pic:pic>
                    </a:graphicData>
                  </a:graphic>
                </wp:inline>
              </w:drawing>
            </w:r>
          </w:p>
          <w:p w14:paraId="118BC848"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(e)</w:t>
            </w:r>
          </w:p>
        </w:tc>
      </w:tr>
      <w:tr w:rsidR="00361F27" w14:paraId="40472911" w14:textId="77777777" w:rsidTr="004F2DFE">
        <w:trPr>
          <w:trHeight w:val="3534"/>
        </w:trPr>
        <w:tc>
          <w:tcPr>
            <w:tcW w:w="4508" w:type="dxa"/>
          </w:tcPr>
          <w:p w14:paraId="23BFC5B4"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37A1B672" wp14:editId="51E10FA6">
                  <wp:extent cx="2684399" cy="2014019"/>
                  <wp:effectExtent l="0" t="0" r="1905" b="5715"/>
                  <wp:docPr id="28" name="Picture 28" descr="C:\Users\Mohammad\Desktop\plot2\sari.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ohammad\Desktop\plot2\sari.em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95147" cy="2022083"/>
                          </a:xfrm>
                          <a:prstGeom prst="rect">
                            <a:avLst/>
                          </a:prstGeom>
                          <a:noFill/>
                          <a:ln>
                            <a:noFill/>
                          </a:ln>
                        </pic:spPr>
                      </pic:pic>
                    </a:graphicData>
                  </a:graphic>
                </wp:inline>
              </w:drawing>
            </w:r>
          </w:p>
          <w:p w14:paraId="0F1046C9"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(h)</w:t>
            </w:r>
          </w:p>
        </w:tc>
        <w:tc>
          <w:tcPr>
            <w:tcW w:w="4508" w:type="dxa"/>
          </w:tcPr>
          <w:p w14:paraId="7E784FED"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42224426" wp14:editId="379D2E69">
                  <wp:extent cx="2688221" cy="2016887"/>
                  <wp:effectExtent l="0" t="0" r="0" b="2540"/>
                  <wp:docPr id="5" name="Picture 5" descr="C:\Users\Mohammad\Desktop\plot2\1\sari.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ohammad\Desktop\plot2\1\sari.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96422" cy="2023040"/>
                          </a:xfrm>
                          <a:prstGeom prst="rect">
                            <a:avLst/>
                          </a:prstGeom>
                          <a:noFill/>
                          <a:ln>
                            <a:noFill/>
                          </a:ln>
                        </pic:spPr>
                      </pic:pic>
                    </a:graphicData>
                  </a:graphic>
                </wp:inline>
              </w:drawing>
            </w:r>
          </w:p>
          <w:p w14:paraId="689F3F2A"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(g)</w:t>
            </w:r>
          </w:p>
        </w:tc>
      </w:tr>
    </w:tbl>
    <w:p w14:paraId="51857083" w14:textId="00DD0C70" w:rsidR="008668C1" w:rsidRDefault="00E036F8" w:rsidP="00353BE6">
      <w:pPr>
        <w:jc w:val="center"/>
        <w:rPr>
          <w:rFonts w:asciiTheme="majorBidi" w:hAnsiTheme="majorBidi" w:cstheme="majorBidi"/>
          <w:b/>
          <w:bCs/>
          <w:sz w:val="20"/>
          <w:szCs w:val="20"/>
        </w:rPr>
      </w:pPr>
      <w:r>
        <w:rPr>
          <w:rFonts w:ascii="Times New Roman" w:eastAsia="Times New Roman" w:hAnsi="Times New Roman" w:cs="B Mitra"/>
          <w:b/>
          <w:bCs/>
          <w:noProof/>
          <w:sz w:val="20"/>
          <w:szCs w:val="20"/>
        </w:rPr>
        <w:t>Fig.</w:t>
      </w:r>
      <w:r w:rsidR="000405E8" w:rsidRPr="00BB24B9">
        <w:rPr>
          <w:rFonts w:ascii="Times New Roman" w:eastAsia="Times New Roman" w:hAnsi="Times New Roman" w:cs="B Mitra"/>
          <w:b/>
          <w:bCs/>
          <w:noProof/>
          <w:sz w:val="20"/>
          <w:szCs w:val="20"/>
        </w:rPr>
        <w:t xml:space="preserve"> S1.</w:t>
      </w:r>
      <w:r w:rsidR="000405E8" w:rsidRPr="00BB24B9">
        <w:rPr>
          <w:rFonts w:asciiTheme="majorBidi" w:hAnsiTheme="majorBidi" w:cstheme="majorBidi"/>
          <w:b/>
          <w:bCs/>
          <w:sz w:val="20"/>
          <w:szCs w:val="20"/>
        </w:rPr>
        <w:t xml:space="preserve"> Time series of observed and simulated </w:t>
      </w:r>
      <w:r>
        <w:rPr>
          <w:rFonts w:asciiTheme="majorBidi" w:hAnsiTheme="majorBidi" w:cstheme="majorBidi"/>
          <w:b/>
          <w:bCs/>
          <w:sz w:val="20"/>
          <w:szCs w:val="20"/>
        </w:rPr>
        <w:t xml:space="preserve">pan </w:t>
      </w:r>
      <w:r w:rsidR="000405E8" w:rsidRPr="00BB24B9">
        <w:rPr>
          <w:rFonts w:asciiTheme="majorBidi" w:hAnsiTheme="majorBidi" w:cstheme="majorBidi"/>
          <w:b/>
          <w:bCs/>
          <w:sz w:val="20"/>
          <w:szCs w:val="20"/>
        </w:rPr>
        <w:t xml:space="preserve">evaporation using linear, quadratic, and cubic experimental relationships </w:t>
      </w:r>
      <w:r w:rsidR="006A51A9">
        <w:rPr>
          <w:rFonts w:asciiTheme="majorBidi" w:hAnsiTheme="majorBidi" w:cstheme="majorBidi"/>
          <w:b/>
          <w:bCs/>
          <w:sz w:val="20"/>
          <w:szCs w:val="20"/>
        </w:rPr>
        <w:t>and both</w:t>
      </w:r>
      <w:r w:rsidR="000405E8" w:rsidRPr="00BB24B9">
        <w:rPr>
          <w:rFonts w:asciiTheme="majorBidi" w:hAnsiTheme="majorBidi" w:cstheme="majorBidi"/>
          <w:b/>
          <w:bCs/>
          <w:sz w:val="20"/>
          <w:szCs w:val="20"/>
        </w:rPr>
        <w:t xml:space="preserve"> input combinations (2020-2000</w:t>
      </w:r>
      <w:r w:rsidR="006A51A9" w:rsidRPr="00BB24B9">
        <w:rPr>
          <w:rFonts w:asciiTheme="majorBidi" w:hAnsiTheme="majorBidi" w:cstheme="majorBidi"/>
          <w:b/>
          <w:bCs/>
          <w:sz w:val="20"/>
          <w:szCs w:val="20"/>
        </w:rPr>
        <w:t>)</w:t>
      </w:r>
      <w:r w:rsidR="006A51A9">
        <w:rPr>
          <w:rFonts w:asciiTheme="majorBidi" w:hAnsiTheme="majorBidi" w:cstheme="majorBidi"/>
          <w:b/>
          <w:bCs/>
          <w:sz w:val="20"/>
          <w:szCs w:val="20"/>
        </w:rPr>
        <w:t xml:space="preserve"> for</w:t>
      </w:r>
      <w:r w:rsidR="006A51A9" w:rsidRPr="00BB24B9">
        <w:rPr>
          <w:rFonts w:asciiTheme="majorBidi" w:hAnsiTheme="majorBidi" w:cstheme="majorBidi"/>
          <w:b/>
          <w:bCs/>
          <w:sz w:val="20"/>
          <w:szCs w:val="20"/>
        </w:rPr>
        <w:t xml:space="preserve"> </w:t>
      </w:r>
      <w:r w:rsidR="000405E8" w:rsidRPr="00BB24B9">
        <w:rPr>
          <w:rFonts w:asciiTheme="majorBidi" w:hAnsiTheme="majorBidi" w:cstheme="majorBidi"/>
          <w:b/>
          <w:bCs/>
          <w:sz w:val="20"/>
          <w:szCs w:val="20"/>
        </w:rPr>
        <w:t xml:space="preserve">(a) </w:t>
      </w:r>
      <w:proofErr w:type="spellStart"/>
      <w:r w:rsidR="000405E8" w:rsidRPr="00BB24B9">
        <w:rPr>
          <w:rFonts w:asciiTheme="majorBidi" w:hAnsiTheme="majorBidi" w:cstheme="majorBidi"/>
          <w:b/>
          <w:bCs/>
          <w:sz w:val="20"/>
          <w:szCs w:val="20"/>
        </w:rPr>
        <w:t>Shahroud</w:t>
      </w:r>
      <w:proofErr w:type="spellEnd"/>
      <w:r w:rsidR="000405E8" w:rsidRPr="00BB24B9">
        <w:rPr>
          <w:rFonts w:asciiTheme="majorBidi" w:hAnsiTheme="majorBidi" w:cstheme="majorBidi"/>
          <w:b/>
          <w:bCs/>
          <w:sz w:val="20"/>
          <w:szCs w:val="20"/>
        </w:rPr>
        <w:t xml:space="preserve"> station (</w:t>
      </w:r>
      <w:r w:rsidR="00353BE6" w:rsidRPr="00BB24B9">
        <w:rPr>
          <w:rFonts w:asciiTheme="majorBidi" w:hAnsiTheme="majorBidi" w:cstheme="majorBidi"/>
          <w:b/>
          <w:bCs/>
          <w:sz w:val="20"/>
          <w:szCs w:val="20"/>
        </w:rPr>
        <w:t>semi</w:t>
      </w:r>
      <w:r w:rsidR="00353BE6">
        <w:rPr>
          <w:rFonts w:asciiTheme="majorBidi" w:hAnsiTheme="majorBidi" w:cstheme="majorBidi"/>
          <w:b/>
          <w:bCs/>
          <w:sz w:val="20"/>
          <w:szCs w:val="20"/>
        </w:rPr>
        <w:t>-</w:t>
      </w:r>
      <w:r w:rsidR="000405E8" w:rsidRPr="00BB24B9">
        <w:rPr>
          <w:rFonts w:asciiTheme="majorBidi" w:hAnsiTheme="majorBidi" w:cstheme="majorBidi"/>
          <w:b/>
          <w:bCs/>
          <w:sz w:val="20"/>
          <w:szCs w:val="20"/>
        </w:rPr>
        <w:t xml:space="preserve">dry, </w:t>
      </w:r>
      <w:r w:rsidR="006A51A9">
        <w:rPr>
          <w:rFonts w:asciiTheme="majorBidi" w:hAnsiTheme="majorBidi" w:cstheme="majorBidi"/>
          <w:b/>
          <w:bCs/>
          <w:sz w:val="20"/>
          <w:szCs w:val="20"/>
        </w:rPr>
        <w:t>two-parameter</w:t>
      </w:r>
      <w:r w:rsidR="006A51A9" w:rsidRPr="00BB24B9">
        <w:rPr>
          <w:rFonts w:asciiTheme="majorBidi" w:hAnsiTheme="majorBidi" w:cstheme="majorBidi"/>
          <w:b/>
          <w:bCs/>
          <w:sz w:val="20"/>
          <w:szCs w:val="20"/>
        </w:rPr>
        <w:t xml:space="preserve"> </w:t>
      </w:r>
      <w:r w:rsidR="000405E8" w:rsidRPr="00BB24B9">
        <w:rPr>
          <w:rFonts w:asciiTheme="majorBidi" w:hAnsiTheme="majorBidi" w:cstheme="majorBidi"/>
          <w:b/>
          <w:bCs/>
          <w:sz w:val="20"/>
          <w:szCs w:val="20"/>
        </w:rPr>
        <w:t xml:space="preserve">input combination), (b) </w:t>
      </w:r>
      <w:proofErr w:type="spellStart"/>
      <w:r w:rsidR="000405E8" w:rsidRPr="00BB24B9">
        <w:rPr>
          <w:rFonts w:asciiTheme="majorBidi" w:hAnsiTheme="majorBidi" w:cstheme="majorBidi"/>
          <w:b/>
          <w:bCs/>
          <w:sz w:val="20"/>
          <w:szCs w:val="20"/>
        </w:rPr>
        <w:t>Shahroud</w:t>
      </w:r>
      <w:proofErr w:type="spellEnd"/>
      <w:r w:rsidR="000405E8" w:rsidRPr="00BB24B9">
        <w:rPr>
          <w:rFonts w:asciiTheme="majorBidi" w:hAnsiTheme="majorBidi" w:cstheme="majorBidi"/>
          <w:b/>
          <w:bCs/>
          <w:sz w:val="20"/>
          <w:szCs w:val="20"/>
        </w:rPr>
        <w:t xml:space="preserve"> station (</w:t>
      </w:r>
      <w:r w:rsidR="00353BE6" w:rsidRPr="00BB24B9">
        <w:rPr>
          <w:rFonts w:asciiTheme="majorBidi" w:hAnsiTheme="majorBidi" w:cstheme="majorBidi"/>
          <w:b/>
          <w:bCs/>
          <w:sz w:val="20"/>
          <w:szCs w:val="20"/>
        </w:rPr>
        <w:t>semi</w:t>
      </w:r>
      <w:r w:rsidR="00353BE6">
        <w:rPr>
          <w:rFonts w:asciiTheme="majorBidi" w:hAnsiTheme="majorBidi" w:cstheme="majorBidi"/>
          <w:b/>
          <w:bCs/>
          <w:sz w:val="20"/>
          <w:szCs w:val="20"/>
        </w:rPr>
        <w:t>-</w:t>
      </w:r>
      <w:r w:rsidR="000405E8" w:rsidRPr="00BB24B9">
        <w:rPr>
          <w:rFonts w:asciiTheme="majorBidi" w:hAnsiTheme="majorBidi" w:cstheme="majorBidi"/>
          <w:b/>
          <w:bCs/>
          <w:sz w:val="20"/>
          <w:szCs w:val="20"/>
        </w:rPr>
        <w:t xml:space="preserve">dry, </w:t>
      </w:r>
      <w:r w:rsidR="006A51A9">
        <w:rPr>
          <w:rFonts w:asciiTheme="majorBidi" w:hAnsiTheme="majorBidi" w:cstheme="majorBidi"/>
          <w:b/>
          <w:bCs/>
          <w:sz w:val="20"/>
          <w:szCs w:val="20"/>
        </w:rPr>
        <w:t>four-parameter</w:t>
      </w:r>
      <w:r w:rsidR="000405E8" w:rsidRPr="00BB24B9">
        <w:rPr>
          <w:rFonts w:asciiTheme="majorBidi" w:hAnsiTheme="majorBidi" w:cstheme="majorBidi"/>
          <w:b/>
          <w:bCs/>
          <w:sz w:val="20"/>
          <w:szCs w:val="20"/>
        </w:rPr>
        <w:t xml:space="preserve"> input combination), (c) </w:t>
      </w:r>
      <w:proofErr w:type="spellStart"/>
      <w:r w:rsidR="00BB24B9">
        <w:rPr>
          <w:rFonts w:asciiTheme="majorBidi" w:hAnsiTheme="majorBidi" w:cstheme="majorBidi"/>
          <w:b/>
          <w:bCs/>
          <w:sz w:val="20"/>
          <w:szCs w:val="20"/>
        </w:rPr>
        <w:t>Y</w:t>
      </w:r>
      <w:r w:rsidR="00BB24B9" w:rsidRPr="00BB24B9">
        <w:rPr>
          <w:rFonts w:asciiTheme="majorBidi" w:hAnsiTheme="majorBidi" w:cstheme="majorBidi"/>
          <w:b/>
          <w:bCs/>
          <w:sz w:val="20"/>
          <w:szCs w:val="20"/>
        </w:rPr>
        <w:t>asuj</w:t>
      </w:r>
      <w:proofErr w:type="spellEnd"/>
      <w:r w:rsidR="00BB24B9" w:rsidRPr="00BB24B9">
        <w:rPr>
          <w:rFonts w:asciiTheme="majorBidi" w:hAnsiTheme="majorBidi" w:cstheme="majorBidi"/>
          <w:b/>
          <w:bCs/>
          <w:sz w:val="20"/>
          <w:szCs w:val="20"/>
        </w:rPr>
        <w:t xml:space="preserve"> </w:t>
      </w:r>
      <w:r w:rsidR="000405E8" w:rsidRPr="00BB24B9">
        <w:rPr>
          <w:rFonts w:asciiTheme="majorBidi" w:hAnsiTheme="majorBidi" w:cstheme="majorBidi"/>
          <w:b/>
          <w:bCs/>
          <w:sz w:val="20"/>
          <w:szCs w:val="20"/>
        </w:rPr>
        <w:t>station (</w:t>
      </w:r>
      <w:r w:rsidR="00353BE6" w:rsidRPr="00BB24B9">
        <w:rPr>
          <w:rFonts w:asciiTheme="majorBidi" w:hAnsiTheme="majorBidi" w:cstheme="majorBidi"/>
          <w:b/>
          <w:bCs/>
          <w:sz w:val="20"/>
          <w:szCs w:val="20"/>
        </w:rPr>
        <w:t>semi</w:t>
      </w:r>
      <w:r w:rsidR="00353BE6">
        <w:rPr>
          <w:rFonts w:asciiTheme="majorBidi" w:hAnsiTheme="majorBidi" w:cstheme="majorBidi"/>
          <w:b/>
          <w:bCs/>
          <w:sz w:val="20"/>
          <w:szCs w:val="20"/>
        </w:rPr>
        <w:t>-</w:t>
      </w:r>
      <w:r w:rsidR="000405E8" w:rsidRPr="00BB24B9">
        <w:rPr>
          <w:rFonts w:asciiTheme="majorBidi" w:hAnsiTheme="majorBidi" w:cstheme="majorBidi"/>
          <w:b/>
          <w:bCs/>
          <w:sz w:val="20"/>
          <w:szCs w:val="20"/>
        </w:rPr>
        <w:t xml:space="preserve">humid, </w:t>
      </w:r>
      <w:r w:rsidR="006A51A9" w:rsidRPr="006A51A9">
        <w:rPr>
          <w:rFonts w:asciiTheme="majorBidi" w:hAnsiTheme="majorBidi" w:cstheme="majorBidi"/>
          <w:b/>
          <w:bCs/>
          <w:sz w:val="20"/>
          <w:szCs w:val="20"/>
        </w:rPr>
        <w:t xml:space="preserve"> </w:t>
      </w:r>
      <w:r w:rsidR="006A51A9">
        <w:rPr>
          <w:rFonts w:asciiTheme="majorBidi" w:hAnsiTheme="majorBidi" w:cstheme="majorBidi"/>
          <w:b/>
          <w:bCs/>
          <w:sz w:val="20"/>
          <w:szCs w:val="20"/>
        </w:rPr>
        <w:t>two-parameter</w:t>
      </w:r>
      <w:r w:rsidR="000405E8" w:rsidRPr="00BB24B9">
        <w:rPr>
          <w:rFonts w:asciiTheme="majorBidi" w:hAnsiTheme="majorBidi" w:cstheme="majorBidi"/>
          <w:b/>
          <w:bCs/>
          <w:sz w:val="20"/>
          <w:szCs w:val="20"/>
        </w:rPr>
        <w:t xml:space="preserve"> input combination) (d) </w:t>
      </w:r>
      <w:proofErr w:type="spellStart"/>
      <w:r w:rsidR="00BB24B9">
        <w:rPr>
          <w:rFonts w:asciiTheme="majorBidi" w:hAnsiTheme="majorBidi" w:cstheme="majorBidi"/>
          <w:b/>
          <w:bCs/>
          <w:sz w:val="20"/>
          <w:szCs w:val="20"/>
        </w:rPr>
        <w:t>Y</w:t>
      </w:r>
      <w:r w:rsidR="00BB24B9" w:rsidRPr="00BB24B9">
        <w:rPr>
          <w:rFonts w:asciiTheme="majorBidi" w:hAnsiTheme="majorBidi" w:cstheme="majorBidi"/>
          <w:b/>
          <w:bCs/>
          <w:sz w:val="20"/>
          <w:szCs w:val="20"/>
        </w:rPr>
        <w:t>asuj</w:t>
      </w:r>
      <w:proofErr w:type="spellEnd"/>
      <w:r w:rsidR="00BB24B9" w:rsidRPr="00BB24B9">
        <w:rPr>
          <w:rFonts w:asciiTheme="majorBidi" w:hAnsiTheme="majorBidi" w:cstheme="majorBidi"/>
          <w:b/>
          <w:bCs/>
          <w:sz w:val="20"/>
          <w:szCs w:val="20"/>
        </w:rPr>
        <w:t xml:space="preserve"> </w:t>
      </w:r>
      <w:r w:rsidR="000405E8" w:rsidRPr="00BB24B9">
        <w:rPr>
          <w:rFonts w:asciiTheme="majorBidi" w:hAnsiTheme="majorBidi" w:cstheme="majorBidi"/>
          <w:b/>
          <w:bCs/>
          <w:sz w:val="20"/>
          <w:szCs w:val="20"/>
        </w:rPr>
        <w:t>station (</w:t>
      </w:r>
      <w:r w:rsidR="00353BE6" w:rsidRPr="00BB24B9">
        <w:rPr>
          <w:rFonts w:asciiTheme="majorBidi" w:hAnsiTheme="majorBidi" w:cstheme="majorBidi"/>
          <w:b/>
          <w:bCs/>
          <w:sz w:val="20"/>
          <w:szCs w:val="20"/>
        </w:rPr>
        <w:t>semi</w:t>
      </w:r>
      <w:r w:rsidR="00353BE6">
        <w:rPr>
          <w:rFonts w:asciiTheme="majorBidi" w:hAnsiTheme="majorBidi" w:cstheme="majorBidi"/>
          <w:b/>
          <w:bCs/>
          <w:sz w:val="20"/>
          <w:szCs w:val="20"/>
        </w:rPr>
        <w:t>-</w:t>
      </w:r>
      <w:r w:rsidR="000405E8" w:rsidRPr="00BB24B9">
        <w:rPr>
          <w:rFonts w:asciiTheme="majorBidi" w:hAnsiTheme="majorBidi" w:cstheme="majorBidi"/>
          <w:b/>
          <w:bCs/>
          <w:sz w:val="20"/>
          <w:szCs w:val="20"/>
        </w:rPr>
        <w:t xml:space="preserve">humid, </w:t>
      </w:r>
      <w:r w:rsidR="006A51A9">
        <w:rPr>
          <w:rFonts w:asciiTheme="majorBidi" w:hAnsiTheme="majorBidi" w:cstheme="majorBidi"/>
          <w:b/>
          <w:bCs/>
          <w:sz w:val="20"/>
          <w:szCs w:val="20"/>
        </w:rPr>
        <w:t>four-parameter</w:t>
      </w:r>
      <w:r w:rsidR="000405E8" w:rsidRPr="00BB24B9">
        <w:rPr>
          <w:rFonts w:asciiTheme="majorBidi" w:hAnsiTheme="majorBidi" w:cstheme="majorBidi"/>
          <w:b/>
          <w:bCs/>
          <w:sz w:val="20"/>
          <w:szCs w:val="20"/>
        </w:rPr>
        <w:t xml:space="preserve"> input combination) (e) Kermanshah station (</w:t>
      </w:r>
      <w:r w:rsidR="00353BE6">
        <w:rPr>
          <w:rFonts w:asciiTheme="majorBidi" w:hAnsiTheme="majorBidi" w:cstheme="majorBidi"/>
          <w:b/>
          <w:bCs/>
          <w:sz w:val="20"/>
          <w:szCs w:val="20"/>
        </w:rPr>
        <w:t>M</w:t>
      </w:r>
      <w:r w:rsidR="00353BE6" w:rsidRPr="00BB24B9">
        <w:rPr>
          <w:rFonts w:asciiTheme="majorBidi" w:hAnsiTheme="majorBidi" w:cstheme="majorBidi"/>
          <w:b/>
          <w:bCs/>
          <w:sz w:val="20"/>
          <w:szCs w:val="20"/>
        </w:rPr>
        <w:t>editerranean</w:t>
      </w:r>
      <w:r w:rsidR="000405E8" w:rsidRPr="00BB24B9">
        <w:rPr>
          <w:rFonts w:asciiTheme="majorBidi" w:hAnsiTheme="majorBidi" w:cstheme="majorBidi"/>
          <w:b/>
          <w:bCs/>
          <w:sz w:val="20"/>
          <w:szCs w:val="20"/>
        </w:rPr>
        <w:t xml:space="preserve">, </w:t>
      </w:r>
      <w:r w:rsidR="006A51A9">
        <w:rPr>
          <w:rFonts w:asciiTheme="majorBidi" w:hAnsiTheme="majorBidi" w:cstheme="majorBidi"/>
          <w:b/>
          <w:bCs/>
          <w:sz w:val="20"/>
          <w:szCs w:val="20"/>
        </w:rPr>
        <w:t>two-parameter</w:t>
      </w:r>
      <w:r w:rsidR="000405E8" w:rsidRPr="00BB24B9">
        <w:rPr>
          <w:rFonts w:asciiTheme="majorBidi" w:hAnsiTheme="majorBidi" w:cstheme="majorBidi"/>
          <w:b/>
          <w:bCs/>
          <w:sz w:val="20"/>
          <w:szCs w:val="20"/>
        </w:rPr>
        <w:t xml:space="preserve"> input combination) (f) Kermanshah station (</w:t>
      </w:r>
      <w:r w:rsidR="00353BE6">
        <w:rPr>
          <w:rFonts w:asciiTheme="majorBidi" w:hAnsiTheme="majorBidi" w:cstheme="majorBidi"/>
          <w:b/>
          <w:bCs/>
          <w:sz w:val="20"/>
          <w:szCs w:val="20"/>
        </w:rPr>
        <w:t>M</w:t>
      </w:r>
      <w:r w:rsidR="00353BE6" w:rsidRPr="00BB24B9">
        <w:rPr>
          <w:rFonts w:asciiTheme="majorBidi" w:hAnsiTheme="majorBidi" w:cstheme="majorBidi"/>
          <w:b/>
          <w:bCs/>
          <w:sz w:val="20"/>
          <w:szCs w:val="20"/>
        </w:rPr>
        <w:t>editerranean</w:t>
      </w:r>
      <w:r w:rsidR="000405E8" w:rsidRPr="00BB24B9">
        <w:rPr>
          <w:rFonts w:asciiTheme="majorBidi" w:hAnsiTheme="majorBidi" w:cstheme="majorBidi"/>
          <w:b/>
          <w:bCs/>
          <w:sz w:val="20"/>
          <w:szCs w:val="20"/>
        </w:rPr>
        <w:t xml:space="preserve">, </w:t>
      </w:r>
      <w:r w:rsidR="006A51A9">
        <w:rPr>
          <w:rFonts w:asciiTheme="majorBidi" w:hAnsiTheme="majorBidi" w:cstheme="majorBidi"/>
          <w:b/>
          <w:bCs/>
          <w:sz w:val="20"/>
          <w:szCs w:val="20"/>
        </w:rPr>
        <w:t>four-parameter</w:t>
      </w:r>
      <w:r w:rsidR="000405E8" w:rsidRPr="00BB24B9">
        <w:rPr>
          <w:rFonts w:asciiTheme="majorBidi" w:hAnsiTheme="majorBidi" w:cstheme="majorBidi"/>
          <w:b/>
          <w:bCs/>
          <w:sz w:val="20"/>
          <w:szCs w:val="20"/>
        </w:rPr>
        <w:t xml:space="preserve"> input combination) (g)</w:t>
      </w:r>
      <w:r w:rsidR="000322DC" w:rsidRPr="00BB24B9">
        <w:rPr>
          <w:rFonts w:asciiTheme="majorBidi" w:hAnsiTheme="majorBidi" w:cstheme="majorBidi"/>
          <w:b/>
          <w:bCs/>
          <w:sz w:val="20"/>
          <w:szCs w:val="20"/>
        </w:rPr>
        <w:t xml:space="preserve"> Sari station (humid, </w:t>
      </w:r>
      <w:r w:rsidR="006A51A9">
        <w:rPr>
          <w:rFonts w:asciiTheme="majorBidi" w:hAnsiTheme="majorBidi" w:cstheme="majorBidi"/>
          <w:b/>
          <w:bCs/>
          <w:sz w:val="20"/>
          <w:szCs w:val="20"/>
        </w:rPr>
        <w:t>two-parameter</w:t>
      </w:r>
      <w:r w:rsidR="000322DC" w:rsidRPr="00BB24B9">
        <w:rPr>
          <w:rFonts w:asciiTheme="majorBidi" w:hAnsiTheme="majorBidi" w:cstheme="majorBidi"/>
          <w:b/>
          <w:bCs/>
          <w:sz w:val="20"/>
          <w:szCs w:val="20"/>
        </w:rPr>
        <w:t xml:space="preserve"> input combination) (h) Sari station (</w:t>
      </w:r>
      <w:r w:rsidR="008668C1" w:rsidRPr="00BB24B9">
        <w:rPr>
          <w:rFonts w:asciiTheme="majorBidi" w:hAnsiTheme="majorBidi" w:cstheme="majorBidi"/>
          <w:b/>
          <w:bCs/>
          <w:sz w:val="20"/>
          <w:szCs w:val="20"/>
        </w:rPr>
        <w:t xml:space="preserve">humid, </w:t>
      </w:r>
      <w:r w:rsidR="006A51A9">
        <w:rPr>
          <w:rFonts w:asciiTheme="majorBidi" w:hAnsiTheme="majorBidi" w:cstheme="majorBidi"/>
          <w:b/>
          <w:bCs/>
          <w:sz w:val="20"/>
          <w:szCs w:val="20"/>
        </w:rPr>
        <w:t>four-parameter</w:t>
      </w:r>
      <w:r w:rsidR="008668C1" w:rsidRPr="00BB24B9">
        <w:rPr>
          <w:rFonts w:asciiTheme="majorBidi" w:hAnsiTheme="majorBidi" w:cstheme="majorBidi"/>
          <w:b/>
          <w:bCs/>
          <w:sz w:val="20"/>
          <w:szCs w:val="20"/>
        </w:rPr>
        <w:t xml:space="preserve"> input </w:t>
      </w:r>
      <w:r w:rsidR="005D5D6B" w:rsidRPr="00BB24B9">
        <w:rPr>
          <w:rFonts w:asciiTheme="majorBidi" w:hAnsiTheme="majorBidi" w:cstheme="majorBidi"/>
          <w:b/>
          <w:bCs/>
          <w:sz w:val="20"/>
          <w:szCs w:val="20"/>
        </w:rPr>
        <w:t>combination</w:t>
      </w:r>
      <w:r w:rsidR="006A51A9">
        <w:rPr>
          <w:rFonts w:asciiTheme="majorBidi" w:hAnsiTheme="majorBidi" w:cstheme="majorBidi"/>
          <w:b/>
          <w:bCs/>
          <w:sz w:val="20"/>
          <w:szCs w:val="20"/>
        </w:rPr>
        <w:t>).</w:t>
      </w:r>
    </w:p>
    <w:p w14:paraId="35D0E7F7" w14:textId="77777777" w:rsidR="00361F27" w:rsidRDefault="00361F27" w:rsidP="00353BE6">
      <w:pPr>
        <w:jc w:val="center"/>
        <w:rPr>
          <w:rFonts w:asciiTheme="majorBidi" w:hAnsiTheme="majorBidi" w:cstheme="majorBidi"/>
          <w:b/>
          <w:bCs/>
          <w:sz w:val="20"/>
          <w:szCs w:val="20"/>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361F27" w14:paraId="37F14C19" w14:textId="77777777" w:rsidTr="004F2DFE">
        <w:trPr>
          <w:trHeight w:val="3411"/>
        </w:trPr>
        <w:tc>
          <w:tcPr>
            <w:tcW w:w="9016" w:type="dxa"/>
          </w:tcPr>
          <w:p w14:paraId="06D42CE2"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lastRenderedPageBreak/>
              <w:drawing>
                <wp:inline distT="0" distB="0" distL="0" distR="0" wp14:anchorId="2759181B" wp14:editId="1FFE88F8">
                  <wp:extent cx="4168501" cy="1985620"/>
                  <wp:effectExtent l="0" t="0" r="3810" b="0"/>
                  <wp:docPr id="13" name="Picture 13" descr="C:\Users\Mohammad\Desktop\plot1\1\shahrood te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ohammad\Desktop\plot1\1\shahrood tel.em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75815" cy="1989104"/>
                          </a:xfrm>
                          <a:prstGeom prst="rect">
                            <a:avLst/>
                          </a:prstGeom>
                          <a:noFill/>
                          <a:ln>
                            <a:noFill/>
                          </a:ln>
                        </pic:spPr>
                      </pic:pic>
                    </a:graphicData>
                  </a:graphic>
                </wp:inline>
              </w:drawing>
            </w:r>
          </w:p>
          <w:p w14:paraId="14CA8231"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(a)</w:t>
            </w:r>
          </w:p>
        </w:tc>
      </w:tr>
      <w:tr w:rsidR="00361F27" w14:paraId="05A89071" w14:textId="77777777" w:rsidTr="004F2DFE">
        <w:trPr>
          <w:trHeight w:val="3534"/>
        </w:trPr>
        <w:tc>
          <w:tcPr>
            <w:tcW w:w="9016" w:type="dxa"/>
          </w:tcPr>
          <w:p w14:paraId="3F011AB2"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02D95EAD" wp14:editId="6811B862">
                  <wp:extent cx="4228211" cy="2014065"/>
                  <wp:effectExtent l="0" t="0" r="1270" b="5715"/>
                  <wp:docPr id="18" name="Picture 18" descr="C:\Users\Mohammad\Desktop\plot1\shahrood tel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ohammad\Desktop\plot1\shahrood tel2.em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34664" cy="2017139"/>
                          </a:xfrm>
                          <a:prstGeom prst="rect">
                            <a:avLst/>
                          </a:prstGeom>
                          <a:noFill/>
                          <a:ln>
                            <a:noFill/>
                          </a:ln>
                        </pic:spPr>
                      </pic:pic>
                    </a:graphicData>
                  </a:graphic>
                </wp:inline>
              </w:drawing>
            </w:r>
          </w:p>
          <w:p w14:paraId="286A00AC"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(b)</w:t>
            </w:r>
          </w:p>
        </w:tc>
      </w:tr>
      <w:tr w:rsidR="00361F27" w14:paraId="7CEFCA3B" w14:textId="77777777" w:rsidTr="004F2DFE">
        <w:trPr>
          <w:trHeight w:val="3534"/>
        </w:trPr>
        <w:tc>
          <w:tcPr>
            <w:tcW w:w="9016" w:type="dxa"/>
          </w:tcPr>
          <w:p w14:paraId="2EB9FD3E"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0ADB87E2" wp14:editId="22F8B262">
                  <wp:extent cx="4295208" cy="2045976"/>
                  <wp:effectExtent l="0" t="0" r="0" b="0"/>
                  <wp:docPr id="14" name="Picture 14" descr="C:\Users\Mohammad\Desktop\plot1\1\yasuj te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ohammad\Desktop\plot1\1\yasuj tel.em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07414" cy="2051790"/>
                          </a:xfrm>
                          <a:prstGeom prst="rect">
                            <a:avLst/>
                          </a:prstGeom>
                          <a:noFill/>
                          <a:ln>
                            <a:noFill/>
                          </a:ln>
                        </pic:spPr>
                      </pic:pic>
                    </a:graphicData>
                  </a:graphic>
                </wp:inline>
              </w:drawing>
            </w:r>
          </w:p>
          <w:p w14:paraId="30350439"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(c)</w:t>
            </w:r>
          </w:p>
        </w:tc>
      </w:tr>
      <w:tr w:rsidR="00361F27" w14:paraId="3D80DF7A" w14:textId="77777777" w:rsidTr="004F2DFE">
        <w:trPr>
          <w:trHeight w:val="3541"/>
        </w:trPr>
        <w:tc>
          <w:tcPr>
            <w:tcW w:w="9016" w:type="dxa"/>
          </w:tcPr>
          <w:p w14:paraId="162E3D3C"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lastRenderedPageBreak/>
              <w:drawing>
                <wp:inline distT="0" distB="0" distL="0" distR="0" wp14:anchorId="39E025CE" wp14:editId="67171F42">
                  <wp:extent cx="4326636" cy="2060948"/>
                  <wp:effectExtent l="0" t="0" r="0" b="0"/>
                  <wp:docPr id="19" name="Picture 19" descr="C:\Users\Mohammad\Desktop\plot1\ysuj tel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ohammad\Desktop\plot1\ysuj tel2.em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40801" cy="2067695"/>
                          </a:xfrm>
                          <a:prstGeom prst="rect">
                            <a:avLst/>
                          </a:prstGeom>
                          <a:noFill/>
                          <a:ln>
                            <a:noFill/>
                          </a:ln>
                        </pic:spPr>
                      </pic:pic>
                    </a:graphicData>
                  </a:graphic>
                </wp:inline>
              </w:drawing>
            </w:r>
          </w:p>
          <w:p w14:paraId="06EFEDC2"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(d)</w:t>
            </w:r>
          </w:p>
        </w:tc>
      </w:tr>
      <w:tr w:rsidR="00361F27" w14:paraId="021267CA" w14:textId="77777777" w:rsidTr="004F2DFE">
        <w:trPr>
          <w:trHeight w:val="3534"/>
        </w:trPr>
        <w:tc>
          <w:tcPr>
            <w:tcW w:w="9016" w:type="dxa"/>
          </w:tcPr>
          <w:p w14:paraId="140A2769"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7D17157E" wp14:editId="79A07FE7">
                  <wp:extent cx="4274398" cy="2036064"/>
                  <wp:effectExtent l="0" t="0" r="0" b="2540"/>
                  <wp:docPr id="15" name="Picture 15" descr="C:\Users\Mohammad\Desktop\plot1\1\kermansha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ohammad\Desktop\plot1\1\kermanshah.e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77864" cy="2037715"/>
                          </a:xfrm>
                          <a:prstGeom prst="rect">
                            <a:avLst/>
                          </a:prstGeom>
                          <a:noFill/>
                          <a:ln>
                            <a:noFill/>
                          </a:ln>
                        </pic:spPr>
                      </pic:pic>
                    </a:graphicData>
                  </a:graphic>
                </wp:inline>
              </w:drawing>
            </w:r>
          </w:p>
          <w:p w14:paraId="6496A3AF"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(e)</w:t>
            </w:r>
          </w:p>
        </w:tc>
      </w:tr>
      <w:tr w:rsidR="00361F27" w14:paraId="04E46629" w14:textId="77777777" w:rsidTr="004F2DFE">
        <w:trPr>
          <w:trHeight w:val="3534"/>
        </w:trPr>
        <w:tc>
          <w:tcPr>
            <w:tcW w:w="9016" w:type="dxa"/>
          </w:tcPr>
          <w:p w14:paraId="1724637D"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1D57A7F2" wp14:editId="46D2BF76">
                  <wp:extent cx="4248804" cy="2023872"/>
                  <wp:effectExtent l="0" t="0" r="0" b="0"/>
                  <wp:docPr id="20" name="Picture 20" descr="C:\Users\Mohammad\Desktop\plot1\kermanshah tel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ohammad\Desktop\plot1\kermanshah tel2.em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253631" cy="2026171"/>
                          </a:xfrm>
                          <a:prstGeom prst="rect">
                            <a:avLst/>
                          </a:prstGeom>
                          <a:noFill/>
                          <a:ln>
                            <a:noFill/>
                          </a:ln>
                        </pic:spPr>
                      </pic:pic>
                    </a:graphicData>
                  </a:graphic>
                </wp:inline>
              </w:drawing>
            </w:r>
          </w:p>
          <w:p w14:paraId="6A09613E"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(f)</w:t>
            </w:r>
          </w:p>
        </w:tc>
      </w:tr>
      <w:tr w:rsidR="00361F27" w14:paraId="496ED765" w14:textId="77777777" w:rsidTr="004F2DFE">
        <w:trPr>
          <w:trHeight w:val="3683"/>
        </w:trPr>
        <w:tc>
          <w:tcPr>
            <w:tcW w:w="9016" w:type="dxa"/>
          </w:tcPr>
          <w:p w14:paraId="492FF62E"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lastRenderedPageBreak/>
              <w:drawing>
                <wp:inline distT="0" distB="0" distL="0" distR="0" wp14:anchorId="1E07F5D3" wp14:editId="326E5EF8">
                  <wp:extent cx="4523232" cy="2154593"/>
                  <wp:effectExtent l="0" t="0" r="0" b="0"/>
                  <wp:docPr id="16" name="Picture 16" descr="C:\Users\Mohammad\Desktop\plot1\1\sari te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ohammad\Desktop\plot1\1\sari tel.em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30765" cy="2158181"/>
                          </a:xfrm>
                          <a:prstGeom prst="rect">
                            <a:avLst/>
                          </a:prstGeom>
                          <a:noFill/>
                          <a:ln>
                            <a:noFill/>
                          </a:ln>
                        </pic:spPr>
                      </pic:pic>
                    </a:graphicData>
                  </a:graphic>
                </wp:inline>
              </w:drawing>
            </w:r>
          </w:p>
          <w:p w14:paraId="500420E5"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(g)</w:t>
            </w:r>
          </w:p>
        </w:tc>
      </w:tr>
      <w:tr w:rsidR="00361F27" w14:paraId="2BBD2437" w14:textId="77777777" w:rsidTr="004F2DFE">
        <w:trPr>
          <w:trHeight w:val="3818"/>
        </w:trPr>
        <w:tc>
          <w:tcPr>
            <w:tcW w:w="9016" w:type="dxa"/>
          </w:tcPr>
          <w:p w14:paraId="3C4A0E3D"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4F3E163A" wp14:editId="1BE78983">
                  <wp:extent cx="4555744" cy="2170079"/>
                  <wp:effectExtent l="0" t="0" r="0" b="1905"/>
                  <wp:docPr id="21" name="Picture 21" descr="C:\Users\Mohammad\Desktop\plot1\sem tel 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ohammad\Desktop\plot1\sem tel 2.em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67042" cy="2175461"/>
                          </a:xfrm>
                          <a:prstGeom prst="rect">
                            <a:avLst/>
                          </a:prstGeom>
                          <a:noFill/>
                          <a:ln>
                            <a:noFill/>
                          </a:ln>
                        </pic:spPr>
                      </pic:pic>
                    </a:graphicData>
                  </a:graphic>
                </wp:inline>
              </w:drawing>
            </w:r>
          </w:p>
          <w:p w14:paraId="00111E1E"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(h)</w:t>
            </w:r>
          </w:p>
        </w:tc>
      </w:tr>
      <w:tr w:rsidR="00361F27" w14:paraId="0E2E5DFA" w14:textId="77777777" w:rsidTr="004F2DFE">
        <w:trPr>
          <w:trHeight w:val="3815"/>
        </w:trPr>
        <w:tc>
          <w:tcPr>
            <w:tcW w:w="9016" w:type="dxa"/>
          </w:tcPr>
          <w:p w14:paraId="1223181E"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drawing>
                <wp:inline distT="0" distB="0" distL="0" distR="0" wp14:anchorId="1C932349" wp14:editId="53BD5FF1">
                  <wp:extent cx="4577461" cy="2180424"/>
                  <wp:effectExtent l="0" t="0" r="0" b="0"/>
                  <wp:docPr id="17" name="Picture 17" descr="C:\Users\Mohammad\Desktop\plot1\1\rasht tel.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ohammad\Desktop\plot1\1\rasht tel.em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88840" cy="2185844"/>
                          </a:xfrm>
                          <a:prstGeom prst="rect">
                            <a:avLst/>
                          </a:prstGeom>
                          <a:noFill/>
                          <a:ln>
                            <a:noFill/>
                          </a:ln>
                        </pic:spPr>
                      </pic:pic>
                    </a:graphicData>
                  </a:graphic>
                </wp:inline>
              </w:drawing>
            </w:r>
          </w:p>
          <w:p w14:paraId="6760F89C" w14:textId="77777777" w:rsidR="00361F27" w:rsidRPr="00BB3A3F" w:rsidRDefault="00361F27" w:rsidP="004F2DFE">
            <w:pPr>
              <w:jc w:val="center"/>
              <w:rPr>
                <w:rFonts w:ascii="Times New Roman" w:eastAsia="Times New Roman" w:hAnsi="Times New Roman" w:cs="B Mitra"/>
                <w:sz w:val="20"/>
                <w:szCs w:val="20"/>
              </w:rPr>
            </w:pPr>
            <w:r w:rsidRPr="00BB3A3F">
              <w:rPr>
                <w:rFonts w:ascii="Times New Roman" w:eastAsia="Times New Roman" w:hAnsi="Times New Roman" w:cs="B Mitra"/>
                <w:sz w:val="20"/>
                <w:szCs w:val="20"/>
              </w:rPr>
              <w:t>(i)</w:t>
            </w:r>
          </w:p>
        </w:tc>
      </w:tr>
      <w:tr w:rsidR="00361F27" w14:paraId="6C201F2E" w14:textId="77777777" w:rsidTr="004F2DFE">
        <w:trPr>
          <w:trHeight w:val="3826"/>
        </w:trPr>
        <w:tc>
          <w:tcPr>
            <w:tcW w:w="9016" w:type="dxa"/>
          </w:tcPr>
          <w:p w14:paraId="23D8097A" w14:textId="77777777" w:rsidR="00361F27" w:rsidRPr="00BB3A3F" w:rsidRDefault="00361F27" w:rsidP="004F2DFE">
            <w:pPr>
              <w:jc w:val="center"/>
              <w:rPr>
                <w:rFonts w:ascii="Times New Roman" w:eastAsia="Times New Roman" w:hAnsi="Times New Roman" w:cs="B Mitra"/>
                <w:b/>
                <w:bCs/>
                <w:noProof/>
                <w:sz w:val="20"/>
                <w:szCs w:val="20"/>
                <w:rtl/>
              </w:rPr>
            </w:pPr>
            <w:r w:rsidRPr="00BB3A3F">
              <w:rPr>
                <w:rFonts w:ascii="Times New Roman" w:eastAsia="Times New Roman" w:hAnsi="Times New Roman" w:cs="B Mitra"/>
                <w:b/>
                <w:bCs/>
                <w:noProof/>
                <w:sz w:val="20"/>
                <w:szCs w:val="20"/>
                <w:rtl/>
                <w:lang w:val="en-GB" w:eastAsia="en-GB" w:bidi="ar-SA"/>
              </w:rPr>
              <w:lastRenderedPageBreak/>
              <w:drawing>
                <wp:inline distT="0" distB="0" distL="0" distR="0" wp14:anchorId="231671C6" wp14:editId="2F178EE0">
                  <wp:extent cx="4644194" cy="2212213"/>
                  <wp:effectExtent l="0" t="0" r="4445" b="0"/>
                  <wp:docPr id="22" name="Picture 22" descr="C:\Users\Mohammad\Desktop\plot1\rasht tel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ohammad\Desktop\plot1\rasht tel2.em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54416" cy="2217082"/>
                          </a:xfrm>
                          <a:prstGeom prst="rect">
                            <a:avLst/>
                          </a:prstGeom>
                          <a:noFill/>
                          <a:ln>
                            <a:noFill/>
                          </a:ln>
                        </pic:spPr>
                      </pic:pic>
                    </a:graphicData>
                  </a:graphic>
                </wp:inline>
              </w:drawing>
            </w:r>
          </w:p>
          <w:p w14:paraId="31F05600" w14:textId="77777777" w:rsidR="00361F27" w:rsidRPr="00BB3A3F" w:rsidRDefault="00361F27" w:rsidP="004F2DFE">
            <w:pPr>
              <w:jc w:val="center"/>
              <w:rPr>
                <w:rFonts w:ascii="Times New Roman" w:eastAsia="Times New Roman" w:hAnsi="Times New Roman" w:cs="B Mitra"/>
                <w:sz w:val="20"/>
                <w:szCs w:val="20"/>
                <w:rtl/>
              </w:rPr>
            </w:pPr>
            <w:r w:rsidRPr="00BB3A3F">
              <w:rPr>
                <w:rFonts w:ascii="Times New Roman" w:eastAsia="Times New Roman" w:hAnsi="Times New Roman" w:cs="B Mitra"/>
                <w:sz w:val="20"/>
                <w:szCs w:val="20"/>
              </w:rPr>
              <w:t>(j)</w:t>
            </w:r>
          </w:p>
        </w:tc>
      </w:tr>
    </w:tbl>
    <w:p w14:paraId="509F7999" w14:textId="6A323F12" w:rsidR="002B2EE8" w:rsidRDefault="00E036F8" w:rsidP="00060639">
      <w:pPr>
        <w:jc w:val="center"/>
        <w:rPr>
          <w:rFonts w:asciiTheme="majorBidi" w:hAnsiTheme="majorBidi" w:cstheme="majorBidi"/>
          <w:b/>
          <w:bCs/>
          <w:sz w:val="20"/>
          <w:szCs w:val="20"/>
        </w:rPr>
      </w:pPr>
      <w:proofErr w:type="gramStart"/>
      <w:r>
        <w:rPr>
          <w:rFonts w:asciiTheme="majorBidi" w:hAnsiTheme="majorBidi" w:cstheme="majorBidi"/>
          <w:b/>
          <w:bCs/>
          <w:sz w:val="20"/>
          <w:szCs w:val="20"/>
        </w:rPr>
        <w:t>F</w:t>
      </w:r>
      <w:r w:rsidRPr="00B0507E">
        <w:rPr>
          <w:rFonts w:asciiTheme="majorBidi" w:hAnsiTheme="majorBidi" w:cstheme="majorBidi"/>
          <w:b/>
          <w:bCs/>
          <w:sz w:val="20"/>
          <w:szCs w:val="20"/>
        </w:rPr>
        <w:t>ig.</w:t>
      </w:r>
      <w:proofErr w:type="gramEnd"/>
      <w:r w:rsidR="000322DC" w:rsidRPr="00B0507E">
        <w:rPr>
          <w:rFonts w:asciiTheme="majorBidi" w:hAnsiTheme="majorBidi" w:cstheme="majorBidi"/>
          <w:b/>
          <w:bCs/>
          <w:sz w:val="20"/>
          <w:szCs w:val="20"/>
        </w:rPr>
        <w:t xml:space="preserve"> </w:t>
      </w:r>
      <w:r w:rsidR="00FC3718" w:rsidRPr="00B0507E">
        <w:rPr>
          <w:rFonts w:asciiTheme="majorBidi" w:hAnsiTheme="majorBidi" w:cstheme="majorBidi"/>
          <w:b/>
          <w:bCs/>
          <w:sz w:val="20"/>
          <w:szCs w:val="20"/>
        </w:rPr>
        <w:t>S2</w:t>
      </w:r>
      <w:r w:rsidR="000322DC" w:rsidRPr="00B0507E">
        <w:rPr>
          <w:rFonts w:asciiTheme="majorBidi" w:hAnsiTheme="majorBidi" w:cstheme="majorBidi"/>
          <w:b/>
          <w:bCs/>
          <w:sz w:val="20"/>
          <w:szCs w:val="20"/>
        </w:rPr>
        <w:t xml:space="preserve">. Error tolerance of linear, quadratic, and cubic experimental relationships in estimating </w:t>
      </w:r>
      <w:r w:rsidR="006A51A9" w:rsidRPr="00B0507E">
        <w:rPr>
          <w:rFonts w:asciiTheme="majorBidi" w:hAnsiTheme="majorBidi" w:cstheme="majorBidi"/>
          <w:b/>
          <w:bCs/>
          <w:sz w:val="20"/>
          <w:szCs w:val="20"/>
        </w:rPr>
        <w:t xml:space="preserve">pan </w:t>
      </w:r>
      <w:r w:rsidR="000322DC" w:rsidRPr="00B0507E">
        <w:rPr>
          <w:rFonts w:asciiTheme="majorBidi" w:hAnsiTheme="majorBidi" w:cstheme="majorBidi"/>
          <w:b/>
          <w:bCs/>
          <w:sz w:val="20"/>
          <w:szCs w:val="20"/>
        </w:rPr>
        <w:t>evaporation (2020-2000)</w:t>
      </w:r>
      <w:r w:rsidR="006A51A9" w:rsidRPr="00B0507E">
        <w:rPr>
          <w:rFonts w:asciiTheme="majorBidi" w:hAnsiTheme="majorBidi" w:cstheme="majorBidi"/>
          <w:b/>
          <w:bCs/>
          <w:sz w:val="20"/>
          <w:szCs w:val="20"/>
        </w:rPr>
        <w:t xml:space="preserve"> at: </w:t>
      </w:r>
      <w:r w:rsidR="000322DC" w:rsidRPr="00B0507E">
        <w:rPr>
          <w:rFonts w:asciiTheme="majorBidi" w:hAnsiTheme="majorBidi" w:cstheme="majorBidi"/>
          <w:b/>
          <w:bCs/>
          <w:sz w:val="20"/>
          <w:szCs w:val="20"/>
        </w:rPr>
        <w:t xml:space="preserve"> </w:t>
      </w:r>
      <w:r w:rsidR="000322DC" w:rsidRPr="004F45BB">
        <w:rPr>
          <w:rFonts w:asciiTheme="majorBidi" w:hAnsiTheme="majorBidi" w:cstheme="majorBidi"/>
          <w:b/>
          <w:bCs/>
          <w:color w:val="FF0000"/>
          <w:sz w:val="20"/>
          <w:szCs w:val="20"/>
        </w:rPr>
        <w:t>(</w:t>
      </w:r>
      <w:r w:rsidR="000322DC" w:rsidRPr="00DC7E91">
        <w:rPr>
          <w:rFonts w:asciiTheme="majorBidi" w:hAnsiTheme="majorBidi" w:cstheme="majorBidi"/>
          <w:b/>
          <w:bCs/>
          <w:sz w:val="20"/>
          <w:szCs w:val="20"/>
        </w:rPr>
        <w:t xml:space="preserve">a) </w:t>
      </w:r>
      <w:proofErr w:type="spellStart"/>
      <w:r w:rsidR="000322DC" w:rsidRPr="00DC7E91">
        <w:rPr>
          <w:rFonts w:asciiTheme="majorBidi" w:hAnsiTheme="majorBidi" w:cstheme="majorBidi"/>
          <w:b/>
          <w:bCs/>
          <w:sz w:val="20"/>
          <w:szCs w:val="20"/>
        </w:rPr>
        <w:t>S</w:t>
      </w:r>
      <w:r w:rsidR="000322DC">
        <w:rPr>
          <w:rFonts w:asciiTheme="majorBidi" w:hAnsiTheme="majorBidi" w:cstheme="majorBidi"/>
          <w:b/>
          <w:bCs/>
          <w:sz w:val="20"/>
          <w:szCs w:val="20"/>
        </w:rPr>
        <w:t>hahroud</w:t>
      </w:r>
      <w:proofErr w:type="spellEnd"/>
      <w:r w:rsidR="000322DC" w:rsidRPr="00DC7E91">
        <w:rPr>
          <w:rFonts w:asciiTheme="majorBidi" w:hAnsiTheme="majorBidi" w:cstheme="majorBidi"/>
          <w:b/>
          <w:bCs/>
          <w:sz w:val="20"/>
          <w:szCs w:val="20"/>
        </w:rPr>
        <w:t xml:space="preserve"> station (</w:t>
      </w:r>
      <w:r w:rsidR="00353BE6">
        <w:rPr>
          <w:rFonts w:asciiTheme="majorBidi" w:hAnsiTheme="majorBidi" w:cstheme="majorBidi"/>
          <w:b/>
          <w:bCs/>
          <w:sz w:val="20"/>
          <w:szCs w:val="20"/>
        </w:rPr>
        <w:t>semi-</w:t>
      </w:r>
      <w:r w:rsidR="000322DC" w:rsidRPr="00DC7E91">
        <w:rPr>
          <w:rFonts w:asciiTheme="majorBidi" w:hAnsiTheme="majorBidi" w:cstheme="majorBidi"/>
          <w:b/>
          <w:bCs/>
          <w:sz w:val="20"/>
          <w:szCs w:val="20"/>
        </w:rPr>
        <w:t xml:space="preserve">dry, </w:t>
      </w:r>
      <w:r w:rsidR="006A51A9">
        <w:rPr>
          <w:rFonts w:asciiTheme="majorBidi" w:hAnsiTheme="majorBidi" w:cstheme="majorBidi"/>
          <w:b/>
          <w:bCs/>
          <w:sz w:val="20"/>
          <w:szCs w:val="20"/>
        </w:rPr>
        <w:t>two-parameter</w:t>
      </w:r>
      <w:r w:rsidR="000322DC" w:rsidRPr="00DC7E91">
        <w:rPr>
          <w:rFonts w:asciiTheme="majorBidi" w:hAnsiTheme="majorBidi" w:cstheme="majorBidi"/>
          <w:b/>
          <w:bCs/>
          <w:sz w:val="20"/>
          <w:szCs w:val="20"/>
        </w:rPr>
        <w:t xml:space="preserve"> input</w:t>
      </w:r>
      <w:r w:rsidR="000322DC">
        <w:rPr>
          <w:rFonts w:asciiTheme="majorBidi" w:hAnsiTheme="majorBidi" w:cstheme="majorBidi"/>
          <w:b/>
          <w:bCs/>
          <w:sz w:val="20"/>
          <w:szCs w:val="20"/>
        </w:rPr>
        <w:t xml:space="preserve"> combination), (b) </w:t>
      </w:r>
      <w:proofErr w:type="spellStart"/>
      <w:r w:rsidR="000322DC" w:rsidRPr="00DC7E91">
        <w:rPr>
          <w:rFonts w:asciiTheme="majorBidi" w:hAnsiTheme="majorBidi" w:cstheme="majorBidi"/>
          <w:b/>
          <w:bCs/>
          <w:sz w:val="20"/>
          <w:szCs w:val="20"/>
        </w:rPr>
        <w:t>S</w:t>
      </w:r>
      <w:r w:rsidR="000322DC">
        <w:rPr>
          <w:rFonts w:asciiTheme="majorBidi" w:hAnsiTheme="majorBidi" w:cstheme="majorBidi"/>
          <w:b/>
          <w:bCs/>
          <w:sz w:val="20"/>
          <w:szCs w:val="20"/>
        </w:rPr>
        <w:t>hahroud</w:t>
      </w:r>
      <w:proofErr w:type="spellEnd"/>
      <w:r w:rsidR="000322DC" w:rsidRPr="00DC7E91">
        <w:rPr>
          <w:rFonts w:asciiTheme="majorBidi" w:hAnsiTheme="majorBidi" w:cstheme="majorBidi"/>
          <w:b/>
          <w:bCs/>
          <w:sz w:val="20"/>
          <w:szCs w:val="20"/>
        </w:rPr>
        <w:t xml:space="preserve"> station (</w:t>
      </w:r>
      <w:r w:rsidR="00353BE6">
        <w:rPr>
          <w:rFonts w:asciiTheme="majorBidi" w:hAnsiTheme="majorBidi" w:cstheme="majorBidi"/>
          <w:b/>
          <w:bCs/>
          <w:sz w:val="20"/>
          <w:szCs w:val="20"/>
        </w:rPr>
        <w:t>semi-</w:t>
      </w:r>
      <w:r w:rsidR="000322DC" w:rsidRPr="00DC7E91">
        <w:rPr>
          <w:rFonts w:asciiTheme="majorBidi" w:hAnsiTheme="majorBidi" w:cstheme="majorBidi"/>
          <w:b/>
          <w:bCs/>
          <w:sz w:val="20"/>
          <w:szCs w:val="20"/>
        </w:rPr>
        <w:t xml:space="preserve">dry, </w:t>
      </w:r>
      <w:r w:rsidR="006A51A9">
        <w:rPr>
          <w:rFonts w:asciiTheme="majorBidi" w:hAnsiTheme="majorBidi" w:cstheme="majorBidi"/>
          <w:b/>
          <w:bCs/>
          <w:sz w:val="20"/>
          <w:szCs w:val="20"/>
        </w:rPr>
        <w:t>four-parameter</w:t>
      </w:r>
      <w:r w:rsidR="000322DC" w:rsidRPr="00DC7E91">
        <w:rPr>
          <w:rFonts w:asciiTheme="majorBidi" w:hAnsiTheme="majorBidi" w:cstheme="majorBidi"/>
          <w:b/>
          <w:bCs/>
          <w:sz w:val="20"/>
          <w:szCs w:val="20"/>
        </w:rPr>
        <w:t xml:space="preserve"> input</w:t>
      </w:r>
      <w:r w:rsidR="000322DC">
        <w:rPr>
          <w:rFonts w:asciiTheme="majorBidi" w:hAnsiTheme="majorBidi" w:cstheme="majorBidi"/>
          <w:b/>
          <w:bCs/>
          <w:sz w:val="20"/>
          <w:szCs w:val="20"/>
        </w:rPr>
        <w:t xml:space="preserve"> combination), (c) </w:t>
      </w:r>
      <w:proofErr w:type="spellStart"/>
      <w:r w:rsidR="00BB24B9">
        <w:rPr>
          <w:rFonts w:asciiTheme="majorBidi" w:hAnsiTheme="majorBidi" w:cstheme="majorBidi"/>
          <w:b/>
          <w:bCs/>
          <w:sz w:val="20"/>
          <w:szCs w:val="20"/>
        </w:rPr>
        <w:t>Yasuj</w:t>
      </w:r>
      <w:proofErr w:type="spellEnd"/>
      <w:r w:rsidR="00BB24B9">
        <w:rPr>
          <w:rFonts w:asciiTheme="majorBidi" w:hAnsiTheme="majorBidi" w:cstheme="majorBidi"/>
          <w:b/>
          <w:bCs/>
          <w:sz w:val="20"/>
          <w:szCs w:val="20"/>
        </w:rPr>
        <w:t xml:space="preserve"> </w:t>
      </w:r>
      <w:r w:rsidR="000322DC">
        <w:rPr>
          <w:rFonts w:asciiTheme="majorBidi" w:hAnsiTheme="majorBidi" w:cstheme="majorBidi"/>
          <w:b/>
          <w:bCs/>
          <w:sz w:val="20"/>
          <w:szCs w:val="20"/>
        </w:rPr>
        <w:t>station (</w:t>
      </w:r>
      <w:r w:rsidR="00353BE6">
        <w:rPr>
          <w:rFonts w:asciiTheme="majorBidi" w:hAnsiTheme="majorBidi" w:cstheme="majorBidi"/>
          <w:b/>
          <w:bCs/>
          <w:sz w:val="20"/>
          <w:szCs w:val="20"/>
        </w:rPr>
        <w:t>semi-</w:t>
      </w:r>
      <w:r w:rsidR="000322DC">
        <w:rPr>
          <w:rFonts w:asciiTheme="majorBidi" w:hAnsiTheme="majorBidi" w:cstheme="majorBidi"/>
          <w:b/>
          <w:bCs/>
          <w:sz w:val="20"/>
          <w:szCs w:val="20"/>
        </w:rPr>
        <w:t xml:space="preserve">humid, </w:t>
      </w:r>
      <w:r w:rsidR="006A51A9">
        <w:rPr>
          <w:rFonts w:asciiTheme="majorBidi" w:hAnsiTheme="majorBidi" w:cstheme="majorBidi"/>
          <w:b/>
          <w:bCs/>
          <w:sz w:val="20"/>
          <w:szCs w:val="20"/>
        </w:rPr>
        <w:t>two-parameter</w:t>
      </w:r>
      <w:r w:rsidR="000322DC">
        <w:rPr>
          <w:rFonts w:asciiTheme="majorBidi" w:hAnsiTheme="majorBidi" w:cstheme="majorBidi"/>
          <w:b/>
          <w:bCs/>
          <w:sz w:val="20"/>
          <w:szCs w:val="20"/>
        </w:rPr>
        <w:t xml:space="preserve"> input combination) (d)</w:t>
      </w:r>
      <w:r w:rsidR="000322DC" w:rsidRPr="00630C71">
        <w:rPr>
          <w:rFonts w:asciiTheme="majorBidi" w:hAnsiTheme="majorBidi" w:cstheme="majorBidi"/>
          <w:b/>
          <w:bCs/>
          <w:sz w:val="20"/>
          <w:szCs w:val="20"/>
        </w:rPr>
        <w:t xml:space="preserve"> </w:t>
      </w:r>
      <w:proofErr w:type="spellStart"/>
      <w:r w:rsidR="00BB24B9">
        <w:rPr>
          <w:rFonts w:asciiTheme="majorBidi" w:hAnsiTheme="majorBidi" w:cstheme="majorBidi"/>
          <w:b/>
          <w:bCs/>
          <w:sz w:val="20"/>
          <w:szCs w:val="20"/>
        </w:rPr>
        <w:t>Yasuj</w:t>
      </w:r>
      <w:proofErr w:type="spellEnd"/>
      <w:r w:rsidR="00BB24B9">
        <w:rPr>
          <w:rFonts w:asciiTheme="majorBidi" w:hAnsiTheme="majorBidi" w:cstheme="majorBidi"/>
          <w:b/>
          <w:bCs/>
          <w:sz w:val="20"/>
          <w:szCs w:val="20"/>
        </w:rPr>
        <w:t xml:space="preserve"> </w:t>
      </w:r>
      <w:r w:rsidR="000322DC">
        <w:rPr>
          <w:rFonts w:asciiTheme="majorBidi" w:hAnsiTheme="majorBidi" w:cstheme="majorBidi"/>
          <w:b/>
          <w:bCs/>
          <w:sz w:val="20"/>
          <w:szCs w:val="20"/>
        </w:rPr>
        <w:t>station (</w:t>
      </w:r>
      <w:r w:rsidR="00353BE6">
        <w:rPr>
          <w:rFonts w:asciiTheme="majorBidi" w:hAnsiTheme="majorBidi" w:cstheme="majorBidi"/>
          <w:b/>
          <w:bCs/>
          <w:sz w:val="20"/>
          <w:szCs w:val="20"/>
        </w:rPr>
        <w:t>semi-</w:t>
      </w:r>
      <w:r w:rsidR="000322DC">
        <w:rPr>
          <w:rFonts w:asciiTheme="majorBidi" w:hAnsiTheme="majorBidi" w:cstheme="majorBidi"/>
          <w:b/>
          <w:bCs/>
          <w:sz w:val="20"/>
          <w:szCs w:val="20"/>
        </w:rPr>
        <w:t xml:space="preserve">humid, </w:t>
      </w:r>
      <w:r w:rsidR="006A51A9">
        <w:rPr>
          <w:rFonts w:asciiTheme="majorBidi" w:hAnsiTheme="majorBidi" w:cstheme="majorBidi"/>
          <w:b/>
          <w:bCs/>
          <w:sz w:val="20"/>
          <w:szCs w:val="20"/>
        </w:rPr>
        <w:t>four-parameter</w:t>
      </w:r>
      <w:r w:rsidR="000322DC">
        <w:rPr>
          <w:rFonts w:asciiTheme="majorBidi" w:hAnsiTheme="majorBidi" w:cstheme="majorBidi"/>
          <w:b/>
          <w:bCs/>
          <w:sz w:val="20"/>
          <w:szCs w:val="20"/>
        </w:rPr>
        <w:t xml:space="preserve"> input combination) (e) Kermanshah station (</w:t>
      </w:r>
      <w:r w:rsidR="00353BE6">
        <w:rPr>
          <w:rFonts w:asciiTheme="majorBidi" w:hAnsiTheme="majorBidi" w:cstheme="majorBidi"/>
          <w:b/>
          <w:bCs/>
          <w:sz w:val="20"/>
          <w:szCs w:val="20"/>
        </w:rPr>
        <w:t>M</w:t>
      </w:r>
      <w:r w:rsidR="00353BE6" w:rsidRPr="000405E8">
        <w:rPr>
          <w:rFonts w:asciiTheme="majorBidi" w:hAnsiTheme="majorBidi" w:cstheme="majorBidi"/>
          <w:b/>
          <w:bCs/>
          <w:sz w:val="20"/>
          <w:szCs w:val="20"/>
        </w:rPr>
        <w:t>editerranean</w:t>
      </w:r>
      <w:r w:rsidR="000322DC">
        <w:rPr>
          <w:rFonts w:asciiTheme="majorBidi" w:hAnsiTheme="majorBidi" w:cstheme="majorBidi"/>
          <w:b/>
          <w:bCs/>
          <w:sz w:val="20"/>
          <w:szCs w:val="20"/>
        </w:rPr>
        <w:t xml:space="preserve">, </w:t>
      </w:r>
      <w:r w:rsidR="006A51A9">
        <w:rPr>
          <w:rFonts w:asciiTheme="majorBidi" w:hAnsiTheme="majorBidi" w:cstheme="majorBidi"/>
          <w:b/>
          <w:bCs/>
          <w:sz w:val="20"/>
          <w:szCs w:val="20"/>
        </w:rPr>
        <w:t>two-parameter</w:t>
      </w:r>
      <w:r w:rsidR="000322DC">
        <w:rPr>
          <w:rFonts w:asciiTheme="majorBidi" w:hAnsiTheme="majorBidi" w:cstheme="majorBidi"/>
          <w:b/>
          <w:bCs/>
          <w:sz w:val="20"/>
          <w:szCs w:val="20"/>
        </w:rPr>
        <w:t xml:space="preserve"> input combination) (f) Kermanshah station (</w:t>
      </w:r>
      <w:r w:rsidR="00353BE6">
        <w:rPr>
          <w:rFonts w:asciiTheme="majorBidi" w:hAnsiTheme="majorBidi" w:cstheme="majorBidi"/>
          <w:b/>
          <w:bCs/>
          <w:sz w:val="20"/>
          <w:szCs w:val="20"/>
        </w:rPr>
        <w:t>M</w:t>
      </w:r>
      <w:r w:rsidR="00353BE6" w:rsidRPr="000405E8">
        <w:rPr>
          <w:rFonts w:asciiTheme="majorBidi" w:hAnsiTheme="majorBidi" w:cstheme="majorBidi"/>
          <w:b/>
          <w:bCs/>
          <w:sz w:val="20"/>
          <w:szCs w:val="20"/>
        </w:rPr>
        <w:t>editerranean</w:t>
      </w:r>
      <w:r w:rsidR="000322DC">
        <w:rPr>
          <w:rFonts w:asciiTheme="majorBidi" w:hAnsiTheme="majorBidi" w:cstheme="majorBidi"/>
          <w:b/>
          <w:bCs/>
          <w:sz w:val="20"/>
          <w:szCs w:val="20"/>
        </w:rPr>
        <w:t xml:space="preserve">, </w:t>
      </w:r>
      <w:r w:rsidR="006A51A9">
        <w:rPr>
          <w:rFonts w:asciiTheme="majorBidi" w:hAnsiTheme="majorBidi" w:cstheme="majorBidi"/>
          <w:b/>
          <w:bCs/>
          <w:sz w:val="20"/>
          <w:szCs w:val="20"/>
        </w:rPr>
        <w:t>four-parameter</w:t>
      </w:r>
      <w:r w:rsidR="000322DC">
        <w:rPr>
          <w:rFonts w:asciiTheme="majorBidi" w:hAnsiTheme="majorBidi" w:cstheme="majorBidi"/>
          <w:b/>
          <w:bCs/>
          <w:sz w:val="20"/>
          <w:szCs w:val="20"/>
        </w:rPr>
        <w:t xml:space="preserve"> input combination) (g) Sari station (humid, </w:t>
      </w:r>
      <w:r w:rsidR="006A51A9">
        <w:rPr>
          <w:rFonts w:asciiTheme="majorBidi" w:hAnsiTheme="majorBidi" w:cstheme="majorBidi"/>
          <w:b/>
          <w:bCs/>
          <w:sz w:val="20"/>
          <w:szCs w:val="20"/>
        </w:rPr>
        <w:t xml:space="preserve">two-parameter </w:t>
      </w:r>
      <w:r w:rsidR="000322DC">
        <w:rPr>
          <w:rFonts w:asciiTheme="majorBidi" w:hAnsiTheme="majorBidi" w:cstheme="majorBidi"/>
          <w:b/>
          <w:bCs/>
          <w:sz w:val="20"/>
          <w:szCs w:val="20"/>
        </w:rPr>
        <w:t>input combination) (h)</w:t>
      </w:r>
      <w:r w:rsidR="000322DC" w:rsidRPr="000322DC">
        <w:rPr>
          <w:rFonts w:asciiTheme="majorBidi" w:hAnsiTheme="majorBidi" w:cstheme="majorBidi"/>
          <w:b/>
          <w:bCs/>
          <w:sz w:val="20"/>
          <w:szCs w:val="20"/>
        </w:rPr>
        <w:t xml:space="preserve"> </w:t>
      </w:r>
      <w:r w:rsidR="000322DC">
        <w:rPr>
          <w:rFonts w:asciiTheme="majorBidi" w:hAnsiTheme="majorBidi" w:cstheme="majorBidi"/>
          <w:b/>
          <w:bCs/>
          <w:sz w:val="20"/>
          <w:szCs w:val="20"/>
        </w:rPr>
        <w:t xml:space="preserve">Sari station (humid, </w:t>
      </w:r>
      <w:r w:rsidR="006A51A9">
        <w:rPr>
          <w:rFonts w:asciiTheme="majorBidi" w:hAnsiTheme="majorBidi" w:cstheme="majorBidi"/>
          <w:b/>
          <w:bCs/>
          <w:sz w:val="20"/>
          <w:szCs w:val="20"/>
        </w:rPr>
        <w:t>four-parameter</w:t>
      </w:r>
      <w:r w:rsidR="000322DC">
        <w:rPr>
          <w:rFonts w:asciiTheme="majorBidi" w:hAnsiTheme="majorBidi" w:cstheme="majorBidi"/>
          <w:b/>
          <w:bCs/>
          <w:sz w:val="20"/>
          <w:szCs w:val="20"/>
        </w:rPr>
        <w:t xml:space="preserve"> input combination) (i) Rasht station (very humid, </w:t>
      </w:r>
      <w:r w:rsidR="006A51A9">
        <w:rPr>
          <w:rFonts w:asciiTheme="majorBidi" w:hAnsiTheme="majorBidi" w:cstheme="majorBidi"/>
          <w:b/>
          <w:bCs/>
          <w:sz w:val="20"/>
          <w:szCs w:val="20"/>
        </w:rPr>
        <w:t>two-parameter</w:t>
      </w:r>
      <w:r w:rsidR="000322DC">
        <w:rPr>
          <w:rFonts w:asciiTheme="majorBidi" w:hAnsiTheme="majorBidi" w:cstheme="majorBidi"/>
          <w:b/>
          <w:bCs/>
          <w:sz w:val="20"/>
          <w:szCs w:val="20"/>
        </w:rPr>
        <w:t xml:space="preserve"> input combination) (k) Rasht station (very </w:t>
      </w:r>
      <w:r w:rsidR="00BB3A3F">
        <w:rPr>
          <w:rFonts w:asciiTheme="majorBidi" w:hAnsiTheme="majorBidi" w:cstheme="majorBidi"/>
          <w:b/>
          <w:bCs/>
          <w:sz w:val="20"/>
          <w:szCs w:val="20"/>
        </w:rPr>
        <w:t xml:space="preserve">humid, </w:t>
      </w:r>
      <w:r w:rsidR="006A51A9">
        <w:rPr>
          <w:rFonts w:asciiTheme="majorBidi" w:hAnsiTheme="majorBidi" w:cstheme="majorBidi"/>
          <w:b/>
          <w:bCs/>
          <w:sz w:val="20"/>
          <w:szCs w:val="20"/>
        </w:rPr>
        <w:t xml:space="preserve">four-parameter </w:t>
      </w:r>
      <w:r w:rsidR="00BB3A3F">
        <w:rPr>
          <w:rFonts w:asciiTheme="majorBidi" w:hAnsiTheme="majorBidi" w:cstheme="majorBidi"/>
          <w:b/>
          <w:bCs/>
          <w:sz w:val="20"/>
          <w:szCs w:val="20"/>
        </w:rPr>
        <w:t>input combination</w:t>
      </w:r>
      <w:r w:rsidR="006A51A9">
        <w:rPr>
          <w:rFonts w:asciiTheme="majorBidi" w:hAnsiTheme="majorBidi" w:cstheme="majorBidi"/>
          <w:b/>
          <w:bCs/>
          <w:sz w:val="20"/>
          <w:szCs w:val="20"/>
        </w:rPr>
        <w:t>).</w:t>
      </w:r>
    </w:p>
    <w:p w14:paraId="24AA8F86" w14:textId="77777777" w:rsidR="004F45BB" w:rsidRDefault="004F45BB" w:rsidP="00045E8B">
      <w:pPr>
        <w:spacing w:after="0"/>
        <w:jc w:val="center"/>
        <w:rPr>
          <w:rFonts w:asciiTheme="majorBidi" w:hAnsiTheme="majorBidi" w:cstheme="majorBidi"/>
          <w:b/>
          <w:bCs/>
          <w:sz w:val="20"/>
          <w:szCs w:val="20"/>
        </w:rPr>
      </w:pPr>
    </w:p>
    <w:p w14:paraId="092D512C" w14:textId="33BF8147" w:rsidR="00910C1F" w:rsidRPr="008275F5" w:rsidRDefault="00910C1F" w:rsidP="00045E8B">
      <w:pPr>
        <w:spacing w:after="0"/>
        <w:jc w:val="center"/>
        <w:rPr>
          <w:rFonts w:asciiTheme="majorBidi" w:hAnsiTheme="majorBidi" w:cstheme="majorBidi"/>
          <w:b/>
          <w:bCs/>
          <w:sz w:val="20"/>
          <w:szCs w:val="20"/>
          <w:rtl/>
        </w:rPr>
      </w:pPr>
      <w:r>
        <w:rPr>
          <w:rFonts w:asciiTheme="majorBidi" w:hAnsiTheme="majorBidi" w:cstheme="majorBidi"/>
          <w:b/>
          <w:bCs/>
          <w:sz w:val="20"/>
          <w:szCs w:val="20"/>
        </w:rPr>
        <w:t>Table S</w:t>
      </w:r>
      <w:r w:rsidR="003405CB">
        <w:rPr>
          <w:rFonts w:asciiTheme="majorBidi" w:hAnsiTheme="majorBidi" w:cstheme="majorBidi"/>
          <w:b/>
          <w:bCs/>
          <w:sz w:val="20"/>
          <w:szCs w:val="20"/>
        </w:rPr>
        <w:t>5</w:t>
      </w:r>
      <w:r>
        <w:rPr>
          <w:rFonts w:asciiTheme="majorBidi" w:hAnsiTheme="majorBidi" w:cstheme="majorBidi"/>
          <w:b/>
          <w:bCs/>
          <w:sz w:val="20"/>
          <w:szCs w:val="20"/>
        </w:rPr>
        <w:t xml:space="preserve">. </w:t>
      </w:r>
      <w:r w:rsidR="006A51A9">
        <w:rPr>
          <w:rFonts w:asciiTheme="majorBidi" w:hAnsiTheme="majorBidi" w:cstheme="majorBidi"/>
          <w:b/>
          <w:bCs/>
          <w:sz w:val="20"/>
          <w:szCs w:val="20"/>
        </w:rPr>
        <w:t xml:space="preserve">Values of </w:t>
      </w:r>
      <w:r>
        <w:rPr>
          <w:rFonts w:asciiTheme="majorBidi" w:hAnsiTheme="majorBidi" w:cstheme="majorBidi"/>
          <w:b/>
          <w:bCs/>
          <w:sz w:val="20"/>
          <w:szCs w:val="20"/>
        </w:rPr>
        <w:t>s</w:t>
      </w:r>
      <w:r w:rsidRPr="00AD41DE">
        <w:rPr>
          <w:rFonts w:asciiTheme="majorBidi" w:hAnsiTheme="majorBidi" w:cstheme="majorBidi"/>
          <w:b/>
          <w:bCs/>
          <w:sz w:val="20"/>
          <w:szCs w:val="20"/>
        </w:rPr>
        <w:t>tatistical coefficients</w:t>
      </w:r>
      <w:r w:rsidR="006A51A9">
        <w:rPr>
          <w:rFonts w:asciiTheme="majorBidi" w:hAnsiTheme="majorBidi" w:cstheme="majorBidi"/>
          <w:b/>
          <w:bCs/>
          <w:sz w:val="20"/>
          <w:szCs w:val="20"/>
        </w:rPr>
        <w:t xml:space="preserve"> obtained in comparisons</w:t>
      </w:r>
      <w:r>
        <w:rPr>
          <w:rFonts w:asciiTheme="majorBidi" w:hAnsiTheme="majorBidi" w:cstheme="majorBidi"/>
          <w:b/>
          <w:bCs/>
          <w:sz w:val="20"/>
          <w:szCs w:val="20"/>
        </w:rPr>
        <w:t xml:space="preserve"> between observed</w:t>
      </w:r>
      <w:r w:rsidR="006A51A9">
        <w:rPr>
          <w:rFonts w:asciiTheme="majorBidi" w:hAnsiTheme="majorBidi" w:cstheme="majorBidi"/>
          <w:b/>
          <w:bCs/>
          <w:sz w:val="20"/>
          <w:szCs w:val="20"/>
        </w:rPr>
        <w:t xml:space="preserve"> pan evaporation</w:t>
      </w:r>
      <w:r>
        <w:rPr>
          <w:rFonts w:asciiTheme="majorBidi" w:hAnsiTheme="majorBidi" w:cstheme="majorBidi"/>
          <w:b/>
          <w:bCs/>
          <w:sz w:val="20"/>
          <w:szCs w:val="20"/>
        </w:rPr>
        <w:t xml:space="preserve"> and </w:t>
      </w:r>
      <w:r w:rsidR="006A51A9">
        <w:rPr>
          <w:rFonts w:asciiTheme="majorBidi" w:hAnsiTheme="majorBidi" w:cstheme="majorBidi"/>
          <w:b/>
          <w:bCs/>
          <w:sz w:val="20"/>
          <w:szCs w:val="20"/>
        </w:rPr>
        <w:t xml:space="preserve">pan </w:t>
      </w:r>
      <w:r>
        <w:rPr>
          <w:rFonts w:asciiTheme="majorBidi" w:hAnsiTheme="majorBidi" w:cstheme="majorBidi"/>
          <w:b/>
          <w:bCs/>
          <w:sz w:val="20"/>
          <w:szCs w:val="20"/>
        </w:rPr>
        <w:t xml:space="preserve">evaporation </w:t>
      </w:r>
      <w:r w:rsidR="006A51A9">
        <w:rPr>
          <w:rFonts w:asciiTheme="majorBidi" w:hAnsiTheme="majorBidi" w:cstheme="majorBidi"/>
          <w:b/>
          <w:bCs/>
          <w:sz w:val="20"/>
          <w:szCs w:val="20"/>
        </w:rPr>
        <w:t>simulated</w:t>
      </w:r>
      <w:r>
        <w:rPr>
          <w:rFonts w:asciiTheme="majorBidi" w:hAnsiTheme="majorBidi" w:cstheme="majorBidi"/>
          <w:b/>
          <w:bCs/>
          <w:sz w:val="20"/>
          <w:szCs w:val="20"/>
        </w:rPr>
        <w:t xml:space="preserve"> using linear, quadratic</w:t>
      </w:r>
      <w:r w:rsidR="00A400E4">
        <w:rPr>
          <w:rFonts w:asciiTheme="majorBidi" w:hAnsiTheme="majorBidi" w:cstheme="majorBidi"/>
          <w:b/>
          <w:bCs/>
          <w:sz w:val="20"/>
          <w:szCs w:val="20"/>
        </w:rPr>
        <w:t>,</w:t>
      </w:r>
      <w:r>
        <w:rPr>
          <w:rFonts w:asciiTheme="majorBidi" w:hAnsiTheme="majorBidi" w:cstheme="majorBidi"/>
          <w:b/>
          <w:bCs/>
          <w:sz w:val="20"/>
          <w:szCs w:val="20"/>
        </w:rPr>
        <w:t xml:space="preserve"> and </w:t>
      </w:r>
      <w:r w:rsidRPr="00AD41DE">
        <w:rPr>
          <w:rFonts w:asciiTheme="majorBidi" w:hAnsiTheme="majorBidi" w:cstheme="majorBidi"/>
          <w:b/>
          <w:bCs/>
          <w:sz w:val="20"/>
          <w:szCs w:val="20"/>
        </w:rPr>
        <w:t xml:space="preserve">cubic </w:t>
      </w:r>
      <w:r>
        <w:rPr>
          <w:rFonts w:asciiTheme="majorBidi" w:hAnsiTheme="majorBidi" w:cstheme="majorBidi"/>
          <w:b/>
          <w:bCs/>
          <w:sz w:val="20"/>
          <w:szCs w:val="20"/>
        </w:rPr>
        <w:t xml:space="preserve">experimental </w:t>
      </w:r>
      <w:r w:rsidRPr="00AD41DE">
        <w:rPr>
          <w:rFonts w:asciiTheme="majorBidi" w:hAnsiTheme="majorBidi" w:cstheme="majorBidi"/>
          <w:b/>
          <w:bCs/>
          <w:sz w:val="20"/>
          <w:szCs w:val="20"/>
        </w:rPr>
        <w:t>relation</w:t>
      </w:r>
      <w:r>
        <w:rPr>
          <w:rFonts w:asciiTheme="majorBidi" w:hAnsiTheme="majorBidi" w:cstheme="majorBidi"/>
          <w:b/>
          <w:bCs/>
          <w:sz w:val="20"/>
          <w:szCs w:val="20"/>
        </w:rPr>
        <w:t>ships (2000-2020)</w:t>
      </w:r>
      <w:r w:rsidR="00743FB8">
        <w:rPr>
          <w:rFonts w:asciiTheme="majorBidi" w:hAnsiTheme="majorBidi" w:cstheme="majorBidi"/>
          <w:b/>
          <w:bCs/>
          <w:sz w:val="20"/>
          <w:szCs w:val="20"/>
        </w:rPr>
        <w:t xml:space="preserve">. </w:t>
      </w:r>
      <w:r w:rsidR="00743FB8" w:rsidRPr="00743FB8">
        <w:rPr>
          <w:rFonts w:asciiTheme="majorBidi" w:hAnsiTheme="majorBidi" w:cstheme="majorBidi"/>
          <w:b/>
          <w:bCs/>
          <w:sz w:val="20"/>
          <w:szCs w:val="20"/>
        </w:rPr>
        <w:t xml:space="preserve">The yellow </w:t>
      </w:r>
      <w:r w:rsidR="00743FB8">
        <w:rPr>
          <w:rFonts w:asciiTheme="majorBidi" w:hAnsiTheme="majorBidi" w:cstheme="majorBidi"/>
          <w:b/>
          <w:bCs/>
          <w:sz w:val="20"/>
          <w:szCs w:val="20"/>
        </w:rPr>
        <w:t>shading</w:t>
      </w:r>
      <w:r w:rsidR="00743FB8" w:rsidRPr="00743FB8">
        <w:rPr>
          <w:rFonts w:asciiTheme="majorBidi" w:hAnsiTheme="majorBidi" w:cstheme="majorBidi"/>
          <w:b/>
          <w:bCs/>
          <w:sz w:val="20"/>
          <w:szCs w:val="20"/>
        </w:rPr>
        <w:t xml:space="preserve"> indicate</w:t>
      </w:r>
      <w:r w:rsidR="00743FB8">
        <w:rPr>
          <w:rFonts w:asciiTheme="majorBidi" w:hAnsiTheme="majorBidi" w:cstheme="majorBidi"/>
          <w:b/>
          <w:bCs/>
          <w:sz w:val="20"/>
          <w:szCs w:val="20"/>
        </w:rPr>
        <w:t>s</w:t>
      </w:r>
      <w:r w:rsidR="00743FB8" w:rsidRPr="00743FB8">
        <w:rPr>
          <w:rFonts w:asciiTheme="majorBidi" w:hAnsiTheme="majorBidi" w:cstheme="majorBidi"/>
          <w:b/>
          <w:bCs/>
          <w:sz w:val="20"/>
          <w:szCs w:val="20"/>
        </w:rPr>
        <w:t xml:space="preserve"> the best experimental relationship in each input combination</w:t>
      </w:r>
      <w:r w:rsidR="00743FB8">
        <w:rPr>
          <w:rFonts w:asciiTheme="majorBidi" w:hAnsiTheme="majorBidi" w:cstheme="majorBidi"/>
          <w:b/>
          <w:bCs/>
          <w:sz w:val="20"/>
          <w:szCs w:val="20"/>
        </w:rPr>
        <w:t xml:space="preserve"> for the six</w:t>
      </w:r>
      <w:r w:rsidR="00743FB8" w:rsidRPr="00743FB8">
        <w:rPr>
          <w:rFonts w:asciiTheme="majorBidi" w:hAnsiTheme="majorBidi" w:cstheme="majorBidi"/>
          <w:b/>
          <w:bCs/>
          <w:sz w:val="20"/>
          <w:szCs w:val="20"/>
        </w:rPr>
        <w:t xml:space="preserve"> stations</w:t>
      </w:r>
      <w:r>
        <w:rPr>
          <w:rFonts w:asciiTheme="majorBidi" w:hAnsiTheme="majorBidi" w:cstheme="majorBidi"/>
          <w:b/>
          <w:bCs/>
          <w:sz w:val="20"/>
          <w:szCs w:val="20"/>
        </w:rPr>
        <w:t xml:space="preserve">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977"/>
        <w:gridCol w:w="1006"/>
        <w:gridCol w:w="1249"/>
        <w:gridCol w:w="1403"/>
        <w:gridCol w:w="1030"/>
        <w:gridCol w:w="1134"/>
        <w:gridCol w:w="1134"/>
        <w:gridCol w:w="1083"/>
      </w:tblGrid>
      <w:tr w:rsidR="00910C1F" w14:paraId="4BE3A1C1" w14:textId="77777777" w:rsidTr="0045480C">
        <w:tc>
          <w:tcPr>
            <w:tcW w:w="977" w:type="dxa"/>
          </w:tcPr>
          <w:p w14:paraId="2A8FC49A" w14:textId="77777777" w:rsidR="00910C1F" w:rsidRPr="001E075B" w:rsidRDefault="00910C1F" w:rsidP="0075579F">
            <w:pPr>
              <w:bidi w:val="0"/>
              <w:jc w:val="center"/>
              <w:rPr>
                <w:rFonts w:ascii="Times New Roman" w:eastAsia="Times New Roman" w:hAnsi="Times New Roman" w:cs="B Mitra"/>
                <w:b/>
                <w:bCs/>
                <w:noProof/>
                <w:sz w:val="20"/>
                <w:szCs w:val="20"/>
              </w:rPr>
            </w:pPr>
            <w:r w:rsidRPr="001E075B">
              <w:rPr>
                <w:rFonts w:ascii="Times New Roman" w:eastAsia="Times New Roman" w:hAnsi="Times New Roman" w:cs="B Mitra"/>
                <w:b/>
                <w:bCs/>
                <w:noProof/>
                <w:sz w:val="20"/>
                <w:szCs w:val="20"/>
              </w:rPr>
              <w:t>Scenario number</w:t>
            </w:r>
          </w:p>
        </w:tc>
        <w:tc>
          <w:tcPr>
            <w:tcW w:w="1006" w:type="dxa"/>
          </w:tcPr>
          <w:p w14:paraId="68760396" w14:textId="77777777" w:rsidR="00910C1F" w:rsidRPr="001E075B" w:rsidRDefault="00910C1F" w:rsidP="0075579F">
            <w:pPr>
              <w:bidi w:val="0"/>
              <w:jc w:val="center"/>
              <w:rPr>
                <w:rFonts w:ascii="Times New Roman" w:eastAsia="Times New Roman" w:hAnsi="Times New Roman" w:cs="B Mitra"/>
                <w:b/>
                <w:bCs/>
                <w:noProof/>
                <w:sz w:val="20"/>
                <w:szCs w:val="20"/>
              </w:rPr>
            </w:pPr>
            <w:r w:rsidRPr="001E075B">
              <w:rPr>
                <w:rFonts w:ascii="Times New Roman" w:eastAsia="Times New Roman" w:hAnsi="Times New Roman" w:cs="B Mitra"/>
                <w:b/>
                <w:bCs/>
                <w:noProof/>
                <w:sz w:val="20"/>
                <w:szCs w:val="20"/>
              </w:rPr>
              <w:t>Eq</w:t>
            </w:r>
            <w:r>
              <w:rPr>
                <w:rFonts w:ascii="Times New Roman" w:eastAsia="Times New Roman" w:hAnsi="Times New Roman" w:cs="B Mitra"/>
                <w:b/>
                <w:bCs/>
                <w:noProof/>
                <w:sz w:val="20"/>
                <w:szCs w:val="20"/>
              </w:rPr>
              <w:t xml:space="preserve"> number</w:t>
            </w:r>
          </w:p>
        </w:tc>
        <w:tc>
          <w:tcPr>
            <w:tcW w:w="1249" w:type="dxa"/>
          </w:tcPr>
          <w:p w14:paraId="127481D0" w14:textId="77777777" w:rsidR="00910C1F" w:rsidRPr="001E075B" w:rsidRDefault="00910C1F"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Station name</w:t>
            </w:r>
          </w:p>
        </w:tc>
        <w:tc>
          <w:tcPr>
            <w:tcW w:w="1403" w:type="dxa"/>
          </w:tcPr>
          <w:p w14:paraId="1AA4C6C1" w14:textId="77777777" w:rsidR="00910C1F" w:rsidRPr="001E075B" w:rsidRDefault="00910C1F"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Climate</w:t>
            </w:r>
          </w:p>
        </w:tc>
        <w:tc>
          <w:tcPr>
            <w:tcW w:w="1030" w:type="dxa"/>
          </w:tcPr>
          <w:p w14:paraId="3E69AAD0" w14:textId="54CF5B9B" w:rsidR="00910C1F" w:rsidRPr="001E075B" w:rsidRDefault="006A51A9"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r</w:t>
            </w:r>
          </w:p>
        </w:tc>
        <w:tc>
          <w:tcPr>
            <w:tcW w:w="1134" w:type="dxa"/>
          </w:tcPr>
          <w:p w14:paraId="76CAB916" w14:textId="77777777" w:rsidR="00910C1F" w:rsidRPr="001E075B" w:rsidRDefault="00910C1F" w:rsidP="0075579F">
            <w:pPr>
              <w:bidi w:val="0"/>
              <w:jc w:val="center"/>
              <w:rPr>
                <w:rFonts w:ascii="Times New Roman" w:eastAsia="Times New Roman" w:hAnsi="Times New Roman" w:cs="Arial"/>
                <w:b/>
                <w:bCs/>
                <w:noProof/>
                <w:sz w:val="20"/>
                <w:szCs w:val="20"/>
              </w:rPr>
            </w:pPr>
            <w:r>
              <w:rPr>
                <w:rFonts w:ascii="Times New Roman" w:eastAsia="Times New Roman" w:hAnsi="Times New Roman" w:cs="Cambria"/>
                <w:b/>
                <w:bCs/>
                <w:noProof/>
                <w:sz w:val="20"/>
                <w:szCs w:val="20"/>
              </w:rPr>
              <w:t>NSE</w:t>
            </w:r>
          </w:p>
        </w:tc>
        <w:tc>
          <w:tcPr>
            <w:tcW w:w="1134" w:type="dxa"/>
          </w:tcPr>
          <w:p w14:paraId="5A2B84CA" w14:textId="31FA28D8" w:rsidR="00910C1F" w:rsidRPr="005F57CD" w:rsidRDefault="00910C1F" w:rsidP="000F69DA">
            <w:pPr>
              <w:bidi w:val="0"/>
              <w:jc w:val="center"/>
              <w:rPr>
                <w:rFonts w:ascii="Times New Roman" w:eastAsia="Times New Roman" w:hAnsi="Times New Roman"/>
                <w:b/>
                <w:bCs/>
                <w:noProof/>
                <w:sz w:val="20"/>
                <w:szCs w:val="20"/>
              </w:rPr>
            </w:pPr>
            <w:r>
              <w:rPr>
                <w:rFonts w:ascii="Times New Roman" w:eastAsia="Times New Roman" w:hAnsi="Times New Roman"/>
                <w:b/>
                <w:bCs/>
                <w:noProof/>
                <w:sz w:val="20"/>
                <w:szCs w:val="20"/>
              </w:rPr>
              <w:t>PBI</w:t>
            </w:r>
            <w:r w:rsidR="006A51A9">
              <w:rPr>
                <w:rFonts w:ascii="Times New Roman" w:eastAsia="Times New Roman" w:hAnsi="Times New Roman"/>
                <w:b/>
                <w:bCs/>
                <w:noProof/>
                <w:sz w:val="20"/>
                <w:szCs w:val="20"/>
              </w:rPr>
              <w:t>A</w:t>
            </w:r>
            <w:r>
              <w:rPr>
                <w:rFonts w:ascii="Times New Roman" w:eastAsia="Times New Roman" w:hAnsi="Times New Roman"/>
                <w:b/>
                <w:bCs/>
                <w:noProof/>
                <w:sz w:val="20"/>
                <w:szCs w:val="20"/>
              </w:rPr>
              <w:t>S</w:t>
            </w:r>
            <w:r w:rsidR="006A51A9">
              <w:rPr>
                <w:rFonts w:ascii="Times New Roman" w:eastAsia="Times New Roman" w:hAnsi="Times New Roman"/>
                <w:b/>
                <w:bCs/>
                <w:noProof/>
                <w:sz w:val="20"/>
                <w:szCs w:val="20"/>
              </w:rPr>
              <w:t xml:space="preserve"> </w:t>
            </w:r>
          </w:p>
        </w:tc>
        <w:tc>
          <w:tcPr>
            <w:tcW w:w="1083" w:type="dxa"/>
          </w:tcPr>
          <w:p w14:paraId="529226B4" w14:textId="77777777" w:rsidR="00910C1F" w:rsidRPr="001E075B" w:rsidRDefault="00910C1F" w:rsidP="0075579F">
            <w:pPr>
              <w:bidi w:val="0"/>
              <w:jc w:val="center"/>
              <w:rPr>
                <w:rFonts w:ascii="Times New Roman" w:eastAsia="Times New Roman" w:hAnsi="Times New Roman" w:cs="Cambria"/>
                <w:b/>
                <w:bCs/>
                <w:noProof/>
                <w:sz w:val="20"/>
                <w:szCs w:val="20"/>
              </w:rPr>
            </w:pPr>
            <w:r>
              <w:rPr>
                <w:rFonts w:ascii="Times New Roman" w:eastAsia="Times New Roman" w:hAnsi="Times New Roman" w:cs="Cambria"/>
                <w:b/>
                <w:bCs/>
                <w:noProof/>
                <w:sz w:val="20"/>
                <w:szCs w:val="20"/>
              </w:rPr>
              <w:t>RMSE</w:t>
            </w:r>
          </w:p>
        </w:tc>
      </w:tr>
      <w:tr w:rsidR="00910C1F" w14:paraId="2430F0CC" w14:textId="77777777" w:rsidTr="0045480C">
        <w:tc>
          <w:tcPr>
            <w:tcW w:w="977" w:type="dxa"/>
          </w:tcPr>
          <w:p w14:paraId="76C1453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6F88986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664CAB2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403" w:type="dxa"/>
          </w:tcPr>
          <w:p w14:paraId="264F908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1030" w:type="dxa"/>
            <w:shd w:val="clear" w:color="auto" w:fill="auto"/>
            <w:vAlign w:val="bottom"/>
          </w:tcPr>
          <w:p w14:paraId="556840D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1B8C61FB"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0.81</w:t>
            </w:r>
          </w:p>
        </w:tc>
        <w:tc>
          <w:tcPr>
            <w:tcW w:w="1134" w:type="dxa"/>
            <w:shd w:val="clear" w:color="auto" w:fill="auto"/>
            <w:vAlign w:val="bottom"/>
          </w:tcPr>
          <w:p w14:paraId="7397A6E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-2.891</w:t>
            </w:r>
          </w:p>
        </w:tc>
        <w:tc>
          <w:tcPr>
            <w:tcW w:w="1083" w:type="dxa"/>
            <w:shd w:val="clear" w:color="auto" w:fill="auto"/>
            <w:vAlign w:val="bottom"/>
          </w:tcPr>
          <w:p w14:paraId="1BEB127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2.538</w:t>
            </w:r>
          </w:p>
        </w:tc>
      </w:tr>
      <w:tr w:rsidR="00910C1F" w14:paraId="26F7A674" w14:textId="77777777" w:rsidTr="0045480C">
        <w:tc>
          <w:tcPr>
            <w:tcW w:w="977" w:type="dxa"/>
          </w:tcPr>
          <w:p w14:paraId="04927C1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02AFE1E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307A9A2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403" w:type="dxa"/>
          </w:tcPr>
          <w:p w14:paraId="6A77F92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1030" w:type="dxa"/>
            <w:shd w:val="clear" w:color="auto" w:fill="auto"/>
            <w:vAlign w:val="bottom"/>
          </w:tcPr>
          <w:p w14:paraId="179EF04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47742E0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0.82</w:t>
            </w:r>
          </w:p>
        </w:tc>
        <w:tc>
          <w:tcPr>
            <w:tcW w:w="1134" w:type="dxa"/>
            <w:shd w:val="clear" w:color="auto" w:fill="auto"/>
            <w:vAlign w:val="bottom"/>
          </w:tcPr>
          <w:p w14:paraId="4F16ADC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-0.135</w:t>
            </w:r>
          </w:p>
        </w:tc>
        <w:tc>
          <w:tcPr>
            <w:tcW w:w="1083" w:type="dxa"/>
            <w:shd w:val="clear" w:color="auto" w:fill="auto"/>
            <w:vAlign w:val="bottom"/>
          </w:tcPr>
          <w:p w14:paraId="34150F4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2.530</w:t>
            </w:r>
          </w:p>
        </w:tc>
      </w:tr>
      <w:tr w:rsidR="00910C1F" w14:paraId="29251CA4" w14:textId="77777777" w:rsidTr="0045480C">
        <w:tc>
          <w:tcPr>
            <w:tcW w:w="977" w:type="dxa"/>
          </w:tcPr>
          <w:p w14:paraId="05B9888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39B8965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796B560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403" w:type="dxa"/>
          </w:tcPr>
          <w:p w14:paraId="25D011A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1030" w:type="dxa"/>
            <w:shd w:val="clear" w:color="auto" w:fill="auto"/>
            <w:vAlign w:val="bottom"/>
          </w:tcPr>
          <w:p w14:paraId="3A41F5AE"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0.88</w:t>
            </w:r>
          </w:p>
        </w:tc>
        <w:tc>
          <w:tcPr>
            <w:tcW w:w="1134" w:type="dxa"/>
            <w:shd w:val="clear" w:color="auto" w:fill="auto"/>
            <w:vAlign w:val="bottom"/>
          </w:tcPr>
          <w:p w14:paraId="0F7AEF0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0.77</w:t>
            </w:r>
          </w:p>
        </w:tc>
        <w:tc>
          <w:tcPr>
            <w:tcW w:w="1134" w:type="dxa"/>
            <w:shd w:val="clear" w:color="auto" w:fill="auto"/>
            <w:vAlign w:val="bottom"/>
          </w:tcPr>
          <w:p w14:paraId="7A3098B6"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-0.273</w:t>
            </w:r>
          </w:p>
        </w:tc>
        <w:tc>
          <w:tcPr>
            <w:tcW w:w="1083" w:type="dxa"/>
            <w:shd w:val="clear" w:color="auto" w:fill="auto"/>
            <w:vAlign w:val="bottom"/>
          </w:tcPr>
          <w:p w14:paraId="355F6EA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2.772</w:t>
            </w:r>
          </w:p>
        </w:tc>
      </w:tr>
      <w:tr w:rsidR="00910C1F" w14:paraId="4B31DF23" w14:textId="77777777" w:rsidTr="0045480C">
        <w:tc>
          <w:tcPr>
            <w:tcW w:w="977" w:type="dxa"/>
          </w:tcPr>
          <w:p w14:paraId="0FC891D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1C901C9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5FA639E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403" w:type="dxa"/>
          </w:tcPr>
          <w:p w14:paraId="07092E3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1030" w:type="dxa"/>
            <w:shd w:val="clear" w:color="auto" w:fill="auto"/>
            <w:vAlign w:val="bottom"/>
          </w:tcPr>
          <w:p w14:paraId="063EA3C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2C1E2B8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0.81</w:t>
            </w:r>
          </w:p>
        </w:tc>
        <w:tc>
          <w:tcPr>
            <w:tcW w:w="1134" w:type="dxa"/>
            <w:shd w:val="clear" w:color="auto" w:fill="auto"/>
            <w:vAlign w:val="bottom"/>
          </w:tcPr>
          <w:p w14:paraId="1C78241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-3.300</w:t>
            </w:r>
          </w:p>
        </w:tc>
        <w:tc>
          <w:tcPr>
            <w:tcW w:w="1083" w:type="dxa"/>
            <w:shd w:val="clear" w:color="auto" w:fill="auto"/>
            <w:vAlign w:val="bottom"/>
          </w:tcPr>
          <w:p w14:paraId="480D8EF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2.497</w:t>
            </w:r>
          </w:p>
        </w:tc>
      </w:tr>
      <w:tr w:rsidR="00910C1F" w14:paraId="08947962" w14:textId="77777777" w:rsidTr="0045480C">
        <w:tc>
          <w:tcPr>
            <w:tcW w:w="977" w:type="dxa"/>
          </w:tcPr>
          <w:p w14:paraId="534A19E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5CD0AB1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4C40EBC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403" w:type="dxa"/>
          </w:tcPr>
          <w:p w14:paraId="71A1D0E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1030" w:type="dxa"/>
            <w:shd w:val="clear" w:color="auto" w:fill="auto"/>
            <w:vAlign w:val="bottom"/>
          </w:tcPr>
          <w:p w14:paraId="67D86D8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74EDFF9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0.82</w:t>
            </w:r>
          </w:p>
        </w:tc>
        <w:tc>
          <w:tcPr>
            <w:tcW w:w="1134" w:type="dxa"/>
            <w:shd w:val="clear" w:color="auto" w:fill="auto"/>
            <w:vAlign w:val="bottom"/>
          </w:tcPr>
          <w:p w14:paraId="6973759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-0.192</w:t>
            </w:r>
          </w:p>
        </w:tc>
        <w:tc>
          <w:tcPr>
            <w:tcW w:w="1083" w:type="dxa"/>
            <w:shd w:val="clear" w:color="auto" w:fill="auto"/>
            <w:vAlign w:val="bottom"/>
          </w:tcPr>
          <w:p w14:paraId="0D72CFA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2.455</w:t>
            </w:r>
          </w:p>
        </w:tc>
      </w:tr>
      <w:tr w:rsidR="00910C1F" w14:paraId="2B760D3C" w14:textId="77777777" w:rsidTr="0045480C">
        <w:tc>
          <w:tcPr>
            <w:tcW w:w="977" w:type="dxa"/>
          </w:tcPr>
          <w:p w14:paraId="43015DE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267CFED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2449BC0D" w14:textId="77777777" w:rsidR="00910C1F" w:rsidRPr="005F57CD" w:rsidRDefault="00910C1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Semnan</w:t>
            </w:r>
          </w:p>
        </w:tc>
        <w:tc>
          <w:tcPr>
            <w:tcW w:w="1403" w:type="dxa"/>
          </w:tcPr>
          <w:p w14:paraId="3BC003CF" w14:textId="77777777" w:rsidR="00910C1F" w:rsidRPr="005F57CD" w:rsidRDefault="00910C1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Dry</w:t>
            </w:r>
          </w:p>
        </w:tc>
        <w:tc>
          <w:tcPr>
            <w:tcW w:w="1030" w:type="dxa"/>
            <w:shd w:val="clear" w:color="auto" w:fill="auto"/>
            <w:vAlign w:val="bottom"/>
          </w:tcPr>
          <w:p w14:paraId="505EE1C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0.88</w:t>
            </w:r>
          </w:p>
        </w:tc>
        <w:tc>
          <w:tcPr>
            <w:tcW w:w="1134" w:type="dxa"/>
            <w:shd w:val="clear" w:color="auto" w:fill="auto"/>
            <w:vAlign w:val="bottom"/>
          </w:tcPr>
          <w:p w14:paraId="6309923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0.77</w:t>
            </w:r>
          </w:p>
        </w:tc>
        <w:tc>
          <w:tcPr>
            <w:tcW w:w="1134" w:type="dxa"/>
            <w:shd w:val="clear" w:color="auto" w:fill="auto"/>
            <w:vAlign w:val="bottom"/>
          </w:tcPr>
          <w:p w14:paraId="013B6E40"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0.612</w:t>
            </w:r>
          </w:p>
        </w:tc>
        <w:tc>
          <w:tcPr>
            <w:tcW w:w="1083" w:type="dxa"/>
            <w:shd w:val="clear" w:color="auto" w:fill="auto"/>
            <w:vAlign w:val="bottom"/>
          </w:tcPr>
          <w:p w14:paraId="6001430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2.735</w:t>
            </w:r>
          </w:p>
        </w:tc>
      </w:tr>
      <w:tr w:rsidR="00910C1F" w14:paraId="20C48363" w14:textId="77777777" w:rsidTr="0045480C">
        <w:tc>
          <w:tcPr>
            <w:tcW w:w="977" w:type="dxa"/>
          </w:tcPr>
          <w:p w14:paraId="6AE68EF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2A0851B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1C345A4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403" w:type="dxa"/>
          </w:tcPr>
          <w:p w14:paraId="1F77825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1030" w:type="dxa"/>
            <w:shd w:val="clear" w:color="auto" w:fill="auto"/>
            <w:vAlign w:val="bottom"/>
          </w:tcPr>
          <w:p w14:paraId="46CF76A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2007CFF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0.82</w:t>
            </w:r>
          </w:p>
        </w:tc>
        <w:tc>
          <w:tcPr>
            <w:tcW w:w="1134" w:type="dxa"/>
            <w:shd w:val="clear" w:color="auto" w:fill="auto"/>
            <w:vAlign w:val="bottom"/>
          </w:tcPr>
          <w:p w14:paraId="66C214C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-2.795</w:t>
            </w:r>
          </w:p>
        </w:tc>
        <w:tc>
          <w:tcPr>
            <w:tcW w:w="1083" w:type="dxa"/>
            <w:shd w:val="clear" w:color="auto" w:fill="auto"/>
            <w:vAlign w:val="bottom"/>
          </w:tcPr>
          <w:p w14:paraId="3EA37B7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2.105</w:t>
            </w:r>
          </w:p>
        </w:tc>
      </w:tr>
      <w:tr w:rsidR="00910C1F" w14:paraId="21B4B839" w14:textId="77777777" w:rsidTr="0045480C">
        <w:tc>
          <w:tcPr>
            <w:tcW w:w="977" w:type="dxa"/>
            <w:shd w:val="clear" w:color="auto" w:fill="FFFF00"/>
          </w:tcPr>
          <w:p w14:paraId="2DF129CF"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1</w:t>
            </w:r>
          </w:p>
        </w:tc>
        <w:tc>
          <w:tcPr>
            <w:tcW w:w="1006" w:type="dxa"/>
            <w:shd w:val="clear" w:color="auto" w:fill="FFFF00"/>
          </w:tcPr>
          <w:p w14:paraId="17DDB08F"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2</w:t>
            </w:r>
          </w:p>
        </w:tc>
        <w:tc>
          <w:tcPr>
            <w:tcW w:w="1249" w:type="dxa"/>
            <w:shd w:val="clear" w:color="auto" w:fill="FFFF00"/>
          </w:tcPr>
          <w:p w14:paraId="2ECB26EE"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Shahrood</w:t>
            </w:r>
          </w:p>
        </w:tc>
        <w:tc>
          <w:tcPr>
            <w:tcW w:w="1403" w:type="dxa"/>
            <w:shd w:val="clear" w:color="auto" w:fill="FFFF00"/>
          </w:tcPr>
          <w:p w14:paraId="42A14F27"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Semi Dry</w:t>
            </w:r>
          </w:p>
        </w:tc>
        <w:tc>
          <w:tcPr>
            <w:tcW w:w="1030" w:type="dxa"/>
            <w:shd w:val="clear" w:color="auto" w:fill="FFFF00"/>
            <w:vAlign w:val="bottom"/>
          </w:tcPr>
          <w:p w14:paraId="41666B14"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0.90</w:t>
            </w:r>
          </w:p>
        </w:tc>
        <w:tc>
          <w:tcPr>
            <w:tcW w:w="1134" w:type="dxa"/>
            <w:shd w:val="clear" w:color="auto" w:fill="FFFF00"/>
            <w:vAlign w:val="bottom"/>
          </w:tcPr>
          <w:p w14:paraId="1126A4ED"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0.82</w:t>
            </w:r>
          </w:p>
        </w:tc>
        <w:tc>
          <w:tcPr>
            <w:tcW w:w="1134" w:type="dxa"/>
            <w:shd w:val="clear" w:color="auto" w:fill="FFFF00"/>
            <w:vAlign w:val="bottom"/>
          </w:tcPr>
          <w:p w14:paraId="1291D697"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0.003</w:t>
            </w:r>
          </w:p>
        </w:tc>
        <w:tc>
          <w:tcPr>
            <w:tcW w:w="1083" w:type="dxa"/>
            <w:shd w:val="clear" w:color="auto" w:fill="FFFF00"/>
            <w:vAlign w:val="bottom"/>
          </w:tcPr>
          <w:p w14:paraId="7FE2250F"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2.136</w:t>
            </w:r>
          </w:p>
        </w:tc>
      </w:tr>
      <w:tr w:rsidR="00910C1F" w14:paraId="55606A3C" w14:textId="77777777" w:rsidTr="0045480C">
        <w:tc>
          <w:tcPr>
            <w:tcW w:w="977" w:type="dxa"/>
          </w:tcPr>
          <w:p w14:paraId="2D0C1B4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447F51F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6377CB5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403" w:type="dxa"/>
          </w:tcPr>
          <w:p w14:paraId="05C0B04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1030" w:type="dxa"/>
            <w:shd w:val="clear" w:color="auto" w:fill="auto"/>
            <w:vAlign w:val="bottom"/>
          </w:tcPr>
          <w:p w14:paraId="4C38892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0.87</w:t>
            </w:r>
          </w:p>
        </w:tc>
        <w:tc>
          <w:tcPr>
            <w:tcW w:w="1134" w:type="dxa"/>
            <w:shd w:val="clear" w:color="auto" w:fill="auto"/>
            <w:vAlign w:val="bottom"/>
          </w:tcPr>
          <w:p w14:paraId="2FF2C82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0.75</w:t>
            </w:r>
          </w:p>
        </w:tc>
        <w:tc>
          <w:tcPr>
            <w:tcW w:w="1134" w:type="dxa"/>
            <w:shd w:val="clear" w:color="auto" w:fill="auto"/>
            <w:vAlign w:val="bottom"/>
          </w:tcPr>
          <w:p w14:paraId="0FF56D5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0.779</w:t>
            </w:r>
          </w:p>
        </w:tc>
        <w:tc>
          <w:tcPr>
            <w:tcW w:w="1083" w:type="dxa"/>
            <w:shd w:val="clear" w:color="auto" w:fill="auto"/>
            <w:vAlign w:val="bottom"/>
          </w:tcPr>
          <w:p w14:paraId="55706F0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2.448</w:t>
            </w:r>
          </w:p>
        </w:tc>
      </w:tr>
      <w:tr w:rsidR="00910C1F" w14:paraId="74179121" w14:textId="77777777" w:rsidTr="0045480C">
        <w:tc>
          <w:tcPr>
            <w:tcW w:w="977" w:type="dxa"/>
          </w:tcPr>
          <w:p w14:paraId="6ED861F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7E32A58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78052EC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403" w:type="dxa"/>
          </w:tcPr>
          <w:p w14:paraId="79E0FA3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1030" w:type="dxa"/>
            <w:shd w:val="clear" w:color="auto" w:fill="auto"/>
            <w:vAlign w:val="bottom"/>
          </w:tcPr>
          <w:p w14:paraId="46ECBD9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0.92</w:t>
            </w:r>
          </w:p>
        </w:tc>
        <w:tc>
          <w:tcPr>
            <w:tcW w:w="1134" w:type="dxa"/>
            <w:shd w:val="clear" w:color="auto" w:fill="auto"/>
            <w:vAlign w:val="bottom"/>
          </w:tcPr>
          <w:p w14:paraId="0331419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0.85</w:t>
            </w:r>
          </w:p>
        </w:tc>
        <w:tc>
          <w:tcPr>
            <w:tcW w:w="1134" w:type="dxa"/>
            <w:shd w:val="clear" w:color="auto" w:fill="auto"/>
            <w:vAlign w:val="bottom"/>
          </w:tcPr>
          <w:p w14:paraId="13ACFBA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-2.914</w:t>
            </w:r>
          </w:p>
        </w:tc>
        <w:tc>
          <w:tcPr>
            <w:tcW w:w="1083" w:type="dxa"/>
            <w:shd w:val="clear" w:color="auto" w:fill="auto"/>
            <w:vAlign w:val="bottom"/>
          </w:tcPr>
          <w:p w14:paraId="6E3EA39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1.898</w:t>
            </w:r>
          </w:p>
        </w:tc>
      </w:tr>
      <w:tr w:rsidR="00910C1F" w14:paraId="00845490" w14:textId="77777777" w:rsidTr="0045480C">
        <w:tc>
          <w:tcPr>
            <w:tcW w:w="977" w:type="dxa"/>
            <w:shd w:val="clear" w:color="auto" w:fill="FFFF00"/>
          </w:tcPr>
          <w:p w14:paraId="472789C3"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2</w:t>
            </w:r>
          </w:p>
        </w:tc>
        <w:tc>
          <w:tcPr>
            <w:tcW w:w="1006" w:type="dxa"/>
            <w:shd w:val="clear" w:color="auto" w:fill="FFFF00"/>
          </w:tcPr>
          <w:p w14:paraId="52DCD189"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2</w:t>
            </w:r>
          </w:p>
        </w:tc>
        <w:tc>
          <w:tcPr>
            <w:tcW w:w="1249" w:type="dxa"/>
            <w:shd w:val="clear" w:color="auto" w:fill="FFFF00"/>
          </w:tcPr>
          <w:p w14:paraId="7C5F4A7C"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Shahrood</w:t>
            </w:r>
          </w:p>
        </w:tc>
        <w:tc>
          <w:tcPr>
            <w:tcW w:w="1403" w:type="dxa"/>
            <w:shd w:val="clear" w:color="auto" w:fill="FFFF00"/>
          </w:tcPr>
          <w:p w14:paraId="6EB96F74" w14:textId="77777777" w:rsidR="00910C1F" w:rsidRPr="002A0D06" w:rsidRDefault="00910C1F" w:rsidP="0075579F">
            <w:pPr>
              <w:bidi w:val="0"/>
              <w:jc w:val="center"/>
              <w:rPr>
                <w:rFonts w:ascii="Times New Roman" w:eastAsia="Times New Roman" w:hAnsi="Times New Roman" w:cs="B Mitra"/>
                <w:b/>
                <w:bCs/>
                <w:noProof/>
                <w:sz w:val="20"/>
                <w:szCs w:val="20"/>
              </w:rPr>
            </w:pPr>
            <w:r w:rsidRPr="002A0D06">
              <w:rPr>
                <w:rFonts w:ascii="Times New Roman" w:eastAsia="Times New Roman" w:hAnsi="Times New Roman" w:cs="B Mitra"/>
                <w:b/>
                <w:bCs/>
                <w:noProof/>
                <w:sz w:val="20"/>
                <w:szCs w:val="20"/>
              </w:rPr>
              <w:t>Semi Dry</w:t>
            </w:r>
          </w:p>
        </w:tc>
        <w:tc>
          <w:tcPr>
            <w:tcW w:w="1030" w:type="dxa"/>
            <w:shd w:val="clear" w:color="auto" w:fill="FFFF00"/>
            <w:vAlign w:val="bottom"/>
          </w:tcPr>
          <w:p w14:paraId="5AF5B172"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0.92</w:t>
            </w:r>
          </w:p>
        </w:tc>
        <w:tc>
          <w:tcPr>
            <w:tcW w:w="1134" w:type="dxa"/>
            <w:shd w:val="clear" w:color="auto" w:fill="FFFF00"/>
            <w:vAlign w:val="bottom"/>
          </w:tcPr>
          <w:p w14:paraId="1EA54971"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0.84</w:t>
            </w:r>
          </w:p>
        </w:tc>
        <w:tc>
          <w:tcPr>
            <w:tcW w:w="1134" w:type="dxa"/>
            <w:shd w:val="clear" w:color="auto" w:fill="FFFF00"/>
            <w:vAlign w:val="bottom"/>
          </w:tcPr>
          <w:p w14:paraId="45FF4486"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-0.368</w:t>
            </w:r>
          </w:p>
        </w:tc>
        <w:tc>
          <w:tcPr>
            <w:tcW w:w="1083" w:type="dxa"/>
            <w:shd w:val="clear" w:color="auto" w:fill="FFFF00"/>
            <w:vAlign w:val="bottom"/>
          </w:tcPr>
          <w:p w14:paraId="6CF4A5AA" w14:textId="77777777" w:rsidR="00910C1F" w:rsidRPr="002A0D06" w:rsidRDefault="00910C1F" w:rsidP="0075579F">
            <w:pPr>
              <w:bidi w:val="0"/>
              <w:jc w:val="center"/>
              <w:rPr>
                <w:rFonts w:asciiTheme="majorBidi" w:hAnsiTheme="majorBidi" w:cstheme="majorBidi"/>
                <w:b/>
                <w:bCs/>
                <w:color w:val="000000"/>
                <w:sz w:val="20"/>
                <w:szCs w:val="20"/>
              </w:rPr>
            </w:pPr>
            <w:r w:rsidRPr="002A0D06">
              <w:rPr>
                <w:rFonts w:asciiTheme="majorBidi" w:hAnsiTheme="majorBidi" w:cstheme="majorBidi"/>
                <w:b/>
                <w:bCs/>
                <w:color w:val="000000"/>
                <w:sz w:val="18"/>
                <w:szCs w:val="18"/>
              </w:rPr>
              <w:t>1.943</w:t>
            </w:r>
          </w:p>
        </w:tc>
      </w:tr>
      <w:tr w:rsidR="00910C1F" w14:paraId="6671F217" w14:textId="77777777" w:rsidTr="0045480C">
        <w:tc>
          <w:tcPr>
            <w:tcW w:w="977" w:type="dxa"/>
          </w:tcPr>
          <w:p w14:paraId="6FACB7B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501078B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22F3E15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403" w:type="dxa"/>
          </w:tcPr>
          <w:p w14:paraId="0117BC4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1030" w:type="dxa"/>
            <w:shd w:val="clear" w:color="auto" w:fill="auto"/>
            <w:vAlign w:val="bottom"/>
          </w:tcPr>
          <w:p w14:paraId="069F30E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0.87</w:t>
            </w:r>
          </w:p>
        </w:tc>
        <w:tc>
          <w:tcPr>
            <w:tcW w:w="1134" w:type="dxa"/>
            <w:shd w:val="clear" w:color="auto" w:fill="auto"/>
            <w:vAlign w:val="bottom"/>
          </w:tcPr>
          <w:p w14:paraId="24232B5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0.75</w:t>
            </w:r>
          </w:p>
        </w:tc>
        <w:tc>
          <w:tcPr>
            <w:tcW w:w="1134" w:type="dxa"/>
            <w:shd w:val="clear" w:color="auto" w:fill="auto"/>
            <w:vAlign w:val="bottom"/>
          </w:tcPr>
          <w:p w14:paraId="74417FE6"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1.253</w:t>
            </w:r>
          </w:p>
        </w:tc>
        <w:tc>
          <w:tcPr>
            <w:tcW w:w="1083" w:type="dxa"/>
            <w:shd w:val="clear" w:color="auto" w:fill="auto"/>
            <w:vAlign w:val="bottom"/>
          </w:tcPr>
          <w:p w14:paraId="0FD4815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2.463</w:t>
            </w:r>
          </w:p>
        </w:tc>
      </w:tr>
      <w:tr w:rsidR="00910C1F" w14:paraId="27AFA43E" w14:textId="77777777" w:rsidTr="0045480C">
        <w:tc>
          <w:tcPr>
            <w:tcW w:w="977" w:type="dxa"/>
          </w:tcPr>
          <w:p w14:paraId="3C614B4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7B90A97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77C33F6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186463B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5E51D20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0.92</w:t>
            </w:r>
          </w:p>
        </w:tc>
        <w:tc>
          <w:tcPr>
            <w:tcW w:w="1134" w:type="dxa"/>
            <w:shd w:val="clear" w:color="auto" w:fill="auto"/>
            <w:vAlign w:val="bottom"/>
          </w:tcPr>
          <w:p w14:paraId="03F2FDA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0.83</w:t>
            </w:r>
          </w:p>
        </w:tc>
        <w:tc>
          <w:tcPr>
            <w:tcW w:w="1134" w:type="dxa"/>
            <w:shd w:val="clear" w:color="auto" w:fill="auto"/>
            <w:vAlign w:val="bottom"/>
          </w:tcPr>
          <w:p w14:paraId="1BF9E8D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-4.145</w:t>
            </w:r>
          </w:p>
        </w:tc>
        <w:tc>
          <w:tcPr>
            <w:tcW w:w="1083" w:type="dxa"/>
            <w:shd w:val="clear" w:color="auto" w:fill="auto"/>
            <w:vAlign w:val="bottom"/>
          </w:tcPr>
          <w:p w14:paraId="5D65DBD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2.081</w:t>
            </w:r>
          </w:p>
        </w:tc>
      </w:tr>
      <w:tr w:rsidR="00910C1F" w14:paraId="021CBFD6" w14:textId="77777777" w:rsidTr="0045480C">
        <w:tc>
          <w:tcPr>
            <w:tcW w:w="977" w:type="dxa"/>
          </w:tcPr>
          <w:p w14:paraId="183CAFE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6B34C81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62EC393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1B5D168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5D352CED"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0.92</w:t>
            </w:r>
          </w:p>
        </w:tc>
        <w:tc>
          <w:tcPr>
            <w:tcW w:w="1134" w:type="dxa"/>
            <w:shd w:val="clear" w:color="auto" w:fill="auto"/>
            <w:vAlign w:val="bottom"/>
          </w:tcPr>
          <w:p w14:paraId="5C0966A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0.84</w:t>
            </w:r>
          </w:p>
        </w:tc>
        <w:tc>
          <w:tcPr>
            <w:tcW w:w="1134" w:type="dxa"/>
            <w:shd w:val="clear" w:color="auto" w:fill="auto"/>
            <w:vAlign w:val="bottom"/>
          </w:tcPr>
          <w:p w14:paraId="6FB4C7D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-0.414</w:t>
            </w:r>
          </w:p>
        </w:tc>
        <w:tc>
          <w:tcPr>
            <w:tcW w:w="1083" w:type="dxa"/>
            <w:shd w:val="clear" w:color="auto" w:fill="auto"/>
            <w:vAlign w:val="bottom"/>
          </w:tcPr>
          <w:p w14:paraId="0564ABB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2.065</w:t>
            </w:r>
          </w:p>
        </w:tc>
      </w:tr>
      <w:tr w:rsidR="00910C1F" w14:paraId="087B7A2C" w14:textId="77777777" w:rsidTr="0045480C">
        <w:tc>
          <w:tcPr>
            <w:tcW w:w="977" w:type="dxa"/>
          </w:tcPr>
          <w:p w14:paraId="23F8303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035F502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7A93D22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13F1C2B1"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3CC6AD7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0.89</w:t>
            </w:r>
          </w:p>
        </w:tc>
        <w:tc>
          <w:tcPr>
            <w:tcW w:w="1134" w:type="dxa"/>
            <w:shd w:val="clear" w:color="auto" w:fill="auto"/>
            <w:vAlign w:val="bottom"/>
          </w:tcPr>
          <w:p w14:paraId="2CFA35D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0.79</w:t>
            </w:r>
          </w:p>
        </w:tc>
        <w:tc>
          <w:tcPr>
            <w:tcW w:w="1134" w:type="dxa"/>
            <w:shd w:val="clear" w:color="auto" w:fill="auto"/>
            <w:vAlign w:val="bottom"/>
          </w:tcPr>
          <w:p w14:paraId="15EFE04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-0.705</w:t>
            </w:r>
          </w:p>
        </w:tc>
        <w:tc>
          <w:tcPr>
            <w:tcW w:w="1083" w:type="dxa"/>
            <w:shd w:val="clear" w:color="auto" w:fill="auto"/>
            <w:vAlign w:val="bottom"/>
          </w:tcPr>
          <w:p w14:paraId="2E7CE57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2.297</w:t>
            </w:r>
          </w:p>
        </w:tc>
      </w:tr>
      <w:tr w:rsidR="00910C1F" w14:paraId="7E8390CB" w14:textId="77777777" w:rsidTr="0045480C">
        <w:tc>
          <w:tcPr>
            <w:tcW w:w="977" w:type="dxa"/>
          </w:tcPr>
          <w:p w14:paraId="040A941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24E039B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4912983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6965558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6F902CE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0.92</w:t>
            </w:r>
          </w:p>
        </w:tc>
        <w:tc>
          <w:tcPr>
            <w:tcW w:w="1134" w:type="dxa"/>
            <w:shd w:val="clear" w:color="auto" w:fill="auto"/>
            <w:vAlign w:val="bottom"/>
          </w:tcPr>
          <w:p w14:paraId="0917B7F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0.84</w:t>
            </w:r>
          </w:p>
        </w:tc>
        <w:tc>
          <w:tcPr>
            <w:tcW w:w="1134" w:type="dxa"/>
            <w:shd w:val="clear" w:color="auto" w:fill="auto"/>
            <w:vAlign w:val="bottom"/>
          </w:tcPr>
          <w:p w14:paraId="6DF8758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-4.033</w:t>
            </w:r>
          </w:p>
        </w:tc>
        <w:tc>
          <w:tcPr>
            <w:tcW w:w="1083" w:type="dxa"/>
            <w:shd w:val="clear" w:color="auto" w:fill="auto"/>
            <w:vAlign w:val="bottom"/>
          </w:tcPr>
          <w:p w14:paraId="6FC1F29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2.041</w:t>
            </w:r>
          </w:p>
        </w:tc>
      </w:tr>
      <w:tr w:rsidR="00910C1F" w14:paraId="4F08F1DA" w14:textId="77777777" w:rsidTr="0045480C">
        <w:tc>
          <w:tcPr>
            <w:tcW w:w="977" w:type="dxa"/>
          </w:tcPr>
          <w:p w14:paraId="1856C02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531623C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13678F6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06F5B49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1B1DF1F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0.91</w:t>
            </w:r>
          </w:p>
        </w:tc>
        <w:tc>
          <w:tcPr>
            <w:tcW w:w="1134" w:type="dxa"/>
            <w:shd w:val="clear" w:color="auto" w:fill="auto"/>
            <w:vAlign w:val="bottom"/>
          </w:tcPr>
          <w:p w14:paraId="66D7E31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0.84</w:t>
            </w:r>
          </w:p>
        </w:tc>
        <w:tc>
          <w:tcPr>
            <w:tcW w:w="1134" w:type="dxa"/>
            <w:shd w:val="clear" w:color="auto" w:fill="auto"/>
            <w:vAlign w:val="bottom"/>
          </w:tcPr>
          <w:p w14:paraId="03301E8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-0.581</w:t>
            </w:r>
          </w:p>
        </w:tc>
        <w:tc>
          <w:tcPr>
            <w:tcW w:w="1083" w:type="dxa"/>
            <w:shd w:val="clear" w:color="auto" w:fill="auto"/>
            <w:vAlign w:val="bottom"/>
          </w:tcPr>
          <w:p w14:paraId="68102930"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2.025</w:t>
            </w:r>
          </w:p>
        </w:tc>
      </w:tr>
      <w:tr w:rsidR="00910C1F" w14:paraId="13E22944" w14:textId="77777777" w:rsidTr="0045480C">
        <w:tc>
          <w:tcPr>
            <w:tcW w:w="977" w:type="dxa"/>
          </w:tcPr>
          <w:p w14:paraId="253319C1"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346FC79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3F49F5A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403" w:type="dxa"/>
          </w:tcPr>
          <w:p w14:paraId="1362E2A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1030" w:type="dxa"/>
            <w:shd w:val="clear" w:color="auto" w:fill="auto"/>
            <w:vAlign w:val="bottom"/>
          </w:tcPr>
          <w:p w14:paraId="539E4E0D"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7B252EB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0.81</w:t>
            </w:r>
          </w:p>
        </w:tc>
        <w:tc>
          <w:tcPr>
            <w:tcW w:w="1134" w:type="dxa"/>
            <w:shd w:val="clear" w:color="auto" w:fill="auto"/>
            <w:vAlign w:val="bottom"/>
          </w:tcPr>
          <w:p w14:paraId="5C7D6B0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-1.406</w:t>
            </w:r>
          </w:p>
        </w:tc>
        <w:tc>
          <w:tcPr>
            <w:tcW w:w="1083" w:type="dxa"/>
            <w:shd w:val="clear" w:color="auto" w:fill="auto"/>
            <w:vAlign w:val="bottom"/>
          </w:tcPr>
          <w:p w14:paraId="5280023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2.229</w:t>
            </w:r>
          </w:p>
        </w:tc>
      </w:tr>
      <w:tr w:rsidR="00910C1F" w14:paraId="0BF8B4AC" w14:textId="77777777" w:rsidTr="0045480C">
        <w:tc>
          <w:tcPr>
            <w:tcW w:w="977" w:type="dxa"/>
          </w:tcPr>
          <w:p w14:paraId="6655C00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02B50B2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767A015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4191E0C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14688351"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0.90</w:t>
            </w:r>
          </w:p>
        </w:tc>
        <w:tc>
          <w:tcPr>
            <w:tcW w:w="1134" w:type="dxa"/>
            <w:shd w:val="clear" w:color="auto" w:fill="auto"/>
            <w:vAlign w:val="bottom"/>
          </w:tcPr>
          <w:p w14:paraId="0882722D"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0.81</w:t>
            </w:r>
          </w:p>
        </w:tc>
        <w:tc>
          <w:tcPr>
            <w:tcW w:w="1134" w:type="dxa"/>
            <w:shd w:val="clear" w:color="auto" w:fill="auto"/>
            <w:vAlign w:val="bottom"/>
          </w:tcPr>
          <w:p w14:paraId="0F62E139"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-3.223</w:t>
            </w:r>
          </w:p>
        </w:tc>
        <w:tc>
          <w:tcPr>
            <w:tcW w:w="1083" w:type="dxa"/>
            <w:shd w:val="clear" w:color="auto" w:fill="auto"/>
            <w:vAlign w:val="bottom"/>
          </w:tcPr>
          <w:p w14:paraId="5F66F603"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1.965</w:t>
            </w:r>
          </w:p>
        </w:tc>
      </w:tr>
      <w:tr w:rsidR="00910C1F" w14:paraId="700A80CC" w14:textId="77777777" w:rsidTr="0045480C">
        <w:tc>
          <w:tcPr>
            <w:tcW w:w="977" w:type="dxa"/>
          </w:tcPr>
          <w:p w14:paraId="5F37ED5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7F983D8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0E7D3C9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758AFB1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6FD0B4EB"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0.90</w:t>
            </w:r>
          </w:p>
        </w:tc>
        <w:tc>
          <w:tcPr>
            <w:tcW w:w="1134" w:type="dxa"/>
            <w:shd w:val="clear" w:color="auto" w:fill="auto"/>
            <w:vAlign w:val="bottom"/>
          </w:tcPr>
          <w:p w14:paraId="34B98180"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0.80</w:t>
            </w:r>
          </w:p>
        </w:tc>
        <w:tc>
          <w:tcPr>
            <w:tcW w:w="1134" w:type="dxa"/>
            <w:shd w:val="clear" w:color="auto" w:fill="auto"/>
            <w:vAlign w:val="bottom"/>
          </w:tcPr>
          <w:p w14:paraId="4BA9D527"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-0.343</w:t>
            </w:r>
          </w:p>
        </w:tc>
        <w:tc>
          <w:tcPr>
            <w:tcW w:w="1083" w:type="dxa"/>
            <w:shd w:val="clear" w:color="auto" w:fill="auto"/>
            <w:vAlign w:val="bottom"/>
          </w:tcPr>
          <w:p w14:paraId="4D632836"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2.056</w:t>
            </w:r>
          </w:p>
        </w:tc>
      </w:tr>
      <w:tr w:rsidR="00910C1F" w14:paraId="32446179" w14:textId="77777777" w:rsidTr="0045480C">
        <w:tc>
          <w:tcPr>
            <w:tcW w:w="977" w:type="dxa"/>
          </w:tcPr>
          <w:p w14:paraId="5DFC028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27F8D40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0FEAB6C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3A71FC61"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41EBEF27"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0.86</w:t>
            </w:r>
          </w:p>
        </w:tc>
        <w:tc>
          <w:tcPr>
            <w:tcW w:w="1134" w:type="dxa"/>
            <w:shd w:val="clear" w:color="auto" w:fill="auto"/>
            <w:vAlign w:val="bottom"/>
          </w:tcPr>
          <w:p w14:paraId="134283D0"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0.74</w:t>
            </w:r>
          </w:p>
        </w:tc>
        <w:tc>
          <w:tcPr>
            <w:tcW w:w="1134" w:type="dxa"/>
            <w:shd w:val="clear" w:color="auto" w:fill="auto"/>
            <w:vAlign w:val="bottom"/>
          </w:tcPr>
          <w:p w14:paraId="79C77177"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-0.354</w:t>
            </w:r>
          </w:p>
        </w:tc>
        <w:tc>
          <w:tcPr>
            <w:tcW w:w="1083" w:type="dxa"/>
            <w:shd w:val="clear" w:color="auto" w:fill="auto"/>
            <w:vAlign w:val="bottom"/>
          </w:tcPr>
          <w:p w14:paraId="7358D731" w14:textId="77777777" w:rsidR="00910C1F" w:rsidRPr="00281471" w:rsidRDefault="00910C1F" w:rsidP="0075579F">
            <w:pPr>
              <w:bidi w:val="0"/>
              <w:jc w:val="center"/>
              <w:rPr>
                <w:rFonts w:asciiTheme="majorBidi" w:hAnsiTheme="majorBidi" w:cstheme="majorBidi"/>
                <w:color w:val="000000"/>
                <w:sz w:val="18"/>
                <w:szCs w:val="18"/>
              </w:rPr>
            </w:pPr>
            <w:r w:rsidRPr="00281471">
              <w:rPr>
                <w:rFonts w:asciiTheme="majorBidi" w:hAnsiTheme="majorBidi" w:cstheme="majorBidi"/>
                <w:color w:val="000000"/>
                <w:sz w:val="18"/>
                <w:szCs w:val="18"/>
              </w:rPr>
              <w:t>2.329</w:t>
            </w:r>
          </w:p>
        </w:tc>
      </w:tr>
      <w:tr w:rsidR="00910C1F" w14:paraId="1A1212B8" w14:textId="77777777" w:rsidTr="0045480C">
        <w:tc>
          <w:tcPr>
            <w:tcW w:w="977" w:type="dxa"/>
          </w:tcPr>
          <w:p w14:paraId="045C1D6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5CDFAB1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0BB45D11"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21630D6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7004D83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0.90</w:t>
            </w:r>
          </w:p>
        </w:tc>
        <w:tc>
          <w:tcPr>
            <w:tcW w:w="1134" w:type="dxa"/>
            <w:shd w:val="clear" w:color="auto" w:fill="auto"/>
            <w:vAlign w:val="bottom"/>
          </w:tcPr>
          <w:p w14:paraId="04E6B21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0.82</w:t>
            </w:r>
          </w:p>
        </w:tc>
        <w:tc>
          <w:tcPr>
            <w:tcW w:w="1134" w:type="dxa"/>
            <w:shd w:val="clear" w:color="auto" w:fill="auto"/>
            <w:vAlign w:val="bottom"/>
          </w:tcPr>
          <w:p w14:paraId="214B9BA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-3.145</w:t>
            </w:r>
          </w:p>
        </w:tc>
        <w:tc>
          <w:tcPr>
            <w:tcW w:w="1083" w:type="dxa"/>
            <w:shd w:val="clear" w:color="auto" w:fill="auto"/>
            <w:vAlign w:val="bottom"/>
          </w:tcPr>
          <w:p w14:paraId="6C9E904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1.957</w:t>
            </w:r>
          </w:p>
        </w:tc>
      </w:tr>
      <w:tr w:rsidR="00910C1F" w14:paraId="5A5940E7" w14:textId="77777777" w:rsidTr="0045480C">
        <w:tc>
          <w:tcPr>
            <w:tcW w:w="977" w:type="dxa"/>
          </w:tcPr>
          <w:p w14:paraId="4264DA5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3219DA2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24D2149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2A6D586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3FE41B1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0.89</w:t>
            </w:r>
          </w:p>
        </w:tc>
        <w:tc>
          <w:tcPr>
            <w:tcW w:w="1134" w:type="dxa"/>
            <w:shd w:val="clear" w:color="auto" w:fill="auto"/>
            <w:vAlign w:val="bottom"/>
          </w:tcPr>
          <w:p w14:paraId="2CF00E6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0.80</w:t>
            </w:r>
          </w:p>
        </w:tc>
        <w:tc>
          <w:tcPr>
            <w:tcW w:w="1134" w:type="dxa"/>
            <w:shd w:val="clear" w:color="auto" w:fill="auto"/>
            <w:vAlign w:val="bottom"/>
          </w:tcPr>
          <w:p w14:paraId="106494F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-0.582</w:t>
            </w:r>
          </w:p>
        </w:tc>
        <w:tc>
          <w:tcPr>
            <w:tcW w:w="1083" w:type="dxa"/>
            <w:shd w:val="clear" w:color="auto" w:fill="auto"/>
            <w:vAlign w:val="bottom"/>
          </w:tcPr>
          <w:p w14:paraId="7DB315D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2.043</w:t>
            </w:r>
          </w:p>
        </w:tc>
      </w:tr>
      <w:tr w:rsidR="00910C1F" w14:paraId="3DA79F10" w14:textId="77777777" w:rsidTr="0045480C">
        <w:tc>
          <w:tcPr>
            <w:tcW w:w="977" w:type="dxa"/>
          </w:tcPr>
          <w:p w14:paraId="2D1BC47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1D4E092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55C25F9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403" w:type="dxa"/>
          </w:tcPr>
          <w:p w14:paraId="1CDAA4D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1030" w:type="dxa"/>
            <w:shd w:val="clear" w:color="auto" w:fill="auto"/>
            <w:vAlign w:val="bottom"/>
          </w:tcPr>
          <w:p w14:paraId="0AF366D0"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0.86</w:t>
            </w:r>
          </w:p>
        </w:tc>
        <w:tc>
          <w:tcPr>
            <w:tcW w:w="1134" w:type="dxa"/>
            <w:shd w:val="clear" w:color="auto" w:fill="auto"/>
            <w:vAlign w:val="bottom"/>
          </w:tcPr>
          <w:p w14:paraId="36BBF9B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0.74</w:t>
            </w:r>
          </w:p>
        </w:tc>
        <w:tc>
          <w:tcPr>
            <w:tcW w:w="1134" w:type="dxa"/>
            <w:shd w:val="clear" w:color="auto" w:fill="auto"/>
            <w:vAlign w:val="bottom"/>
          </w:tcPr>
          <w:p w14:paraId="6467347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0.757</w:t>
            </w:r>
          </w:p>
        </w:tc>
        <w:tc>
          <w:tcPr>
            <w:tcW w:w="1083" w:type="dxa"/>
            <w:shd w:val="clear" w:color="auto" w:fill="auto"/>
            <w:vAlign w:val="bottom"/>
          </w:tcPr>
          <w:p w14:paraId="6653F33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2.350</w:t>
            </w:r>
          </w:p>
        </w:tc>
      </w:tr>
      <w:tr w:rsidR="00910C1F" w14:paraId="7E069B83" w14:textId="77777777" w:rsidTr="0045480C">
        <w:tc>
          <w:tcPr>
            <w:tcW w:w="977" w:type="dxa"/>
          </w:tcPr>
          <w:p w14:paraId="628E073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7DB7EA7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13AA285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01D9DD6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1E0EBB4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0.78</w:t>
            </w:r>
          </w:p>
        </w:tc>
        <w:tc>
          <w:tcPr>
            <w:tcW w:w="1134" w:type="dxa"/>
            <w:shd w:val="clear" w:color="auto" w:fill="auto"/>
            <w:vAlign w:val="bottom"/>
          </w:tcPr>
          <w:p w14:paraId="3633D2B0"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0.61</w:t>
            </w:r>
          </w:p>
        </w:tc>
        <w:tc>
          <w:tcPr>
            <w:tcW w:w="1134" w:type="dxa"/>
            <w:shd w:val="clear" w:color="auto" w:fill="auto"/>
            <w:vAlign w:val="bottom"/>
          </w:tcPr>
          <w:p w14:paraId="7D267B6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-0.229</w:t>
            </w:r>
          </w:p>
        </w:tc>
        <w:tc>
          <w:tcPr>
            <w:tcW w:w="1083" w:type="dxa"/>
            <w:shd w:val="clear" w:color="auto" w:fill="auto"/>
            <w:vAlign w:val="bottom"/>
          </w:tcPr>
          <w:p w14:paraId="4858497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1.411</w:t>
            </w:r>
          </w:p>
        </w:tc>
      </w:tr>
      <w:tr w:rsidR="00910C1F" w14:paraId="377D6ABF" w14:textId="77777777" w:rsidTr="0045480C">
        <w:tc>
          <w:tcPr>
            <w:tcW w:w="977" w:type="dxa"/>
          </w:tcPr>
          <w:p w14:paraId="5E88EF8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46598FC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74ED32D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4AC507E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03CCE4A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0.80</w:t>
            </w:r>
          </w:p>
        </w:tc>
        <w:tc>
          <w:tcPr>
            <w:tcW w:w="1134" w:type="dxa"/>
            <w:shd w:val="clear" w:color="auto" w:fill="auto"/>
            <w:vAlign w:val="bottom"/>
          </w:tcPr>
          <w:p w14:paraId="666C1223"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0.64</w:t>
            </w:r>
          </w:p>
        </w:tc>
        <w:tc>
          <w:tcPr>
            <w:tcW w:w="1134" w:type="dxa"/>
            <w:shd w:val="clear" w:color="auto" w:fill="auto"/>
            <w:vAlign w:val="bottom"/>
          </w:tcPr>
          <w:p w14:paraId="5B00A92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-0.0004</w:t>
            </w:r>
          </w:p>
        </w:tc>
        <w:tc>
          <w:tcPr>
            <w:tcW w:w="1083" w:type="dxa"/>
            <w:shd w:val="clear" w:color="auto" w:fill="auto"/>
            <w:vAlign w:val="bottom"/>
          </w:tcPr>
          <w:p w14:paraId="4365E7E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1.370</w:t>
            </w:r>
          </w:p>
        </w:tc>
      </w:tr>
      <w:tr w:rsidR="00910C1F" w14:paraId="27306E3F" w14:textId="77777777" w:rsidTr="0045480C">
        <w:tc>
          <w:tcPr>
            <w:tcW w:w="977" w:type="dxa"/>
          </w:tcPr>
          <w:p w14:paraId="6174EA3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lastRenderedPageBreak/>
              <w:t>1</w:t>
            </w:r>
          </w:p>
        </w:tc>
        <w:tc>
          <w:tcPr>
            <w:tcW w:w="1006" w:type="dxa"/>
          </w:tcPr>
          <w:p w14:paraId="5D4A2F1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01FDBA3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7DDE55B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558AC64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0.79</w:t>
            </w:r>
          </w:p>
        </w:tc>
        <w:tc>
          <w:tcPr>
            <w:tcW w:w="1134" w:type="dxa"/>
            <w:shd w:val="clear" w:color="auto" w:fill="auto"/>
            <w:vAlign w:val="bottom"/>
          </w:tcPr>
          <w:p w14:paraId="47E5E50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0.63</w:t>
            </w:r>
          </w:p>
        </w:tc>
        <w:tc>
          <w:tcPr>
            <w:tcW w:w="1134" w:type="dxa"/>
            <w:shd w:val="clear" w:color="auto" w:fill="auto"/>
            <w:vAlign w:val="bottom"/>
          </w:tcPr>
          <w:p w14:paraId="598FA604"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0.429</w:t>
            </w:r>
          </w:p>
        </w:tc>
        <w:tc>
          <w:tcPr>
            <w:tcW w:w="1083" w:type="dxa"/>
            <w:shd w:val="clear" w:color="auto" w:fill="auto"/>
            <w:vAlign w:val="bottom"/>
          </w:tcPr>
          <w:p w14:paraId="76E0BFF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6"/>
                <w:szCs w:val="16"/>
              </w:rPr>
              <w:t>1.379</w:t>
            </w:r>
          </w:p>
        </w:tc>
      </w:tr>
      <w:tr w:rsidR="00910C1F" w14:paraId="72C55544" w14:textId="77777777" w:rsidTr="0045480C">
        <w:tc>
          <w:tcPr>
            <w:tcW w:w="977" w:type="dxa"/>
          </w:tcPr>
          <w:p w14:paraId="08023DB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5906F66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7B28254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4E2B471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6D5455C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0.78</w:t>
            </w:r>
          </w:p>
        </w:tc>
        <w:tc>
          <w:tcPr>
            <w:tcW w:w="1134" w:type="dxa"/>
            <w:shd w:val="clear" w:color="auto" w:fill="auto"/>
            <w:vAlign w:val="bottom"/>
          </w:tcPr>
          <w:p w14:paraId="576C04F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0.61</w:t>
            </w:r>
          </w:p>
        </w:tc>
        <w:tc>
          <w:tcPr>
            <w:tcW w:w="1134" w:type="dxa"/>
            <w:shd w:val="clear" w:color="auto" w:fill="auto"/>
            <w:vAlign w:val="bottom"/>
          </w:tcPr>
          <w:p w14:paraId="6606746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-0.70</w:t>
            </w:r>
          </w:p>
        </w:tc>
        <w:tc>
          <w:tcPr>
            <w:tcW w:w="1083" w:type="dxa"/>
            <w:shd w:val="clear" w:color="auto" w:fill="auto"/>
            <w:vAlign w:val="bottom"/>
          </w:tcPr>
          <w:p w14:paraId="20AB9D7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1.407</w:t>
            </w:r>
          </w:p>
        </w:tc>
      </w:tr>
      <w:tr w:rsidR="00910C1F" w14:paraId="5D0EA2E0" w14:textId="77777777" w:rsidTr="0045480C">
        <w:tc>
          <w:tcPr>
            <w:tcW w:w="977" w:type="dxa"/>
          </w:tcPr>
          <w:p w14:paraId="17650CE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1AAC2B9F"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5A122D5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0662D78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18F3E76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0.80</w:t>
            </w:r>
          </w:p>
        </w:tc>
        <w:tc>
          <w:tcPr>
            <w:tcW w:w="1134" w:type="dxa"/>
            <w:shd w:val="clear" w:color="auto" w:fill="auto"/>
            <w:vAlign w:val="bottom"/>
          </w:tcPr>
          <w:p w14:paraId="6000660D"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0.64</w:t>
            </w:r>
          </w:p>
        </w:tc>
        <w:tc>
          <w:tcPr>
            <w:tcW w:w="1134" w:type="dxa"/>
            <w:shd w:val="clear" w:color="auto" w:fill="auto"/>
            <w:vAlign w:val="bottom"/>
          </w:tcPr>
          <w:p w14:paraId="0A57FD8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0.017</w:t>
            </w:r>
          </w:p>
        </w:tc>
        <w:tc>
          <w:tcPr>
            <w:tcW w:w="1083" w:type="dxa"/>
            <w:shd w:val="clear" w:color="auto" w:fill="auto"/>
            <w:vAlign w:val="bottom"/>
          </w:tcPr>
          <w:p w14:paraId="6CA6FB96"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1.361</w:t>
            </w:r>
          </w:p>
        </w:tc>
      </w:tr>
      <w:tr w:rsidR="00910C1F" w14:paraId="46101133" w14:textId="77777777" w:rsidTr="0045480C">
        <w:tc>
          <w:tcPr>
            <w:tcW w:w="977" w:type="dxa"/>
          </w:tcPr>
          <w:p w14:paraId="158B4F1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1C668F9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259F19A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403" w:type="dxa"/>
          </w:tcPr>
          <w:p w14:paraId="63A6E870"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1030" w:type="dxa"/>
            <w:shd w:val="clear" w:color="auto" w:fill="auto"/>
            <w:vAlign w:val="bottom"/>
          </w:tcPr>
          <w:p w14:paraId="152FFE4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0.74</w:t>
            </w:r>
          </w:p>
        </w:tc>
        <w:tc>
          <w:tcPr>
            <w:tcW w:w="1134" w:type="dxa"/>
            <w:shd w:val="clear" w:color="auto" w:fill="auto"/>
            <w:vAlign w:val="bottom"/>
          </w:tcPr>
          <w:p w14:paraId="6D3BEC9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0.52</w:t>
            </w:r>
          </w:p>
        </w:tc>
        <w:tc>
          <w:tcPr>
            <w:tcW w:w="1134" w:type="dxa"/>
            <w:shd w:val="clear" w:color="auto" w:fill="auto"/>
            <w:vAlign w:val="bottom"/>
          </w:tcPr>
          <w:p w14:paraId="2EEF8F02"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1.383</w:t>
            </w:r>
          </w:p>
        </w:tc>
        <w:tc>
          <w:tcPr>
            <w:tcW w:w="1083" w:type="dxa"/>
            <w:shd w:val="clear" w:color="auto" w:fill="auto"/>
            <w:vAlign w:val="bottom"/>
          </w:tcPr>
          <w:p w14:paraId="374DFDD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1.571</w:t>
            </w:r>
          </w:p>
        </w:tc>
      </w:tr>
      <w:tr w:rsidR="00910C1F" w14:paraId="5447968C" w14:textId="77777777" w:rsidTr="0045480C">
        <w:tc>
          <w:tcPr>
            <w:tcW w:w="977" w:type="dxa"/>
          </w:tcPr>
          <w:p w14:paraId="7170A12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08E4186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31893EB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7937289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541D720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0.75</w:t>
            </w:r>
          </w:p>
        </w:tc>
        <w:tc>
          <w:tcPr>
            <w:tcW w:w="1134" w:type="dxa"/>
            <w:shd w:val="clear" w:color="auto" w:fill="auto"/>
            <w:vAlign w:val="bottom"/>
          </w:tcPr>
          <w:p w14:paraId="08ACB83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0.57</w:t>
            </w:r>
          </w:p>
        </w:tc>
        <w:tc>
          <w:tcPr>
            <w:tcW w:w="1134" w:type="dxa"/>
            <w:shd w:val="clear" w:color="auto" w:fill="auto"/>
            <w:vAlign w:val="bottom"/>
          </w:tcPr>
          <w:p w14:paraId="65249E0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-0.583</w:t>
            </w:r>
          </w:p>
        </w:tc>
        <w:tc>
          <w:tcPr>
            <w:tcW w:w="1083" w:type="dxa"/>
            <w:shd w:val="clear" w:color="auto" w:fill="auto"/>
            <w:vAlign w:val="bottom"/>
          </w:tcPr>
          <w:p w14:paraId="48CF504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1.241</w:t>
            </w:r>
          </w:p>
        </w:tc>
      </w:tr>
      <w:tr w:rsidR="00910C1F" w14:paraId="649FF8B1" w14:textId="77777777" w:rsidTr="0045480C">
        <w:tc>
          <w:tcPr>
            <w:tcW w:w="977" w:type="dxa"/>
          </w:tcPr>
          <w:p w14:paraId="5967622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6E2C940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3F38D7E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02BF3AF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7D4505B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0.78</w:t>
            </w:r>
          </w:p>
        </w:tc>
        <w:tc>
          <w:tcPr>
            <w:tcW w:w="1134" w:type="dxa"/>
            <w:shd w:val="clear" w:color="auto" w:fill="auto"/>
            <w:vAlign w:val="bottom"/>
          </w:tcPr>
          <w:p w14:paraId="5BF9395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0.60</w:t>
            </w:r>
          </w:p>
        </w:tc>
        <w:tc>
          <w:tcPr>
            <w:tcW w:w="1134" w:type="dxa"/>
            <w:shd w:val="clear" w:color="auto" w:fill="auto"/>
            <w:vAlign w:val="bottom"/>
          </w:tcPr>
          <w:p w14:paraId="031992C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-0.008</w:t>
            </w:r>
          </w:p>
        </w:tc>
        <w:tc>
          <w:tcPr>
            <w:tcW w:w="1083" w:type="dxa"/>
            <w:shd w:val="clear" w:color="auto" w:fill="auto"/>
            <w:vAlign w:val="bottom"/>
          </w:tcPr>
          <w:p w14:paraId="071FA8EB"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1.195</w:t>
            </w:r>
          </w:p>
        </w:tc>
      </w:tr>
      <w:tr w:rsidR="00910C1F" w14:paraId="09107274" w14:textId="77777777" w:rsidTr="0045480C">
        <w:tc>
          <w:tcPr>
            <w:tcW w:w="977" w:type="dxa"/>
          </w:tcPr>
          <w:p w14:paraId="68148D68"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06" w:type="dxa"/>
          </w:tcPr>
          <w:p w14:paraId="7781CE0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49C90CE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4100BC3B"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5441F3C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0.78</w:t>
            </w:r>
          </w:p>
        </w:tc>
        <w:tc>
          <w:tcPr>
            <w:tcW w:w="1134" w:type="dxa"/>
            <w:shd w:val="clear" w:color="auto" w:fill="auto"/>
            <w:vAlign w:val="bottom"/>
          </w:tcPr>
          <w:p w14:paraId="0131288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0.60</w:t>
            </w:r>
          </w:p>
        </w:tc>
        <w:tc>
          <w:tcPr>
            <w:tcW w:w="1134" w:type="dxa"/>
            <w:shd w:val="clear" w:color="auto" w:fill="auto"/>
            <w:vAlign w:val="bottom"/>
          </w:tcPr>
          <w:p w14:paraId="55EC8EB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0.220</w:t>
            </w:r>
          </w:p>
        </w:tc>
        <w:tc>
          <w:tcPr>
            <w:tcW w:w="1083" w:type="dxa"/>
            <w:shd w:val="clear" w:color="auto" w:fill="auto"/>
            <w:vAlign w:val="bottom"/>
          </w:tcPr>
          <w:p w14:paraId="6F2C143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1.186</w:t>
            </w:r>
          </w:p>
        </w:tc>
      </w:tr>
      <w:tr w:rsidR="00910C1F" w14:paraId="48CDF796" w14:textId="77777777" w:rsidTr="0045480C">
        <w:tc>
          <w:tcPr>
            <w:tcW w:w="977" w:type="dxa"/>
          </w:tcPr>
          <w:p w14:paraId="570371FA"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3A38799C"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249" w:type="dxa"/>
          </w:tcPr>
          <w:p w14:paraId="239E1DD4"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03EB24C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6EEEF388"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0.76</w:t>
            </w:r>
          </w:p>
        </w:tc>
        <w:tc>
          <w:tcPr>
            <w:tcW w:w="1134" w:type="dxa"/>
            <w:shd w:val="clear" w:color="auto" w:fill="auto"/>
            <w:vAlign w:val="bottom"/>
          </w:tcPr>
          <w:p w14:paraId="6001914E"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0.58</w:t>
            </w:r>
          </w:p>
        </w:tc>
        <w:tc>
          <w:tcPr>
            <w:tcW w:w="1134" w:type="dxa"/>
            <w:shd w:val="clear" w:color="auto" w:fill="auto"/>
            <w:vAlign w:val="bottom"/>
          </w:tcPr>
          <w:p w14:paraId="37304291"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-0.504</w:t>
            </w:r>
          </w:p>
        </w:tc>
        <w:tc>
          <w:tcPr>
            <w:tcW w:w="1083" w:type="dxa"/>
            <w:shd w:val="clear" w:color="auto" w:fill="auto"/>
            <w:vAlign w:val="bottom"/>
          </w:tcPr>
          <w:p w14:paraId="5176775C"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1.221</w:t>
            </w:r>
          </w:p>
        </w:tc>
      </w:tr>
      <w:tr w:rsidR="00910C1F" w14:paraId="78F09C14" w14:textId="77777777" w:rsidTr="0045480C">
        <w:tc>
          <w:tcPr>
            <w:tcW w:w="977" w:type="dxa"/>
          </w:tcPr>
          <w:p w14:paraId="20A0164D"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38845586"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249" w:type="dxa"/>
          </w:tcPr>
          <w:p w14:paraId="47D1CF72"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5710131E"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1EBA436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0.78</w:t>
            </w:r>
          </w:p>
        </w:tc>
        <w:tc>
          <w:tcPr>
            <w:tcW w:w="1134" w:type="dxa"/>
            <w:shd w:val="clear" w:color="auto" w:fill="auto"/>
            <w:vAlign w:val="bottom"/>
          </w:tcPr>
          <w:p w14:paraId="6AB8E0FE"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0.61</w:t>
            </w:r>
          </w:p>
        </w:tc>
        <w:tc>
          <w:tcPr>
            <w:tcW w:w="1134" w:type="dxa"/>
            <w:shd w:val="clear" w:color="auto" w:fill="auto"/>
            <w:vAlign w:val="bottom"/>
          </w:tcPr>
          <w:p w14:paraId="519C65E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0.008</w:t>
            </w:r>
          </w:p>
        </w:tc>
        <w:tc>
          <w:tcPr>
            <w:tcW w:w="1083" w:type="dxa"/>
            <w:shd w:val="clear" w:color="auto" w:fill="auto"/>
            <w:vAlign w:val="bottom"/>
          </w:tcPr>
          <w:p w14:paraId="77FE7C39"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1.177</w:t>
            </w:r>
          </w:p>
        </w:tc>
      </w:tr>
      <w:tr w:rsidR="00910C1F" w14:paraId="1643262D" w14:textId="77777777" w:rsidTr="0045480C">
        <w:tc>
          <w:tcPr>
            <w:tcW w:w="977" w:type="dxa"/>
          </w:tcPr>
          <w:p w14:paraId="41A09165"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06" w:type="dxa"/>
          </w:tcPr>
          <w:p w14:paraId="47F69959"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3</w:t>
            </w:r>
          </w:p>
        </w:tc>
        <w:tc>
          <w:tcPr>
            <w:tcW w:w="1249" w:type="dxa"/>
          </w:tcPr>
          <w:p w14:paraId="5A65B403"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403" w:type="dxa"/>
          </w:tcPr>
          <w:p w14:paraId="0AB7B847" w14:textId="77777777" w:rsidR="00910C1F" w:rsidRPr="005F57CD" w:rsidRDefault="00910C1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1030" w:type="dxa"/>
            <w:shd w:val="clear" w:color="auto" w:fill="auto"/>
            <w:vAlign w:val="bottom"/>
          </w:tcPr>
          <w:p w14:paraId="45251F75"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0.67</w:t>
            </w:r>
          </w:p>
        </w:tc>
        <w:tc>
          <w:tcPr>
            <w:tcW w:w="1134" w:type="dxa"/>
            <w:shd w:val="clear" w:color="auto" w:fill="auto"/>
            <w:vAlign w:val="bottom"/>
          </w:tcPr>
          <w:p w14:paraId="3C34B707"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0.42</w:t>
            </w:r>
          </w:p>
        </w:tc>
        <w:tc>
          <w:tcPr>
            <w:tcW w:w="1134" w:type="dxa"/>
            <w:shd w:val="clear" w:color="auto" w:fill="auto"/>
            <w:vAlign w:val="bottom"/>
          </w:tcPr>
          <w:p w14:paraId="4D5E541F"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2.034</w:t>
            </w:r>
          </w:p>
        </w:tc>
        <w:tc>
          <w:tcPr>
            <w:tcW w:w="1083" w:type="dxa"/>
            <w:shd w:val="clear" w:color="auto" w:fill="auto"/>
            <w:vAlign w:val="bottom"/>
          </w:tcPr>
          <w:p w14:paraId="36CDF52A" w14:textId="77777777" w:rsidR="00910C1F" w:rsidRPr="000C595A" w:rsidRDefault="00910C1F" w:rsidP="0075579F">
            <w:pPr>
              <w:bidi w:val="0"/>
              <w:jc w:val="center"/>
              <w:rPr>
                <w:rFonts w:asciiTheme="majorBidi" w:hAnsiTheme="majorBidi" w:cstheme="majorBidi"/>
                <w:color w:val="000000"/>
                <w:sz w:val="20"/>
                <w:szCs w:val="20"/>
              </w:rPr>
            </w:pPr>
            <w:r w:rsidRPr="000C595A">
              <w:rPr>
                <w:rFonts w:asciiTheme="majorBidi" w:hAnsiTheme="majorBidi" w:cstheme="majorBidi"/>
                <w:color w:val="000000"/>
                <w:sz w:val="18"/>
                <w:szCs w:val="18"/>
              </w:rPr>
              <w:t>1.436</w:t>
            </w:r>
          </w:p>
        </w:tc>
      </w:tr>
    </w:tbl>
    <w:p w14:paraId="43E103FE" w14:textId="77777777" w:rsidR="00D406A3" w:rsidRDefault="00D406A3" w:rsidP="00D406A3">
      <w:pPr>
        <w:jc w:val="center"/>
        <w:rPr>
          <w:rFonts w:ascii="Times New Roman" w:eastAsia="Times New Roman" w:hAnsi="Times New Roman" w:cs="B Mitra"/>
          <w:b/>
          <w:bCs/>
          <w:noProof/>
        </w:rPr>
      </w:pPr>
    </w:p>
    <w:p w14:paraId="3ECF0DAD" w14:textId="5BEE4426" w:rsidR="00D406A3" w:rsidRPr="00045E8B" w:rsidRDefault="00D406A3" w:rsidP="00045E8B">
      <w:pPr>
        <w:spacing w:after="0"/>
        <w:jc w:val="center"/>
        <w:rPr>
          <w:rFonts w:ascii="Times New Roman" w:eastAsia="Times New Roman" w:hAnsi="Times New Roman" w:cs="B Mitra"/>
          <w:b/>
          <w:bCs/>
          <w:noProof/>
          <w:sz w:val="20"/>
          <w:szCs w:val="20"/>
          <w:rtl/>
        </w:rPr>
      </w:pPr>
      <w:r w:rsidRPr="00045E8B">
        <w:rPr>
          <w:rFonts w:ascii="Times New Roman" w:eastAsia="Times New Roman" w:hAnsi="Times New Roman" w:cs="B Mitra"/>
          <w:b/>
          <w:bCs/>
          <w:noProof/>
          <w:sz w:val="20"/>
          <w:szCs w:val="20"/>
        </w:rPr>
        <w:t>Table S</w:t>
      </w:r>
      <w:r w:rsidR="003405CB" w:rsidRPr="00045E8B">
        <w:rPr>
          <w:rFonts w:ascii="Times New Roman" w:eastAsia="Times New Roman" w:hAnsi="Times New Roman" w:cs="B Mitra"/>
          <w:b/>
          <w:bCs/>
          <w:noProof/>
          <w:sz w:val="20"/>
          <w:szCs w:val="20"/>
        </w:rPr>
        <w:t>6</w:t>
      </w:r>
      <w:r w:rsidRPr="00045E8B">
        <w:rPr>
          <w:rFonts w:ascii="Times New Roman" w:eastAsia="Times New Roman" w:hAnsi="Times New Roman" w:cs="B Mitra"/>
          <w:b/>
          <w:bCs/>
          <w:noProof/>
          <w:sz w:val="20"/>
          <w:szCs w:val="20"/>
        </w:rPr>
        <w:t xml:space="preserve">. </w:t>
      </w:r>
      <w:r w:rsidR="006A51A9">
        <w:rPr>
          <w:rFonts w:ascii="Times New Roman" w:eastAsia="Times New Roman" w:hAnsi="Times New Roman" w:cs="B Mitra"/>
          <w:b/>
          <w:bCs/>
          <w:noProof/>
          <w:sz w:val="20"/>
          <w:szCs w:val="20"/>
        </w:rPr>
        <w:t>W</w:t>
      </w:r>
      <w:r w:rsidRPr="00045E8B">
        <w:rPr>
          <w:rFonts w:ascii="Times New Roman" w:eastAsia="Times New Roman" w:hAnsi="Times New Roman" w:cs="B Mitra"/>
          <w:b/>
          <w:bCs/>
          <w:noProof/>
          <w:sz w:val="20"/>
          <w:szCs w:val="20"/>
        </w:rPr>
        <w:t xml:space="preserve">eights of </w:t>
      </w:r>
      <w:r w:rsidRPr="000F69DA">
        <w:rPr>
          <w:rFonts w:asciiTheme="majorBidi" w:hAnsiTheme="majorBidi" w:cstheme="majorBidi"/>
          <w:b/>
          <w:bCs/>
          <w:sz w:val="20"/>
          <w:szCs w:val="20"/>
        </w:rPr>
        <w:t>linear, quadratic, and cubic experimental relationships</w:t>
      </w:r>
      <w:r w:rsidR="006A51A9">
        <w:rPr>
          <w:rFonts w:asciiTheme="majorBidi" w:hAnsiTheme="majorBidi" w:cstheme="majorBidi"/>
          <w:b/>
          <w:bCs/>
          <w:sz w:val="20"/>
          <w:szCs w:val="20"/>
        </w:rPr>
        <w:t xml:space="preserve"> obtained</w:t>
      </w:r>
      <w:r w:rsidRPr="000F69DA">
        <w:rPr>
          <w:rFonts w:asciiTheme="majorBidi" w:hAnsiTheme="majorBidi" w:cstheme="majorBidi"/>
          <w:b/>
          <w:bCs/>
          <w:sz w:val="20"/>
          <w:szCs w:val="20"/>
        </w:rPr>
        <w:t xml:space="preserve"> using the genetic algorithm </w:t>
      </w:r>
      <w:r w:rsidR="006A51A9">
        <w:rPr>
          <w:rFonts w:asciiTheme="majorBidi" w:hAnsiTheme="majorBidi" w:cstheme="majorBidi"/>
          <w:b/>
          <w:bCs/>
          <w:sz w:val="20"/>
          <w:szCs w:val="20"/>
        </w:rPr>
        <w:t>for the</w:t>
      </w:r>
      <w:r w:rsidR="006A51A9" w:rsidRPr="000F69DA">
        <w:rPr>
          <w:rFonts w:asciiTheme="majorBidi" w:hAnsiTheme="majorBidi" w:cstheme="majorBidi"/>
          <w:b/>
          <w:bCs/>
          <w:sz w:val="20"/>
          <w:szCs w:val="20"/>
        </w:rPr>
        <w:t xml:space="preserve"> </w:t>
      </w:r>
      <w:r w:rsidRPr="00AB4BCF">
        <w:rPr>
          <w:rFonts w:asciiTheme="majorBidi" w:hAnsiTheme="majorBidi" w:cstheme="majorBidi"/>
          <w:b/>
          <w:bCs/>
          <w:sz w:val="20"/>
          <w:szCs w:val="20"/>
        </w:rPr>
        <w:t xml:space="preserve">six </w:t>
      </w:r>
      <w:r w:rsidR="006A51A9" w:rsidRPr="00AB4BCF">
        <w:rPr>
          <w:rFonts w:asciiTheme="majorBidi" w:hAnsiTheme="majorBidi" w:cstheme="majorBidi"/>
          <w:b/>
          <w:bCs/>
          <w:sz w:val="20"/>
          <w:szCs w:val="20"/>
        </w:rPr>
        <w:t>climat</w:t>
      </w:r>
      <w:r w:rsidR="006A51A9">
        <w:rPr>
          <w:rFonts w:asciiTheme="majorBidi" w:hAnsiTheme="majorBidi" w:cstheme="majorBidi"/>
          <w:b/>
          <w:bCs/>
          <w:sz w:val="20"/>
          <w:szCs w:val="20"/>
        </w:rPr>
        <w:t>e types</w:t>
      </w:r>
      <w:r w:rsidR="006A51A9" w:rsidRPr="000F69DA">
        <w:rPr>
          <w:rFonts w:asciiTheme="majorBidi" w:hAnsiTheme="majorBidi" w:cstheme="majorBidi"/>
          <w:b/>
          <w:bCs/>
          <w:sz w:val="20"/>
          <w:szCs w:val="20"/>
        </w:rPr>
        <w:t xml:space="preserve"> </w:t>
      </w:r>
      <w:r w:rsidRPr="00AB4BCF">
        <w:rPr>
          <w:rFonts w:asciiTheme="majorBidi" w:hAnsiTheme="majorBidi" w:cstheme="majorBidi"/>
          <w:b/>
          <w:bCs/>
          <w:sz w:val="20"/>
          <w:szCs w:val="20"/>
        </w:rPr>
        <w:t xml:space="preserve">with </w:t>
      </w:r>
      <w:r w:rsidR="006A51A9">
        <w:rPr>
          <w:rFonts w:asciiTheme="majorBidi" w:hAnsiTheme="majorBidi" w:cstheme="majorBidi"/>
          <w:b/>
          <w:bCs/>
          <w:sz w:val="20"/>
          <w:szCs w:val="20"/>
        </w:rPr>
        <w:t xml:space="preserve">the two-parameter and four-parameter </w:t>
      </w:r>
      <w:r w:rsidRPr="000F69DA">
        <w:rPr>
          <w:rFonts w:asciiTheme="majorBidi" w:hAnsiTheme="majorBidi" w:cstheme="majorBidi"/>
          <w:b/>
          <w:bCs/>
          <w:sz w:val="20"/>
          <w:szCs w:val="20"/>
        </w:rPr>
        <w:t xml:space="preserve">input combinations </w:t>
      </w:r>
    </w:p>
    <w:tbl>
      <w:tblPr>
        <w:tblStyle w:val="TableGrid"/>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961"/>
        <w:gridCol w:w="1019"/>
        <w:gridCol w:w="1330"/>
        <w:gridCol w:w="1383"/>
        <w:gridCol w:w="886"/>
        <w:gridCol w:w="880"/>
        <w:gridCol w:w="875"/>
        <w:gridCol w:w="852"/>
        <w:gridCol w:w="830"/>
      </w:tblGrid>
      <w:tr w:rsidR="00D406A3" w:rsidRPr="001E075B" w14:paraId="14AAA91B" w14:textId="77777777" w:rsidTr="0075579F">
        <w:tc>
          <w:tcPr>
            <w:tcW w:w="961" w:type="dxa"/>
          </w:tcPr>
          <w:p w14:paraId="284C7C64" w14:textId="1E8564C2" w:rsidR="00D406A3" w:rsidRPr="0075579F" w:rsidRDefault="0075579F" w:rsidP="0075579F">
            <w:pPr>
              <w:bidi w:val="0"/>
              <w:jc w:val="center"/>
              <w:rPr>
                <w:rFonts w:ascii="Times New Roman" w:eastAsia="Times New Roman" w:hAnsi="Times New Roman" w:cs="B Mitra"/>
                <w:b/>
                <w:bCs/>
                <w:noProof/>
                <w:sz w:val="20"/>
                <w:szCs w:val="20"/>
              </w:rPr>
            </w:pPr>
            <w:r w:rsidRPr="0075579F">
              <w:rPr>
                <w:rFonts w:ascii="Times New Roman" w:eastAsia="Times New Roman" w:hAnsi="Times New Roman" w:cs="B Mitra"/>
                <w:b/>
                <w:bCs/>
                <w:noProof/>
                <w:sz w:val="20"/>
                <w:szCs w:val="20"/>
              </w:rPr>
              <w:t>Comb number</w:t>
            </w:r>
          </w:p>
        </w:tc>
        <w:tc>
          <w:tcPr>
            <w:tcW w:w="1019" w:type="dxa"/>
          </w:tcPr>
          <w:p w14:paraId="194CDA4D" w14:textId="77777777" w:rsidR="00D406A3" w:rsidRPr="001E075B" w:rsidRDefault="00D406A3"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Equation type</w:t>
            </w:r>
          </w:p>
        </w:tc>
        <w:tc>
          <w:tcPr>
            <w:tcW w:w="1330" w:type="dxa"/>
          </w:tcPr>
          <w:p w14:paraId="345F8AE0" w14:textId="77777777" w:rsidR="00D406A3" w:rsidRPr="001E075B" w:rsidRDefault="00D406A3"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Station name</w:t>
            </w:r>
          </w:p>
        </w:tc>
        <w:tc>
          <w:tcPr>
            <w:tcW w:w="1383" w:type="dxa"/>
          </w:tcPr>
          <w:p w14:paraId="505F711E" w14:textId="77777777" w:rsidR="00D406A3" w:rsidRPr="001E075B" w:rsidRDefault="00D406A3"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Climate</w:t>
            </w:r>
          </w:p>
        </w:tc>
        <w:tc>
          <w:tcPr>
            <w:tcW w:w="886" w:type="dxa"/>
          </w:tcPr>
          <w:p w14:paraId="78835925" w14:textId="77777777" w:rsidR="00D406A3" w:rsidRPr="001E075B" w:rsidRDefault="00D406A3" w:rsidP="0075579F">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a</w:t>
            </w:r>
          </w:p>
        </w:tc>
        <w:tc>
          <w:tcPr>
            <w:tcW w:w="880" w:type="dxa"/>
          </w:tcPr>
          <w:p w14:paraId="61FFEB0F" w14:textId="77777777" w:rsidR="00D406A3" w:rsidRPr="001E075B" w:rsidRDefault="00D406A3" w:rsidP="0075579F">
            <w:pPr>
              <w:bidi w:val="0"/>
              <w:jc w:val="center"/>
              <w:rPr>
                <w:rFonts w:ascii="Times New Roman" w:eastAsia="Times New Roman" w:hAnsi="Times New Roman" w:cs="Arial"/>
                <w:b/>
                <w:bCs/>
                <w:noProof/>
                <w:sz w:val="20"/>
                <w:szCs w:val="20"/>
              </w:rPr>
            </w:pPr>
            <w:r>
              <w:rPr>
                <w:rFonts w:ascii="Times New Roman" w:eastAsia="Times New Roman" w:hAnsi="Times New Roman" w:cs="Cambria"/>
                <w:b/>
                <w:bCs/>
                <w:noProof/>
                <w:sz w:val="20"/>
                <w:szCs w:val="20"/>
              </w:rPr>
              <w:t>b</w:t>
            </w:r>
          </w:p>
        </w:tc>
        <w:tc>
          <w:tcPr>
            <w:tcW w:w="875" w:type="dxa"/>
          </w:tcPr>
          <w:p w14:paraId="31E979CA" w14:textId="77777777" w:rsidR="00D406A3" w:rsidRPr="005F57CD" w:rsidRDefault="00D406A3" w:rsidP="0075579F">
            <w:pPr>
              <w:bidi w:val="0"/>
              <w:jc w:val="center"/>
              <w:rPr>
                <w:rFonts w:ascii="Times New Roman" w:eastAsia="Times New Roman" w:hAnsi="Times New Roman"/>
                <w:b/>
                <w:bCs/>
                <w:noProof/>
                <w:sz w:val="20"/>
                <w:szCs w:val="20"/>
              </w:rPr>
            </w:pPr>
            <w:r>
              <w:rPr>
                <w:rFonts w:ascii="Times New Roman" w:eastAsia="Times New Roman" w:hAnsi="Times New Roman"/>
                <w:b/>
                <w:bCs/>
                <w:noProof/>
                <w:sz w:val="20"/>
                <w:szCs w:val="20"/>
              </w:rPr>
              <w:t>c</w:t>
            </w:r>
          </w:p>
        </w:tc>
        <w:tc>
          <w:tcPr>
            <w:tcW w:w="852" w:type="dxa"/>
          </w:tcPr>
          <w:p w14:paraId="64F1FDF7" w14:textId="77777777" w:rsidR="00D406A3" w:rsidRPr="001E075B" w:rsidRDefault="00D406A3" w:rsidP="0075579F">
            <w:pPr>
              <w:bidi w:val="0"/>
              <w:jc w:val="center"/>
              <w:rPr>
                <w:rFonts w:ascii="Times New Roman" w:eastAsia="Times New Roman" w:hAnsi="Times New Roman" w:cs="Cambria"/>
                <w:b/>
                <w:bCs/>
                <w:noProof/>
                <w:sz w:val="20"/>
                <w:szCs w:val="20"/>
              </w:rPr>
            </w:pPr>
            <w:r>
              <w:rPr>
                <w:rFonts w:ascii="Times New Roman" w:eastAsia="Times New Roman" w:hAnsi="Times New Roman" w:cs="Cambria"/>
                <w:b/>
                <w:bCs/>
                <w:noProof/>
                <w:sz w:val="20"/>
                <w:szCs w:val="20"/>
              </w:rPr>
              <w:t>d</w:t>
            </w:r>
          </w:p>
        </w:tc>
        <w:tc>
          <w:tcPr>
            <w:tcW w:w="830" w:type="dxa"/>
          </w:tcPr>
          <w:p w14:paraId="32A8E6CA" w14:textId="77777777" w:rsidR="00D406A3" w:rsidRDefault="00D406A3" w:rsidP="0075579F">
            <w:pPr>
              <w:bidi w:val="0"/>
              <w:jc w:val="center"/>
              <w:rPr>
                <w:rFonts w:ascii="Times New Roman" w:eastAsia="Times New Roman" w:hAnsi="Times New Roman" w:cs="Cambria"/>
                <w:b/>
                <w:bCs/>
                <w:noProof/>
                <w:sz w:val="20"/>
                <w:szCs w:val="20"/>
              </w:rPr>
            </w:pPr>
            <w:r>
              <w:rPr>
                <w:rFonts w:ascii="Times New Roman" w:eastAsia="Times New Roman" w:hAnsi="Times New Roman" w:cs="Cambria"/>
                <w:b/>
                <w:bCs/>
                <w:noProof/>
                <w:sz w:val="20"/>
                <w:szCs w:val="20"/>
              </w:rPr>
              <w:t>e</w:t>
            </w:r>
          </w:p>
        </w:tc>
      </w:tr>
      <w:tr w:rsidR="00D406A3" w:rsidRPr="00452C1D" w14:paraId="1C00ACBA" w14:textId="77777777" w:rsidTr="0075579F">
        <w:tc>
          <w:tcPr>
            <w:tcW w:w="961" w:type="dxa"/>
          </w:tcPr>
          <w:p w14:paraId="72261C7D"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3B1FE3A4" w14:textId="68E1DAB5" w:rsidR="00D406A3"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516CEAB6"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383" w:type="dxa"/>
          </w:tcPr>
          <w:p w14:paraId="5A7523AE"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886" w:type="dxa"/>
            <w:shd w:val="clear" w:color="auto" w:fill="auto"/>
            <w:vAlign w:val="bottom"/>
          </w:tcPr>
          <w:p w14:paraId="5AE6A2B3"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0.5032</w:t>
            </w:r>
          </w:p>
        </w:tc>
        <w:tc>
          <w:tcPr>
            <w:tcW w:w="880" w:type="dxa"/>
            <w:shd w:val="clear" w:color="auto" w:fill="auto"/>
            <w:vAlign w:val="bottom"/>
          </w:tcPr>
          <w:p w14:paraId="5CFC9AB9"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0.0052</w:t>
            </w:r>
          </w:p>
        </w:tc>
        <w:tc>
          <w:tcPr>
            <w:tcW w:w="875" w:type="dxa"/>
            <w:shd w:val="clear" w:color="auto" w:fill="auto"/>
            <w:vAlign w:val="bottom"/>
          </w:tcPr>
          <w:p w14:paraId="61C8820C"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-3.1419</w:t>
            </w:r>
          </w:p>
        </w:tc>
        <w:tc>
          <w:tcPr>
            <w:tcW w:w="852" w:type="dxa"/>
            <w:shd w:val="clear" w:color="auto" w:fill="auto"/>
            <w:vAlign w:val="bottom"/>
          </w:tcPr>
          <w:p w14:paraId="6431F434"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6B7253AB"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D406A3" w:rsidRPr="00452C1D" w14:paraId="6EDD3F11" w14:textId="77777777" w:rsidTr="0075579F">
        <w:tc>
          <w:tcPr>
            <w:tcW w:w="961" w:type="dxa"/>
          </w:tcPr>
          <w:p w14:paraId="60EF1ABC"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4FE17CDB" w14:textId="7F59C5B1" w:rsidR="00D406A3"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187FC03E"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383" w:type="dxa"/>
          </w:tcPr>
          <w:p w14:paraId="77FEC677"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886" w:type="dxa"/>
            <w:shd w:val="clear" w:color="auto" w:fill="auto"/>
            <w:vAlign w:val="bottom"/>
          </w:tcPr>
          <w:p w14:paraId="0410A910"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0.01288</w:t>
            </w:r>
          </w:p>
        </w:tc>
        <w:tc>
          <w:tcPr>
            <w:tcW w:w="880" w:type="dxa"/>
            <w:shd w:val="clear" w:color="auto" w:fill="auto"/>
            <w:vAlign w:val="bottom"/>
          </w:tcPr>
          <w:p w14:paraId="0E327899"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75" w:type="dxa"/>
            <w:shd w:val="clear" w:color="auto" w:fill="auto"/>
            <w:vAlign w:val="bottom"/>
          </w:tcPr>
          <w:p w14:paraId="41493862"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0.8786</w:t>
            </w:r>
          </w:p>
        </w:tc>
        <w:tc>
          <w:tcPr>
            <w:tcW w:w="852" w:type="dxa"/>
            <w:shd w:val="clear" w:color="auto" w:fill="auto"/>
            <w:vAlign w:val="bottom"/>
          </w:tcPr>
          <w:p w14:paraId="3104E749"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2429B3A3"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D406A3" w:rsidRPr="00452C1D" w14:paraId="516EBAD1" w14:textId="77777777" w:rsidTr="0075579F">
        <w:tc>
          <w:tcPr>
            <w:tcW w:w="961" w:type="dxa"/>
          </w:tcPr>
          <w:p w14:paraId="38C95AA0"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1FA671E3" w14:textId="778299A6" w:rsidR="00D406A3"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4F6BC910"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383" w:type="dxa"/>
          </w:tcPr>
          <w:p w14:paraId="750D3C1B" w14:textId="77777777" w:rsidR="00D406A3" w:rsidRPr="005F57CD" w:rsidRDefault="00D406A3"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886" w:type="dxa"/>
            <w:shd w:val="clear" w:color="auto" w:fill="auto"/>
            <w:vAlign w:val="bottom"/>
          </w:tcPr>
          <w:p w14:paraId="17C7DB16"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0.0003</w:t>
            </w:r>
          </w:p>
        </w:tc>
        <w:tc>
          <w:tcPr>
            <w:tcW w:w="880" w:type="dxa"/>
            <w:shd w:val="clear" w:color="auto" w:fill="auto"/>
            <w:vAlign w:val="bottom"/>
          </w:tcPr>
          <w:p w14:paraId="692C9775"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-5 E-06</w:t>
            </w:r>
          </w:p>
        </w:tc>
        <w:tc>
          <w:tcPr>
            <w:tcW w:w="875" w:type="dxa"/>
            <w:shd w:val="clear" w:color="auto" w:fill="auto"/>
            <w:vAlign w:val="bottom"/>
          </w:tcPr>
          <w:p w14:paraId="6EBB53BE" w14:textId="77777777" w:rsidR="00D406A3" w:rsidRPr="000C595A" w:rsidRDefault="00D406A3"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2.5671</w:t>
            </w:r>
          </w:p>
        </w:tc>
        <w:tc>
          <w:tcPr>
            <w:tcW w:w="852" w:type="dxa"/>
            <w:shd w:val="clear" w:color="auto" w:fill="auto"/>
            <w:vAlign w:val="bottom"/>
          </w:tcPr>
          <w:p w14:paraId="2388A3F9"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4C075C5A" w14:textId="77777777" w:rsidR="00D406A3" w:rsidRPr="000C595A" w:rsidRDefault="00D406A3"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0EC960C2" w14:textId="77777777" w:rsidTr="0075579F">
        <w:tc>
          <w:tcPr>
            <w:tcW w:w="961" w:type="dxa"/>
          </w:tcPr>
          <w:p w14:paraId="2001C0C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7E4CD4B3" w14:textId="50C817C8"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6488CB6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383" w:type="dxa"/>
          </w:tcPr>
          <w:p w14:paraId="6EEF989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886" w:type="dxa"/>
            <w:shd w:val="clear" w:color="auto" w:fill="auto"/>
            <w:vAlign w:val="bottom"/>
          </w:tcPr>
          <w:p w14:paraId="78BE9E5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0.4524</w:t>
            </w:r>
          </w:p>
        </w:tc>
        <w:tc>
          <w:tcPr>
            <w:tcW w:w="880" w:type="dxa"/>
            <w:shd w:val="clear" w:color="auto" w:fill="auto"/>
            <w:vAlign w:val="bottom"/>
          </w:tcPr>
          <w:p w14:paraId="43CD719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0.4013</w:t>
            </w:r>
          </w:p>
        </w:tc>
        <w:tc>
          <w:tcPr>
            <w:tcW w:w="875" w:type="dxa"/>
            <w:shd w:val="clear" w:color="auto" w:fill="auto"/>
            <w:vAlign w:val="bottom"/>
          </w:tcPr>
          <w:p w14:paraId="3B8C26D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0.1183</w:t>
            </w:r>
          </w:p>
        </w:tc>
        <w:tc>
          <w:tcPr>
            <w:tcW w:w="852" w:type="dxa"/>
            <w:shd w:val="clear" w:color="auto" w:fill="auto"/>
            <w:vAlign w:val="bottom"/>
          </w:tcPr>
          <w:p w14:paraId="0ABAF6A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0.0032</w:t>
            </w:r>
          </w:p>
        </w:tc>
        <w:tc>
          <w:tcPr>
            <w:tcW w:w="830" w:type="dxa"/>
            <w:shd w:val="clear" w:color="auto" w:fill="auto"/>
            <w:vAlign w:val="bottom"/>
          </w:tcPr>
          <w:p w14:paraId="4195116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-3.9509</w:t>
            </w:r>
          </w:p>
        </w:tc>
      </w:tr>
      <w:tr w:rsidR="0075579F" w:rsidRPr="00452C1D" w14:paraId="2511D0CB" w14:textId="77777777" w:rsidTr="0075579F">
        <w:tc>
          <w:tcPr>
            <w:tcW w:w="961" w:type="dxa"/>
          </w:tcPr>
          <w:p w14:paraId="5E9198C3"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129E6A14" w14:textId="276D2A9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625830B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Semnan</w:t>
            </w:r>
          </w:p>
        </w:tc>
        <w:tc>
          <w:tcPr>
            <w:tcW w:w="1383" w:type="dxa"/>
          </w:tcPr>
          <w:p w14:paraId="6C50F5A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Dry</w:t>
            </w:r>
          </w:p>
        </w:tc>
        <w:tc>
          <w:tcPr>
            <w:tcW w:w="886" w:type="dxa"/>
            <w:shd w:val="clear" w:color="auto" w:fill="auto"/>
            <w:vAlign w:val="bottom"/>
          </w:tcPr>
          <w:p w14:paraId="78EDE5F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0.0118</w:t>
            </w:r>
          </w:p>
        </w:tc>
        <w:tc>
          <w:tcPr>
            <w:tcW w:w="880" w:type="dxa"/>
            <w:shd w:val="clear" w:color="auto" w:fill="auto"/>
            <w:vAlign w:val="bottom"/>
          </w:tcPr>
          <w:p w14:paraId="599BC86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0.0700</w:t>
            </w:r>
          </w:p>
        </w:tc>
        <w:tc>
          <w:tcPr>
            <w:tcW w:w="875" w:type="dxa"/>
            <w:shd w:val="clear" w:color="auto" w:fill="auto"/>
            <w:vAlign w:val="bottom"/>
          </w:tcPr>
          <w:p w14:paraId="486541D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0.0050</w:t>
            </w:r>
          </w:p>
        </w:tc>
        <w:tc>
          <w:tcPr>
            <w:tcW w:w="852" w:type="dxa"/>
            <w:shd w:val="clear" w:color="auto" w:fill="auto"/>
            <w:vAlign w:val="bottom"/>
          </w:tcPr>
          <w:p w14:paraId="6F9B7DB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30" w:type="dxa"/>
            <w:shd w:val="clear" w:color="auto" w:fill="auto"/>
            <w:vAlign w:val="bottom"/>
          </w:tcPr>
          <w:p w14:paraId="3B32C08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0.4585</w:t>
            </w:r>
          </w:p>
        </w:tc>
      </w:tr>
      <w:tr w:rsidR="0075579F" w:rsidRPr="00452C1D" w14:paraId="52761820" w14:textId="77777777" w:rsidTr="0075579F">
        <w:tc>
          <w:tcPr>
            <w:tcW w:w="961" w:type="dxa"/>
          </w:tcPr>
          <w:p w14:paraId="3783C0F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548F30BA" w14:textId="1B74C625"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144D3DB8" w14:textId="7777777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Semnan</w:t>
            </w:r>
          </w:p>
        </w:tc>
        <w:tc>
          <w:tcPr>
            <w:tcW w:w="1383" w:type="dxa"/>
          </w:tcPr>
          <w:p w14:paraId="72456FC4" w14:textId="7777777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Dry</w:t>
            </w:r>
          </w:p>
        </w:tc>
        <w:tc>
          <w:tcPr>
            <w:tcW w:w="886" w:type="dxa"/>
            <w:shd w:val="clear" w:color="auto" w:fill="auto"/>
            <w:vAlign w:val="bottom"/>
          </w:tcPr>
          <w:p w14:paraId="6CDDADA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0.0003</w:t>
            </w:r>
          </w:p>
        </w:tc>
        <w:tc>
          <w:tcPr>
            <w:tcW w:w="880" w:type="dxa"/>
            <w:shd w:val="clear" w:color="auto" w:fill="auto"/>
            <w:vAlign w:val="bottom"/>
          </w:tcPr>
          <w:p w14:paraId="0F5CF99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0.0110</w:t>
            </w:r>
          </w:p>
        </w:tc>
        <w:tc>
          <w:tcPr>
            <w:tcW w:w="875" w:type="dxa"/>
            <w:shd w:val="clear" w:color="auto" w:fill="auto"/>
            <w:vAlign w:val="bottom"/>
          </w:tcPr>
          <w:p w14:paraId="7CE0597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0.0015</w:t>
            </w:r>
          </w:p>
        </w:tc>
        <w:tc>
          <w:tcPr>
            <w:tcW w:w="852" w:type="dxa"/>
            <w:shd w:val="clear" w:color="auto" w:fill="auto"/>
            <w:vAlign w:val="bottom"/>
          </w:tcPr>
          <w:p w14:paraId="45D61AB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-1E-06</w:t>
            </w:r>
          </w:p>
        </w:tc>
        <w:tc>
          <w:tcPr>
            <w:tcW w:w="830" w:type="dxa"/>
            <w:shd w:val="clear" w:color="auto" w:fill="auto"/>
            <w:vAlign w:val="bottom"/>
          </w:tcPr>
          <w:p w14:paraId="41CC376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0.6849</w:t>
            </w:r>
          </w:p>
        </w:tc>
      </w:tr>
      <w:tr w:rsidR="0075579F" w:rsidRPr="00452C1D" w14:paraId="75FC2749" w14:textId="77777777" w:rsidTr="0075579F">
        <w:tc>
          <w:tcPr>
            <w:tcW w:w="961" w:type="dxa"/>
          </w:tcPr>
          <w:p w14:paraId="178855D3"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64513D17" w14:textId="58A35B8A"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1BA19976"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2189123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228DAE3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0.4649</w:t>
            </w:r>
          </w:p>
        </w:tc>
        <w:tc>
          <w:tcPr>
            <w:tcW w:w="880" w:type="dxa"/>
            <w:shd w:val="clear" w:color="auto" w:fill="auto"/>
            <w:vAlign w:val="bottom"/>
          </w:tcPr>
          <w:p w14:paraId="306137B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0.0003</w:t>
            </w:r>
          </w:p>
        </w:tc>
        <w:tc>
          <w:tcPr>
            <w:tcW w:w="875" w:type="dxa"/>
            <w:shd w:val="clear" w:color="auto" w:fill="auto"/>
            <w:vAlign w:val="bottom"/>
          </w:tcPr>
          <w:p w14:paraId="1CA3491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-1.4336</w:t>
            </w:r>
          </w:p>
        </w:tc>
        <w:tc>
          <w:tcPr>
            <w:tcW w:w="852" w:type="dxa"/>
            <w:shd w:val="clear" w:color="auto" w:fill="auto"/>
            <w:vAlign w:val="bottom"/>
          </w:tcPr>
          <w:p w14:paraId="3F38AB03"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7C0564E2"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5B04C0B9" w14:textId="77777777" w:rsidTr="0075579F">
        <w:tc>
          <w:tcPr>
            <w:tcW w:w="961" w:type="dxa"/>
          </w:tcPr>
          <w:p w14:paraId="657C1F0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65BED443" w14:textId="097C6D61"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64E1F930"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4C218106"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3C5FB42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0.0151</w:t>
            </w:r>
          </w:p>
        </w:tc>
        <w:tc>
          <w:tcPr>
            <w:tcW w:w="880" w:type="dxa"/>
            <w:shd w:val="clear" w:color="auto" w:fill="auto"/>
            <w:vAlign w:val="bottom"/>
          </w:tcPr>
          <w:p w14:paraId="3E8FD28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75" w:type="dxa"/>
            <w:shd w:val="clear" w:color="auto" w:fill="auto"/>
            <w:vAlign w:val="bottom"/>
          </w:tcPr>
          <w:p w14:paraId="2E8C570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1.0043</w:t>
            </w:r>
          </w:p>
        </w:tc>
        <w:tc>
          <w:tcPr>
            <w:tcW w:w="852" w:type="dxa"/>
            <w:shd w:val="clear" w:color="auto" w:fill="auto"/>
            <w:vAlign w:val="bottom"/>
          </w:tcPr>
          <w:p w14:paraId="58F3035A"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7DD477CC"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4227D418" w14:textId="77777777" w:rsidTr="0075579F">
        <w:tc>
          <w:tcPr>
            <w:tcW w:w="961" w:type="dxa"/>
          </w:tcPr>
          <w:p w14:paraId="60625D89"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38AB32ED" w14:textId="237E23DE"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1ACD85F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599A173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0779B72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0.0005</w:t>
            </w:r>
          </w:p>
        </w:tc>
        <w:tc>
          <w:tcPr>
            <w:tcW w:w="880" w:type="dxa"/>
            <w:shd w:val="clear" w:color="auto" w:fill="auto"/>
            <w:vAlign w:val="bottom"/>
          </w:tcPr>
          <w:p w14:paraId="63743E0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-1 E-06</w:t>
            </w:r>
          </w:p>
        </w:tc>
        <w:tc>
          <w:tcPr>
            <w:tcW w:w="875" w:type="dxa"/>
            <w:shd w:val="clear" w:color="auto" w:fill="auto"/>
            <w:vAlign w:val="bottom"/>
          </w:tcPr>
          <w:p w14:paraId="7D7BFA0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1.8975</w:t>
            </w:r>
          </w:p>
        </w:tc>
        <w:tc>
          <w:tcPr>
            <w:tcW w:w="852" w:type="dxa"/>
            <w:shd w:val="clear" w:color="auto" w:fill="auto"/>
            <w:vAlign w:val="bottom"/>
          </w:tcPr>
          <w:p w14:paraId="183442A1"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27ECCAAB"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3B685A76" w14:textId="77777777" w:rsidTr="0075579F">
        <w:tc>
          <w:tcPr>
            <w:tcW w:w="961" w:type="dxa"/>
          </w:tcPr>
          <w:p w14:paraId="0D006B9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642D7080" w14:textId="5B8CB531"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3E41D21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7E2686C9"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270DCE9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0.4035</w:t>
            </w:r>
          </w:p>
        </w:tc>
        <w:tc>
          <w:tcPr>
            <w:tcW w:w="880" w:type="dxa"/>
            <w:shd w:val="clear" w:color="auto" w:fill="auto"/>
            <w:vAlign w:val="bottom"/>
          </w:tcPr>
          <w:p w14:paraId="57BA932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0.6599</w:t>
            </w:r>
          </w:p>
        </w:tc>
        <w:tc>
          <w:tcPr>
            <w:tcW w:w="875" w:type="dxa"/>
            <w:shd w:val="clear" w:color="auto" w:fill="auto"/>
            <w:vAlign w:val="bottom"/>
          </w:tcPr>
          <w:p w14:paraId="2BAB158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0.0972</w:t>
            </w:r>
          </w:p>
        </w:tc>
        <w:tc>
          <w:tcPr>
            <w:tcW w:w="852" w:type="dxa"/>
            <w:shd w:val="clear" w:color="auto" w:fill="auto"/>
            <w:vAlign w:val="bottom"/>
          </w:tcPr>
          <w:p w14:paraId="5D65D341"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0.0016</w:t>
            </w:r>
          </w:p>
        </w:tc>
        <w:tc>
          <w:tcPr>
            <w:tcW w:w="830" w:type="dxa"/>
            <w:shd w:val="clear" w:color="auto" w:fill="auto"/>
            <w:vAlign w:val="bottom"/>
          </w:tcPr>
          <w:p w14:paraId="26663E1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-2.8272</w:t>
            </w:r>
          </w:p>
        </w:tc>
      </w:tr>
      <w:tr w:rsidR="0075579F" w:rsidRPr="00452C1D" w14:paraId="169DAFBC" w14:textId="77777777" w:rsidTr="0075579F">
        <w:tc>
          <w:tcPr>
            <w:tcW w:w="961" w:type="dxa"/>
          </w:tcPr>
          <w:p w14:paraId="2D632880"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501582DA" w14:textId="4040BF3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6449C28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7CB9A7D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7969A0C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0.01286</w:t>
            </w:r>
          </w:p>
        </w:tc>
        <w:tc>
          <w:tcPr>
            <w:tcW w:w="880" w:type="dxa"/>
            <w:shd w:val="clear" w:color="auto" w:fill="auto"/>
            <w:vAlign w:val="bottom"/>
          </w:tcPr>
          <w:p w14:paraId="644AB84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0.1183</w:t>
            </w:r>
          </w:p>
        </w:tc>
        <w:tc>
          <w:tcPr>
            <w:tcW w:w="875" w:type="dxa"/>
            <w:shd w:val="clear" w:color="auto" w:fill="auto"/>
            <w:vAlign w:val="bottom"/>
          </w:tcPr>
          <w:p w14:paraId="218D6E7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0.0031</w:t>
            </w:r>
          </w:p>
        </w:tc>
        <w:tc>
          <w:tcPr>
            <w:tcW w:w="852" w:type="dxa"/>
            <w:shd w:val="clear" w:color="auto" w:fill="auto"/>
            <w:vAlign w:val="bottom"/>
          </w:tcPr>
          <w:p w14:paraId="49D394C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30" w:type="dxa"/>
            <w:shd w:val="clear" w:color="auto" w:fill="auto"/>
            <w:vAlign w:val="bottom"/>
          </w:tcPr>
          <w:p w14:paraId="5500B14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0.9686</w:t>
            </w:r>
          </w:p>
        </w:tc>
      </w:tr>
      <w:tr w:rsidR="0075579F" w:rsidRPr="00452C1D" w14:paraId="4E525883" w14:textId="77777777" w:rsidTr="0075579F">
        <w:tc>
          <w:tcPr>
            <w:tcW w:w="961" w:type="dxa"/>
          </w:tcPr>
          <w:p w14:paraId="3A6B88F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4A71C152" w14:textId="522FF1F2"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091247FA"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Shahrood</w:t>
            </w:r>
          </w:p>
        </w:tc>
        <w:tc>
          <w:tcPr>
            <w:tcW w:w="1383" w:type="dxa"/>
          </w:tcPr>
          <w:p w14:paraId="1D5FE57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Dry</w:t>
            </w:r>
          </w:p>
        </w:tc>
        <w:tc>
          <w:tcPr>
            <w:tcW w:w="886" w:type="dxa"/>
            <w:shd w:val="clear" w:color="auto" w:fill="auto"/>
            <w:vAlign w:val="bottom"/>
          </w:tcPr>
          <w:p w14:paraId="02F3B19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0.0004</w:t>
            </w:r>
          </w:p>
        </w:tc>
        <w:tc>
          <w:tcPr>
            <w:tcW w:w="880" w:type="dxa"/>
            <w:shd w:val="clear" w:color="auto" w:fill="auto"/>
            <w:vAlign w:val="bottom"/>
          </w:tcPr>
          <w:p w14:paraId="59EFFA9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0.01792</w:t>
            </w:r>
          </w:p>
        </w:tc>
        <w:tc>
          <w:tcPr>
            <w:tcW w:w="875" w:type="dxa"/>
            <w:shd w:val="clear" w:color="auto" w:fill="auto"/>
            <w:vAlign w:val="bottom"/>
          </w:tcPr>
          <w:p w14:paraId="666E4B4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0.00296</w:t>
            </w:r>
          </w:p>
        </w:tc>
        <w:tc>
          <w:tcPr>
            <w:tcW w:w="852" w:type="dxa"/>
            <w:shd w:val="clear" w:color="auto" w:fill="auto"/>
            <w:vAlign w:val="bottom"/>
          </w:tcPr>
          <w:p w14:paraId="304BB9E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4E-06</w:t>
            </w:r>
          </w:p>
        </w:tc>
        <w:tc>
          <w:tcPr>
            <w:tcW w:w="830" w:type="dxa"/>
            <w:shd w:val="clear" w:color="auto" w:fill="auto"/>
            <w:vAlign w:val="bottom"/>
          </w:tcPr>
          <w:p w14:paraId="64272F6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-1.1247</w:t>
            </w:r>
          </w:p>
        </w:tc>
      </w:tr>
      <w:tr w:rsidR="0075579F" w:rsidRPr="00452C1D" w14:paraId="77266599" w14:textId="77777777" w:rsidTr="0075579F">
        <w:tc>
          <w:tcPr>
            <w:tcW w:w="961" w:type="dxa"/>
          </w:tcPr>
          <w:p w14:paraId="481A681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38190829" w14:textId="3BEEB22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335AEEC1"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42861E2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2E3EC4C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0.4231</w:t>
            </w:r>
          </w:p>
        </w:tc>
        <w:tc>
          <w:tcPr>
            <w:tcW w:w="880" w:type="dxa"/>
            <w:shd w:val="clear" w:color="auto" w:fill="auto"/>
            <w:vAlign w:val="bottom"/>
          </w:tcPr>
          <w:p w14:paraId="391022F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-0.0251</w:t>
            </w:r>
          </w:p>
        </w:tc>
        <w:tc>
          <w:tcPr>
            <w:tcW w:w="875" w:type="dxa"/>
            <w:shd w:val="clear" w:color="auto" w:fill="auto"/>
            <w:vAlign w:val="bottom"/>
          </w:tcPr>
          <w:p w14:paraId="3B1A56A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-0.4579</w:t>
            </w:r>
          </w:p>
        </w:tc>
        <w:tc>
          <w:tcPr>
            <w:tcW w:w="852" w:type="dxa"/>
            <w:shd w:val="clear" w:color="auto" w:fill="auto"/>
            <w:vAlign w:val="bottom"/>
          </w:tcPr>
          <w:p w14:paraId="7C7B980A"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2C84A122"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1BBA1D95" w14:textId="77777777" w:rsidTr="0075579F">
        <w:tc>
          <w:tcPr>
            <w:tcW w:w="961" w:type="dxa"/>
          </w:tcPr>
          <w:p w14:paraId="17148D0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0A73157F" w14:textId="4C0C366D"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7C0C555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0032F141"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3D5E0DD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0.01344</w:t>
            </w:r>
          </w:p>
        </w:tc>
        <w:tc>
          <w:tcPr>
            <w:tcW w:w="880" w:type="dxa"/>
            <w:shd w:val="clear" w:color="auto" w:fill="auto"/>
            <w:vAlign w:val="bottom"/>
          </w:tcPr>
          <w:p w14:paraId="5C452ED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75" w:type="dxa"/>
            <w:shd w:val="clear" w:color="auto" w:fill="auto"/>
            <w:vAlign w:val="bottom"/>
          </w:tcPr>
          <w:p w14:paraId="6523F35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1.0432</w:t>
            </w:r>
          </w:p>
        </w:tc>
        <w:tc>
          <w:tcPr>
            <w:tcW w:w="852" w:type="dxa"/>
            <w:shd w:val="clear" w:color="auto" w:fill="auto"/>
            <w:vAlign w:val="bottom"/>
          </w:tcPr>
          <w:p w14:paraId="2F3BDBCD"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266C16F9"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4A160E3A" w14:textId="77777777" w:rsidTr="0075579F">
        <w:tc>
          <w:tcPr>
            <w:tcW w:w="961" w:type="dxa"/>
          </w:tcPr>
          <w:p w14:paraId="4E0DAFC6"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7E1D262D" w14:textId="4D0674C8"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3F4E981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452D7B0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7CD6939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0.0004</w:t>
            </w:r>
          </w:p>
        </w:tc>
        <w:tc>
          <w:tcPr>
            <w:tcW w:w="880" w:type="dxa"/>
            <w:shd w:val="clear" w:color="auto" w:fill="auto"/>
            <w:vAlign w:val="bottom"/>
          </w:tcPr>
          <w:p w14:paraId="4EE9CB7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-5 E-06</w:t>
            </w:r>
          </w:p>
        </w:tc>
        <w:tc>
          <w:tcPr>
            <w:tcW w:w="875" w:type="dxa"/>
            <w:shd w:val="clear" w:color="auto" w:fill="auto"/>
            <w:vAlign w:val="bottom"/>
          </w:tcPr>
          <w:p w14:paraId="7A2FA7E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2.4833</w:t>
            </w:r>
          </w:p>
        </w:tc>
        <w:tc>
          <w:tcPr>
            <w:tcW w:w="852" w:type="dxa"/>
            <w:shd w:val="clear" w:color="auto" w:fill="auto"/>
            <w:vAlign w:val="bottom"/>
          </w:tcPr>
          <w:p w14:paraId="11499660"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4F1A96BF"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5C557C82" w14:textId="77777777" w:rsidTr="0075579F">
        <w:tc>
          <w:tcPr>
            <w:tcW w:w="961" w:type="dxa"/>
          </w:tcPr>
          <w:p w14:paraId="4B2CB60A"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0D5077DA" w14:textId="6A8D094F"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63128DF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59DDC15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2B4EA9F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0.4257</w:t>
            </w:r>
          </w:p>
        </w:tc>
        <w:tc>
          <w:tcPr>
            <w:tcW w:w="880" w:type="dxa"/>
            <w:shd w:val="clear" w:color="auto" w:fill="auto"/>
            <w:vAlign w:val="bottom"/>
          </w:tcPr>
          <w:p w14:paraId="03DBBC55"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-0.0234</w:t>
            </w:r>
          </w:p>
        </w:tc>
        <w:tc>
          <w:tcPr>
            <w:tcW w:w="875" w:type="dxa"/>
            <w:shd w:val="clear" w:color="auto" w:fill="auto"/>
            <w:vAlign w:val="bottom"/>
          </w:tcPr>
          <w:p w14:paraId="1FD4BA8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0.1545</w:t>
            </w:r>
          </w:p>
        </w:tc>
        <w:tc>
          <w:tcPr>
            <w:tcW w:w="852" w:type="dxa"/>
            <w:shd w:val="clear" w:color="auto" w:fill="auto"/>
            <w:vAlign w:val="bottom"/>
          </w:tcPr>
          <w:p w14:paraId="3F05C3D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-0.0074</w:t>
            </w:r>
          </w:p>
        </w:tc>
        <w:tc>
          <w:tcPr>
            <w:tcW w:w="830" w:type="dxa"/>
            <w:shd w:val="clear" w:color="auto" w:fill="auto"/>
            <w:vAlign w:val="bottom"/>
          </w:tcPr>
          <w:p w14:paraId="5B36B1F2"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-2.4030</w:t>
            </w:r>
          </w:p>
        </w:tc>
      </w:tr>
      <w:tr w:rsidR="0075579F" w:rsidRPr="00452C1D" w14:paraId="7422AD73" w14:textId="77777777" w:rsidTr="0075579F">
        <w:tc>
          <w:tcPr>
            <w:tcW w:w="961" w:type="dxa"/>
          </w:tcPr>
          <w:p w14:paraId="5696812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66E4E37E" w14:textId="1E77AB5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75F8596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538B7FB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29AF7682"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0.0130</w:t>
            </w:r>
          </w:p>
        </w:tc>
        <w:tc>
          <w:tcPr>
            <w:tcW w:w="880" w:type="dxa"/>
            <w:shd w:val="clear" w:color="auto" w:fill="auto"/>
            <w:vAlign w:val="bottom"/>
          </w:tcPr>
          <w:p w14:paraId="4B6229B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-0.0044</w:t>
            </w:r>
          </w:p>
        </w:tc>
        <w:tc>
          <w:tcPr>
            <w:tcW w:w="875" w:type="dxa"/>
            <w:shd w:val="clear" w:color="auto" w:fill="auto"/>
            <w:vAlign w:val="bottom"/>
          </w:tcPr>
          <w:p w14:paraId="0FE6950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0.0090</w:t>
            </w:r>
          </w:p>
        </w:tc>
        <w:tc>
          <w:tcPr>
            <w:tcW w:w="852" w:type="dxa"/>
            <w:shd w:val="clear" w:color="auto" w:fill="auto"/>
            <w:vAlign w:val="bottom"/>
          </w:tcPr>
          <w:p w14:paraId="1BEF7DE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30" w:type="dxa"/>
            <w:shd w:val="clear" w:color="auto" w:fill="auto"/>
            <w:vAlign w:val="bottom"/>
          </w:tcPr>
          <w:p w14:paraId="4DBD599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0.3438</w:t>
            </w:r>
          </w:p>
        </w:tc>
      </w:tr>
      <w:tr w:rsidR="0075579F" w:rsidRPr="00452C1D" w14:paraId="40F41C31" w14:textId="77777777" w:rsidTr="0075579F">
        <w:tc>
          <w:tcPr>
            <w:tcW w:w="961" w:type="dxa"/>
          </w:tcPr>
          <w:p w14:paraId="71650C6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4C9B01AC" w14:textId="2091D8F5"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719C0D5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Kermanshah</w:t>
            </w:r>
          </w:p>
        </w:tc>
        <w:tc>
          <w:tcPr>
            <w:tcW w:w="1383" w:type="dxa"/>
          </w:tcPr>
          <w:p w14:paraId="0AB94F2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heme="majorBidi" w:hAnsiTheme="majorBidi" w:cstheme="majorBidi"/>
                <w:sz w:val="20"/>
                <w:szCs w:val="20"/>
              </w:rPr>
              <w:t>Mediterranean</w:t>
            </w:r>
          </w:p>
        </w:tc>
        <w:tc>
          <w:tcPr>
            <w:tcW w:w="886" w:type="dxa"/>
            <w:shd w:val="clear" w:color="auto" w:fill="auto"/>
            <w:vAlign w:val="bottom"/>
          </w:tcPr>
          <w:p w14:paraId="021E3EA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0.0003</w:t>
            </w:r>
          </w:p>
        </w:tc>
        <w:tc>
          <w:tcPr>
            <w:tcW w:w="880" w:type="dxa"/>
            <w:shd w:val="clear" w:color="auto" w:fill="auto"/>
            <w:vAlign w:val="bottom"/>
          </w:tcPr>
          <w:p w14:paraId="5D56119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-0.0007</w:t>
            </w:r>
          </w:p>
        </w:tc>
        <w:tc>
          <w:tcPr>
            <w:tcW w:w="875" w:type="dxa"/>
            <w:shd w:val="clear" w:color="auto" w:fill="auto"/>
            <w:vAlign w:val="bottom"/>
          </w:tcPr>
          <w:p w14:paraId="49EE8D6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0.0009</w:t>
            </w:r>
          </w:p>
        </w:tc>
        <w:tc>
          <w:tcPr>
            <w:tcW w:w="852" w:type="dxa"/>
            <w:shd w:val="clear" w:color="auto" w:fill="auto"/>
            <w:vAlign w:val="bottom"/>
          </w:tcPr>
          <w:p w14:paraId="5FB473D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-4E-06</w:t>
            </w:r>
          </w:p>
        </w:tc>
        <w:tc>
          <w:tcPr>
            <w:tcW w:w="830" w:type="dxa"/>
            <w:shd w:val="clear" w:color="auto" w:fill="auto"/>
            <w:vAlign w:val="bottom"/>
          </w:tcPr>
          <w:p w14:paraId="28CC4EB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2.1078</w:t>
            </w:r>
          </w:p>
        </w:tc>
      </w:tr>
      <w:tr w:rsidR="0075579F" w:rsidRPr="00452C1D" w14:paraId="121C62F8" w14:textId="77777777" w:rsidTr="0075579F">
        <w:tc>
          <w:tcPr>
            <w:tcW w:w="961" w:type="dxa"/>
          </w:tcPr>
          <w:p w14:paraId="6FEA649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0E22823A" w14:textId="062345CB"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5CEA9E8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2FD1328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078C64C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0.4609</w:t>
            </w:r>
          </w:p>
        </w:tc>
        <w:tc>
          <w:tcPr>
            <w:tcW w:w="880" w:type="dxa"/>
            <w:shd w:val="clear" w:color="auto" w:fill="auto"/>
            <w:vAlign w:val="bottom"/>
          </w:tcPr>
          <w:p w14:paraId="3003B45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-0.0114</w:t>
            </w:r>
          </w:p>
        </w:tc>
        <w:tc>
          <w:tcPr>
            <w:tcW w:w="875" w:type="dxa"/>
            <w:shd w:val="clear" w:color="auto" w:fill="auto"/>
            <w:vAlign w:val="bottom"/>
          </w:tcPr>
          <w:p w14:paraId="192A12F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-1.4563</w:t>
            </w:r>
          </w:p>
        </w:tc>
        <w:tc>
          <w:tcPr>
            <w:tcW w:w="852" w:type="dxa"/>
            <w:shd w:val="clear" w:color="auto" w:fill="auto"/>
            <w:vAlign w:val="bottom"/>
          </w:tcPr>
          <w:p w14:paraId="7E278C9C"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4E4A43EB"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033AF48F" w14:textId="77777777" w:rsidTr="0075579F">
        <w:tc>
          <w:tcPr>
            <w:tcW w:w="961" w:type="dxa"/>
          </w:tcPr>
          <w:p w14:paraId="660D7A5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2E1B48ED" w14:textId="37D082CF"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67C98676"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393838F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3CEDCB8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0.0146</w:t>
            </w:r>
          </w:p>
        </w:tc>
        <w:tc>
          <w:tcPr>
            <w:tcW w:w="880" w:type="dxa"/>
            <w:shd w:val="clear" w:color="auto" w:fill="auto"/>
            <w:vAlign w:val="bottom"/>
          </w:tcPr>
          <w:p w14:paraId="09A68AB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75" w:type="dxa"/>
            <w:shd w:val="clear" w:color="auto" w:fill="auto"/>
            <w:vAlign w:val="bottom"/>
          </w:tcPr>
          <w:p w14:paraId="55241B3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1.0604</w:t>
            </w:r>
          </w:p>
        </w:tc>
        <w:tc>
          <w:tcPr>
            <w:tcW w:w="852" w:type="dxa"/>
            <w:shd w:val="clear" w:color="auto" w:fill="auto"/>
            <w:vAlign w:val="bottom"/>
          </w:tcPr>
          <w:p w14:paraId="65350889"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3E955DC4"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34380070" w14:textId="77777777" w:rsidTr="0075579F">
        <w:tc>
          <w:tcPr>
            <w:tcW w:w="961" w:type="dxa"/>
          </w:tcPr>
          <w:p w14:paraId="07C4C8F3"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235DD232" w14:textId="3E01E3B8"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6155904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2A8E1495"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27B86D4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0.0004</w:t>
            </w:r>
          </w:p>
        </w:tc>
        <w:tc>
          <w:tcPr>
            <w:tcW w:w="880" w:type="dxa"/>
            <w:shd w:val="clear" w:color="auto" w:fill="auto"/>
            <w:vAlign w:val="bottom"/>
          </w:tcPr>
          <w:p w14:paraId="6943F0E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-3E-06</w:t>
            </w:r>
          </w:p>
        </w:tc>
        <w:tc>
          <w:tcPr>
            <w:tcW w:w="875" w:type="dxa"/>
            <w:shd w:val="clear" w:color="auto" w:fill="auto"/>
            <w:vAlign w:val="bottom"/>
          </w:tcPr>
          <w:p w14:paraId="6E7E117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2.1461</w:t>
            </w:r>
          </w:p>
        </w:tc>
        <w:tc>
          <w:tcPr>
            <w:tcW w:w="852" w:type="dxa"/>
            <w:shd w:val="clear" w:color="auto" w:fill="auto"/>
            <w:vAlign w:val="bottom"/>
          </w:tcPr>
          <w:p w14:paraId="757178AB"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1D2F21FF"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0DF520CF" w14:textId="77777777" w:rsidTr="0075579F">
        <w:tc>
          <w:tcPr>
            <w:tcW w:w="961" w:type="dxa"/>
          </w:tcPr>
          <w:p w14:paraId="6375A97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33F43AB0" w14:textId="546E9381"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3B7C4BB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2A710319"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4C908D3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0.4642</w:t>
            </w:r>
          </w:p>
        </w:tc>
        <w:tc>
          <w:tcPr>
            <w:tcW w:w="880" w:type="dxa"/>
            <w:shd w:val="clear" w:color="auto" w:fill="auto"/>
            <w:vAlign w:val="bottom"/>
          </w:tcPr>
          <w:p w14:paraId="6086DE4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-0.0996</w:t>
            </w:r>
          </w:p>
        </w:tc>
        <w:tc>
          <w:tcPr>
            <w:tcW w:w="875" w:type="dxa"/>
            <w:shd w:val="clear" w:color="auto" w:fill="auto"/>
            <w:vAlign w:val="bottom"/>
          </w:tcPr>
          <w:p w14:paraId="310A65C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0.0794</w:t>
            </w:r>
          </w:p>
        </w:tc>
        <w:tc>
          <w:tcPr>
            <w:tcW w:w="852" w:type="dxa"/>
            <w:shd w:val="clear" w:color="auto" w:fill="auto"/>
            <w:vAlign w:val="bottom"/>
          </w:tcPr>
          <w:p w14:paraId="76EFFD5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-0.0006</w:t>
            </w:r>
          </w:p>
        </w:tc>
        <w:tc>
          <w:tcPr>
            <w:tcW w:w="830" w:type="dxa"/>
            <w:shd w:val="clear" w:color="auto" w:fill="auto"/>
            <w:vAlign w:val="bottom"/>
          </w:tcPr>
          <w:p w14:paraId="6FD65E8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-2.4981</w:t>
            </w:r>
          </w:p>
        </w:tc>
      </w:tr>
      <w:tr w:rsidR="0075579F" w:rsidRPr="00452C1D" w14:paraId="29A22FC3" w14:textId="77777777" w:rsidTr="0075579F">
        <w:tc>
          <w:tcPr>
            <w:tcW w:w="961" w:type="dxa"/>
          </w:tcPr>
          <w:p w14:paraId="0FF86ED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48C1903D" w14:textId="57DC825D"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44C7555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2E21DB00"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63DB542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0.0142</w:t>
            </w:r>
          </w:p>
        </w:tc>
        <w:tc>
          <w:tcPr>
            <w:tcW w:w="880" w:type="dxa"/>
            <w:shd w:val="clear" w:color="auto" w:fill="auto"/>
            <w:vAlign w:val="bottom"/>
          </w:tcPr>
          <w:p w14:paraId="7038757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0.0030</w:t>
            </w:r>
          </w:p>
        </w:tc>
        <w:tc>
          <w:tcPr>
            <w:tcW w:w="875" w:type="dxa"/>
            <w:shd w:val="clear" w:color="auto" w:fill="auto"/>
            <w:vAlign w:val="bottom"/>
          </w:tcPr>
          <w:p w14:paraId="40FF6ED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0.0038</w:t>
            </w:r>
          </w:p>
        </w:tc>
        <w:tc>
          <w:tcPr>
            <w:tcW w:w="852" w:type="dxa"/>
            <w:shd w:val="clear" w:color="auto" w:fill="auto"/>
            <w:vAlign w:val="bottom"/>
          </w:tcPr>
          <w:p w14:paraId="224CC7E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30" w:type="dxa"/>
            <w:shd w:val="clear" w:color="auto" w:fill="auto"/>
            <w:vAlign w:val="bottom"/>
          </w:tcPr>
          <w:p w14:paraId="769E154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0.7824</w:t>
            </w:r>
          </w:p>
        </w:tc>
      </w:tr>
      <w:tr w:rsidR="0075579F" w:rsidRPr="00452C1D" w14:paraId="3D3A062E" w14:textId="77777777" w:rsidTr="0075579F">
        <w:tc>
          <w:tcPr>
            <w:tcW w:w="961" w:type="dxa"/>
          </w:tcPr>
          <w:p w14:paraId="4E0F1AE3"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34876882" w14:textId="336D4753"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49C1083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yasuj</w:t>
            </w:r>
          </w:p>
        </w:tc>
        <w:tc>
          <w:tcPr>
            <w:tcW w:w="1383" w:type="dxa"/>
          </w:tcPr>
          <w:p w14:paraId="0D65CAC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Semi Humid</w:t>
            </w:r>
          </w:p>
        </w:tc>
        <w:tc>
          <w:tcPr>
            <w:tcW w:w="886" w:type="dxa"/>
            <w:shd w:val="clear" w:color="auto" w:fill="auto"/>
            <w:vAlign w:val="bottom"/>
          </w:tcPr>
          <w:p w14:paraId="1521EE9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0.0004</w:t>
            </w:r>
          </w:p>
        </w:tc>
        <w:tc>
          <w:tcPr>
            <w:tcW w:w="880" w:type="dxa"/>
            <w:shd w:val="clear" w:color="auto" w:fill="auto"/>
            <w:vAlign w:val="bottom"/>
          </w:tcPr>
          <w:p w14:paraId="51CBFC9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0.0060</w:t>
            </w:r>
          </w:p>
        </w:tc>
        <w:tc>
          <w:tcPr>
            <w:tcW w:w="875" w:type="dxa"/>
            <w:shd w:val="clear" w:color="auto" w:fill="auto"/>
            <w:vAlign w:val="bottom"/>
          </w:tcPr>
          <w:p w14:paraId="19A5000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0.0021</w:t>
            </w:r>
          </w:p>
        </w:tc>
        <w:tc>
          <w:tcPr>
            <w:tcW w:w="852" w:type="dxa"/>
            <w:shd w:val="clear" w:color="auto" w:fill="auto"/>
            <w:vAlign w:val="bottom"/>
          </w:tcPr>
          <w:p w14:paraId="69FDB1C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1E-06</w:t>
            </w:r>
          </w:p>
        </w:tc>
        <w:tc>
          <w:tcPr>
            <w:tcW w:w="830" w:type="dxa"/>
            <w:shd w:val="clear" w:color="auto" w:fill="auto"/>
            <w:vAlign w:val="bottom"/>
          </w:tcPr>
          <w:p w14:paraId="449903F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-0.4868</w:t>
            </w:r>
          </w:p>
        </w:tc>
      </w:tr>
      <w:tr w:rsidR="0075579F" w:rsidRPr="00452C1D" w14:paraId="0D61E52B" w14:textId="77777777" w:rsidTr="0075579F">
        <w:tc>
          <w:tcPr>
            <w:tcW w:w="961" w:type="dxa"/>
          </w:tcPr>
          <w:p w14:paraId="760BD851"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3F7691D0" w14:textId="440531A8"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42C4B21A"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0EF16B9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5EBA032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0.2018</w:t>
            </w:r>
          </w:p>
        </w:tc>
        <w:tc>
          <w:tcPr>
            <w:tcW w:w="880" w:type="dxa"/>
            <w:shd w:val="clear" w:color="auto" w:fill="auto"/>
            <w:vAlign w:val="bottom"/>
          </w:tcPr>
          <w:p w14:paraId="2118EEC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-0.04557</w:t>
            </w:r>
          </w:p>
        </w:tc>
        <w:tc>
          <w:tcPr>
            <w:tcW w:w="875" w:type="dxa"/>
            <w:shd w:val="clear" w:color="auto" w:fill="auto"/>
            <w:vAlign w:val="bottom"/>
          </w:tcPr>
          <w:p w14:paraId="548E085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2.9802</w:t>
            </w:r>
          </w:p>
        </w:tc>
        <w:tc>
          <w:tcPr>
            <w:tcW w:w="852" w:type="dxa"/>
            <w:shd w:val="clear" w:color="auto" w:fill="auto"/>
            <w:vAlign w:val="bottom"/>
          </w:tcPr>
          <w:p w14:paraId="67E1B6BB"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592C23AF"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628C675A" w14:textId="77777777" w:rsidTr="0075579F">
        <w:tc>
          <w:tcPr>
            <w:tcW w:w="961" w:type="dxa"/>
          </w:tcPr>
          <w:p w14:paraId="7FA1480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69546711" w14:textId="68766B71"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6602D835"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162D4BB6"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62BE528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0.00587</w:t>
            </w:r>
          </w:p>
        </w:tc>
        <w:tc>
          <w:tcPr>
            <w:tcW w:w="880" w:type="dxa"/>
            <w:shd w:val="clear" w:color="auto" w:fill="auto"/>
            <w:vAlign w:val="bottom"/>
          </w:tcPr>
          <w:p w14:paraId="3A708425"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75" w:type="dxa"/>
            <w:shd w:val="clear" w:color="auto" w:fill="auto"/>
            <w:vAlign w:val="bottom"/>
          </w:tcPr>
          <w:p w14:paraId="098A526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2.4794</w:t>
            </w:r>
          </w:p>
        </w:tc>
        <w:tc>
          <w:tcPr>
            <w:tcW w:w="852" w:type="dxa"/>
            <w:shd w:val="clear" w:color="auto" w:fill="auto"/>
            <w:vAlign w:val="bottom"/>
          </w:tcPr>
          <w:p w14:paraId="1A877CBB"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5AC8C076"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0EFB695A" w14:textId="77777777" w:rsidTr="0075579F">
        <w:tc>
          <w:tcPr>
            <w:tcW w:w="961" w:type="dxa"/>
          </w:tcPr>
          <w:p w14:paraId="3F65C48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3E317145" w14:textId="2A27CACB"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09D3321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0634936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2A07154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80" w:type="dxa"/>
            <w:shd w:val="clear" w:color="auto" w:fill="auto"/>
            <w:vAlign w:val="bottom"/>
          </w:tcPr>
          <w:p w14:paraId="6CC9311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-1E-06</w:t>
            </w:r>
          </w:p>
        </w:tc>
        <w:tc>
          <w:tcPr>
            <w:tcW w:w="875" w:type="dxa"/>
            <w:shd w:val="clear" w:color="auto" w:fill="auto"/>
            <w:vAlign w:val="bottom"/>
          </w:tcPr>
          <w:p w14:paraId="7D6D44C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1.8954</w:t>
            </w:r>
          </w:p>
        </w:tc>
        <w:tc>
          <w:tcPr>
            <w:tcW w:w="852" w:type="dxa"/>
            <w:shd w:val="clear" w:color="auto" w:fill="auto"/>
            <w:vAlign w:val="bottom"/>
          </w:tcPr>
          <w:p w14:paraId="63F559A4"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567CDB71"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6F43C5C8" w14:textId="77777777" w:rsidTr="0075579F">
        <w:tc>
          <w:tcPr>
            <w:tcW w:w="961" w:type="dxa"/>
          </w:tcPr>
          <w:p w14:paraId="5E05595E"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0E42436B" w14:textId="21B9440A"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1F21124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52C7D0D0"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56A2A84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0.2059</w:t>
            </w:r>
          </w:p>
        </w:tc>
        <w:tc>
          <w:tcPr>
            <w:tcW w:w="880" w:type="dxa"/>
            <w:shd w:val="clear" w:color="auto" w:fill="auto"/>
            <w:vAlign w:val="bottom"/>
          </w:tcPr>
          <w:p w14:paraId="391EC18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0.14834</w:t>
            </w:r>
          </w:p>
        </w:tc>
        <w:tc>
          <w:tcPr>
            <w:tcW w:w="875" w:type="dxa"/>
            <w:shd w:val="clear" w:color="auto" w:fill="auto"/>
            <w:vAlign w:val="bottom"/>
          </w:tcPr>
          <w:p w14:paraId="6BF22231"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0.0069</w:t>
            </w:r>
          </w:p>
        </w:tc>
        <w:tc>
          <w:tcPr>
            <w:tcW w:w="852" w:type="dxa"/>
            <w:shd w:val="clear" w:color="auto" w:fill="auto"/>
            <w:vAlign w:val="bottom"/>
          </w:tcPr>
          <w:p w14:paraId="431691B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-0.0570</w:t>
            </w:r>
          </w:p>
        </w:tc>
        <w:tc>
          <w:tcPr>
            <w:tcW w:w="830" w:type="dxa"/>
            <w:shd w:val="clear" w:color="auto" w:fill="auto"/>
            <w:vAlign w:val="bottom"/>
          </w:tcPr>
          <w:p w14:paraId="53E0B9C6"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3.5499</w:t>
            </w:r>
          </w:p>
        </w:tc>
      </w:tr>
      <w:tr w:rsidR="0075579F" w:rsidRPr="00452C1D" w14:paraId="64EB293E" w14:textId="77777777" w:rsidTr="0075579F">
        <w:tc>
          <w:tcPr>
            <w:tcW w:w="961" w:type="dxa"/>
          </w:tcPr>
          <w:p w14:paraId="1607763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374F708E" w14:textId="0C80C04A"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7D9DB71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268721AA"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292344E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0.0060</w:t>
            </w:r>
          </w:p>
        </w:tc>
        <w:tc>
          <w:tcPr>
            <w:tcW w:w="880" w:type="dxa"/>
            <w:shd w:val="clear" w:color="auto" w:fill="auto"/>
            <w:vAlign w:val="bottom"/>
          </w:tcPr>
          <w:p w14:paraId="4917636E"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0.05189</w:t>
            </w:r>
          </w:p>
        </w:tc>
        <w:tc>
          <w:tcPr>
            <w:tcW w:w="875" w:type="dxa"/>
            <w:shd w:val="clear" w:color="auto" w:fill="auto"/>
            <w:vAlign w:val="bottom"/>
          </w:tcPr>
          <w:p w14:paraId="214E431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0.0120</w:t>
            </w:r>
          </w:p>
        </w:tc>
        <w:tc>
          <w:tcPr>
            <w:tcW w:w="852" w:type="dxa"/>
            <w:shd w:val="clear" w:color="auto" w:fill="auto"/>
            <w:vAlign w:val="bottom"/>
          </w:tcPr>
          <w:p w14:paraId="526F76F5"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6E-05</w:t>
            </w:r>
          </w:p>
        </w:tc>
        <w:tc>
          <w:tcPr>
            <w:tcW w:w="830" w:type="dxa"/>
            <w:shd w:val="clear" w:color="auto" w:fill="auto"/>
            <w:vAlign w:val="bottom"/>
          </w:tcPr>
          <w:p w14:paraId="19336D0C"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-0.3573</w:t>
            </w:r>
          </w:p>
        </w:tc>
      </w:tr>
      <w:tr w:rsidR="0075579F" w:rsidRPr="00452C1D" w14:paraId="2BA0C0F5" w14:textId="77777777" w:rsidTr="0075579F">
        <w:tc>
          <w:tcPr>
            <w:tcW w:w="961" w:type="dxa"/>
          </w:tcPr>
          <w:p w14:paraId="2C9A1F1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2FA7A0F4" w14:textId="1B636825"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4CD6842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Sari</w:t>
            </w:r>
          </w:p>
        </w:tc>
        <w:tc>
          <w:tcPr>
            <w:tcW w:w="1383" w:type="dxa"/>
          </w:tcPr>
          <w:p w14:paraId="5C99ED3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Humid</w:t>
            </w:r>
          </w:p>
        </w:tc>
        <w:tc>
          <w:tcPr>
            <w:tcW w:w="886" w:type="dxa"/>
            <w:shd w:val="clear" w:color="auto" w:fill="auto"/>
            <w:vAlign w:val="bottom"/>
          </w:tcPr>
          <w:p w14:paraId="182E57A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80" w:type="dxa"/>
            <w:shd w:val="clear" w:color="auto" w:fill="auto"/>
            <w:vAlign w:val="bottom"/>
          </w:tcPr>
          <w:p w14:paraId="44E4B6F8"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0.01242</w:t>
            </w:r>
          </w:p>
        </w:tc>
        <w:tc>
          <w:tcPr>
            <w:tcW w:w="875" w:type="dxa"/>
            <w:shd w:val="clear" w:color="auto" w:fill="auto"/>
            <w:vAlign w:val="bottom"/>
          </w:tcPr>
          <w:p w14:paraId="154C2F2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0.0017</w:t>
            </w:r>
          </w:p>
        </w:tc>
        <w:tc>
          <w:tcPr>
            <w:tcW w:w="852" w:type="dxa"/>
            <w:shd w:val="clear" w:color="auto" w:fill="auto"/>
            <w:vAlign w:val="bottom"/>
          </w:tcPr>
          <w:p w14:paraId="26B888B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5E-06</w:t>
            </w:r>
          </w:p>
        </w:tc>
        <w:tc>
          <w:tcPr>
            <w:tcW w:w="830" w:type="dxa"/>
            <w:shd w:val="clear" w:color="auto" w:fill="auto"/>
            <w:vAlign w:val="bottom"/>
          </w:tcPr>
          <w:p w14:paraId="1062714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-2.4353</w:t>
            </w:r>
          </w:p>
        </w:tc>
      </w:tr>
      <w:tr w:rsidR="0075579F" w:rsidRPr="00452C1D" w14:paraId="4E4FD61A" w14:textId="77777777" w:rsidTr="0075579F">
        <w:tc>
          <w:tcPr>
            <w:tcW w:w="961" w:type="dxa"/>
          </w:tcPr>
          <w:p w14:paraId="51173CC3"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0382E2CE" w14:textId="133A5880"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4F43A3C5"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70EE997A"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0C82C02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0.1655</w:t>
            </w:r>
          </w:p>
        </w:tc>
        <w:tc>
          <w:tcPr>
            <w:tcW w:w="880" w:type="dxa"/>
            <w:shd w:val="clear" w:color="auto" w:fill="auto"/>
            <w:vAlign w:val="bottom"/>
          </w:tcPr>
          <w:p w14:paraId="0F12622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-0.0319</w:t>
            </w:r>
          </w:p>
        </w:tc>
        <w:tc>
          <w:tcPr>
            <w:tcW w:w="875" w:type="dxa"/>
            <w:shd w:val="clear" w:color="auto" w:fill="auto"/>
            <w:vAlign w:val="bottom"/>
          </w:tcPr>
          <w:p w14:paraId="4F4B23D1"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2.1763</w:t>
            </w:r>
          </w:p>
        </w:tc>
        <w:tc>
          <w:tcPr>
            <w:tcW w:w="852" w:type="dxa"/>
            <w:shd w:val="clear" w:color="auto" w:fill="auto"/>
            <w:vAlign w:val="bottom"/>
          </w:tcPr>
          <w:p w14:paraId="10A9D9A0"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5F0E9AA7"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4D68FB5C" w14:textId="77777777" w:rsidTr="0075579F">
        <w:tc>
          <w:tcPr>
            <w:tcW w:w="961" w:type="dxa"/>
          </w:tcPr>
          <w:p w14:paraId="67D590B0"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071CA9B3" w14:textId="03FCE89E"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71A6F1DF"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2C99DA8B"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2561DAF1"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0.0049</w:t>
            </w:r>
          </w:p>
        </w:tc>
        <w:tc>
          <w:tcPr>
            <w:tcW w:w="880" w:type="dxa"/>
            <w:shd w:val="clear" w:color="auto" w:fill="auto"/>
            <w:vAlign w:val="bottom"/>
          </w:tcPr>
          <w:p w14:paraId="36191E3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-0.0002</w:t>
            </w:r>
          </w:p>
        </w:tc>
        <w:tc>
          <w:tcPr>
            <w:tcW w:w="875" w:type="dxa"/>
            <w:shd w:val="clear" w:color="auto" w:fill="auto"/>
            <w:vAlign w:val="bottom"/>
          </w:tcPr>
          <w:p w14:paraId="7CA9664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2.3670</w:t>
            </w:r>
          </w:p>
        </w:tc>
        <w:tc>
          <w:tcPr>
            <w:tcW w:w="852" w:type="dxa"/>
            <w:shd w:val="clear" w:color="auto" w:fill="auto"/>
            <w:vAlign w:val="bottom"/>
          </w:tcPr>
          <w:p w14:paraId="09C53EAF"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6F027C57"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45BD9AA8" w14:textId="77777777" w:rsidTr="0075579F">
        <w:tc>
          <w:tcPr>
            <w:tcW w:w="961" w:type="dxa"/>
          </w:tcPr>
          <w:p w14:paraId="4F7FC5A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1</w:t>
            </w:r>
          </w:p>
        </w:tc>
        <w:tc>
          <w:tcPr>
            <w:tcW w:w="1019" w:type="dxa"/>
          </w:tcPr>
          <w:p w14:paraId="73CF3BBC" w14:textId="4FCCDC0B"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70339CD8"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07150CEC"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4D9D765A"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80" w:type="dxa"/>
            <w:shd w:val="clear" w:color="auto" w:fill="auto"/>
            <w:vAlign w:val="bottom"/>
          </w:tcPr>
          <w:p w14:paraId="2CD2328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-1E-06</w:t>
            </w:r>
          </w:p>
        </w:tc>
        <w:tc>
          <w:tcPr>
            <w:tcW w:w="875" w:type="dxa"/>
            <w:shd w:val="clear" w:color="auto" w:fill="auto"/>
            <w:vAlign w:val="bottom"/>
          </w:tcPr>
          <w:p w14:paraId="16E8A0F0"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2.0612</w:t>
            </w:r>
          </w:p>
        </w:tc>
        <w:tc>
          <w:tcPr>
            <w:tcW w:w="852" w:type="dxa"/>
            <w:shd w:val="clear" w:color="auto" w:fill="auto"/>
            <w:vAlign w:val="bottom"/>
          </w:tcPr>
          <w:p w14:paraId="7572C664"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c>
          <w:tcPr>
            <w:tcW w:w="830" w:type="dxa"/>
            <w:shd w:val="clear" w:color="auto" w:fill="auto"/>
            <w:vAlign w:val="bottom"/>
          </w:tcPr>
          <w:p w14:paraId="4F31D4CD" w14:textId="77777777" w:rsidR="0075579F" w:rsidRPr="000C595A" w:rsidRDefault="0075579F" w:rsidP="0075579F">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w:t>
            </w:r>
          </w:p>
        </w:tc>
      </w:tr>
      <w:tr w:rsidR="0075579F" w:rsidRPr="00452C1D" w14:paraId="3E360C01" w14:textId="77777777" w:rsidTr="0075579F">
        <w:tc>
          <w:tcPr>
            <w:tcW w:w="961" w:type="dxa"/>
          </w:tcPr>
          <w:p w14:paraId="15E3053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414C9F58" w14:textId="4DF20114"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Linear</w:t>
            </w:r>
          </w:p>
        </w:tc>
        <w:tc>
          <w:tcPr>
            <w:tcW w:w="1330" w:type="dxa"/>
          </w:tcPr>
          <w:p w14:paraId="3389D6E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4A070169"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09CE05A5"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0.1480</w:t>
            </w:r>
          </w:p>
        </w:tc>
        <w:tc>
          <w:tcPr>
            <w:tcW w:w="880" w:type="dxa"/>
            <w:shd w:val="clear" w:color="auto" w:fill="auto"/>
            <w:vAlign w:val="bottom"/>
          </w:tcPr>
          <w:p w14:paraId="3FBB3F0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0.1325</w:t>
            </w:r>
          </w:p>
        </w:tc>
        <w:tc>
          <w:tcPr>
            <w:tcW w:w="875" w:type="dxa"/>
            <w:shd w:val="clear" w:color="auto" w:fill="auto"/>
            <w:vAlign w:val="bottom"/>
          </w:tcPr>
          <w:p w14:paraId="0D6D5F8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0.04514</w:t>
            </w:r>
          </w:p>
        </w:tc>
        <w:tc>
          <w:tcPr>
            <w:tcW w:w="852" w:type="dxa"/>
            <w:shd w:val="clear" w:color="auto" w:fill="auto"/>
            <w:vAlign w:val="bottom"/>
          </w:tcPr>
          <w:p w14:paraId="37F5DD0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-0.0371</w:t>
            </w:r>
          </w:p>
        </w:tc>
        <w:tc>
          <w:tcPr>
            <w:tcW w:w="830" w:type="dxa"/>
            <w:shd w:val="clear" w:color="auto" w:fill="auto"/>
            <w:vAlign w:val="bottom"/>
          </w:tcPr>
          <w:p w14:paraId="6E2C8D4F"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2.4924</w:t>
            </w:r>
          </w:p>
        </w:tc>
      </w:tr>
      <w:tr w:rsidR="0075579F" w:rsidRPr="00452C1D" w14:paraId="7B6AF562" w14:textId="77777777" w:rsidTr="0075579F">
        <w:tc>
          <w:tcPr>
            <w:tcW w:w="961" w:type="dxa"/>
          </w:tcPr>
          <w:p w14:paraId="3A776964"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1212F1CE" w14:textId="66022467"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Quadratic</w:t>
            </w:r>
          </w:p>
        </w:tc>
        <w:tc>
          <w:tcPr>
            <w:tcW w:w="1330" w:type="dxa"/>
          </w:tcPr>
          <w:p w14:paraId="7BD32275"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6DDDCC4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70F39217"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0.0050</w:t>
            </w:r>
          </w:p>
        </w:tc>
        <w:tc>
          <w:tcPr>
            <w:tcW w:w="880" w:type="dxa"/>
            <w:shd w:val="clear" w:color="auto" w:fill="auto"/>
            <w:vAlign w:val="bottom"/>
          </w:tcPr>
          <w:p w14:paraId="4B3880C1"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0.0269</w:t>
            </w:r>
          </w:p>
        </w:tc>
        <w:tc>
          <w:tcPr>
            <w:tcW w:w="875" w:type="dxa"/>
            <w:shd w:val="clear" w:color="auto" w:fill="auto"/>
            <w:vAlign w:val="bottom"/>
          </w:tcPr>
          <w:p w14:paraId="51B04474"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0.0046</w:t>
            </w:r>
          </w:p>
        </w:tc>
        <w:tc>
          <w:tcPr>
            <w:tcW w:w="852" w:type="dxa"/>
            <w:shd w:val="clear" w:color="auto" w:fill="auto"/>
            <w:vAlign w:val="bottom"/>
          </w:tcPr>
          <w:p w14:paraId="723EF5E5"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30" w:type="dxa"/>
            <w:shd w:val="clear" w:color="auto" w:fill="auto"/>
            <w:vAlign w:val="bottom"/>
          </w:tcPr>
          <w:p w14:paraId="746C57A3"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1.2651</w:t>
            </w:r>
          </w:p>
        </w:tc>
      </w:tr>
      <w:tr w:rsidR="0075579F" w:rsidRPr="00452C1D" w14:paraId="30BBF558" w14:textId="77777777" w:rsidTr="0075579F">
        <w:tc>
          <w:tcPr>
            <w:tcW w:w="961" w:type="dxa"/>
          </w:tcPr>
          <w:p w14:paraId="5154A377"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2</w:t>
            </w:r>
          </w:p>
        </w:tc>
        <w:tc>
          <w:tcPr>
            <w:tcW w:w="1019" w:type="dxa"/>
          </w:tcPr>
          <w:p w14:paraId="370FF79B" w14:textId="31C2C423" w:rsidR="0075579F" w:rsidRPr="005F57CD" w:rsidRDefault="0075579F" w:rsidP="0075579F">
            <w:pPr>
              <w:bidi w:val="0"/>
              <w:jc w:val="center"/>
              <w:rPr>
                <w:rFonts w:ascii="Times New Roman" w:eastAsia="Times New Roman" w:hAnsi="Times New Roman" w:cs="B Mitra"/>
                <w:noProof/>
                <w:sz w:val="20"/>
                <w:szCs w:val="20"/>
              </w:rPr>
            </w:pPr>
            <w:r>
              <w:rPr>
                <w:rFonts w:ascii="Times New Roman" w:eastAsia="Times New Roman" w:hAnsi="Times New Roman" w:cs="B Mitra"/>
                <w:noProof/>
                <w:sz w:val="20"/>
                <w:szCs w:val="20"/>
              </w:rPr>
              <w:t>Cubic</w:t>
            </w:r>
          </w:p>
        </w:tc>
        <w:tc>
          <w:tcPr>
            <w:tcW w:w="1330" w:type="dxa"/>
          </w:tcPr>
          <w:p w14:paraId="7A9AB3F2"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Rasht</w:t>
            </w:r>
          </w:p>
        </w:tc>
        <w:tc>
          <w:tcPr>
            <w:tcW w:w="1383" w:type="dxa"/>
          </w:tcPr>
          <w:p w14:paraId="1BF6456D" w14:textId="77777777" w:rsidR="0075579F" w:rsidRPr="005F57CD" w:rsidRDefault="0075579F" w:rsidP="0075579F">
            <w:pPr>
              <w:bidi w:val="0"/>
              <w:jc w:val="center"/>
              <w:rPr>
                <w:rFonts w:ascii="Times New Roman" w:eastAsia="Times New Roman" w:hAnsi="Times New Roman" w:cs="B Mitra"/>
                <w:noProof/>
                <w:sz w:val="20"/>
                <w:szCs w:val="20"/>
              </w:rPr>
            </w:pPr>
            <w:r w:rsidRPr="005F57CD">
              <w:rPr>
                <w:rFonts w:ascii="Times New Roman" w:eastAsia="Times New Roman" w:hAnsi="Times New Roman" w:cs="B Mitra"/>
                <w:noProof/>
                <w:sz w:val="20"/>
                <w:szCs w:val="20"/>
              </w:rPr>
              <w:t>Very Humid</w:t>
            </w:r>
          </w:p>
        </w:tc>
        <w:tc>
          <w:tcPr>
            <w:tcW w:w="886" w:type="dxa"/>
            <w:shd w:val="clear" w:color="auto" w:fill="auto"/>
            <w:vAlign w:val="bottom"/>
          </w:tcPr>
          <w:p w14:paraId="51D2197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0.0001</w:t>
            </w:r>
          </w:p>
        </w:tc>
        <w:tc>
          <w:tcPr>
            <w:tcW w:w="880" w:type="dxa"/>
            <w:shd w:val="clear" w:color="auto" w:fill="auto"/>
            <w:vAlign w:val="bottom"/>
          </w:tcPr>
          <w:p w14:paraId="04281D9D"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0.0095</w:t>
            </w:r>
          </w:p>
        </w:tc>
        <w:tc>
          <w:tcPr>
            <w:tcW w:w="875" w:type="dxa"/>
            <w:shd w:val="clear" w:color="auto" w:fill="auto"/>
            <w:vAlign w:val="bottom"/>
          </w:tcPr>
          <w:p w14:paraId="1204BDAB"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0.0015</w:t>
            </w:r>
          </w:p>
        </w:tc>
        <w:tc>
          <w:tcPr>
            <w:tcW w:w="852" w:type="dxa"/>
            <w:shd w:val="clear" w:color="auto" w:fill="auto"/>
            <w:vAlign w:val="bottom"/>
          </w:tcPr>
          <w:p w14:paraId="5AED1459"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4E-06</w:t>
            </w:r>
          </w:p>
        </w:tc>
        <w:tc>
          <w:tcPr>
            <w:tcW w:w="830" w:type="dxa"/>
            <w:shd w:val="clear" w:color="auto" w:fill="auto"/>
            <w:vAlign w:val="bottom"/>
          </w:tcPr>
          <w:p w14:paraId="54328242" w14:textId="77777777" w:rsidR="0075579F" w:rsidRPr="000C595A" w:rsidRDefault="0075579F" w:rsidP="0075579F">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-2.5768</w:t>
            </w:r>
          </w:p>
        </w:tc>
      </w:tr>
    </w:tbl>
    <w:p w14:paraId="7CF2A0AD" w14:textId="0901A2DF" w:rsidR="00BB3A3F" w:rsidRDefault="00BB3A3F" w:rsidP="00820767">
      <w:pPr>
        <w:rPr>
          <w:rFonts w:asciiTheme="majorBidi" w:hAnsiTheme="majorBidi" w:cstheme="majorBidi"/>
          <w:b/>
          <w:bCs/>
          <w:sz w:val="20"/>
          <w:szCs w:val="20"/>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10"/>
      </w:tblGrid>
      <w:tr w:rsidR="00361F27" w14:paraId="58F15155" w14:textId="77777777" w:rsidTr="004F2DFE">
        <w:trPr>
          <w:trHeight w:val="3392"/>
        </w:trPr>
        <w:tc>
          <w:tcPr>
            <w:tcW w:w="4508" w:type="dxa"/>
          </w:tcPr>
          <w:p w14:paraId="5DF9623B"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lastRenderedPageBreak/>
              <w:drawing>
                <wp:inline distT="0" distB="0" distL="0" distR="0" wp14:anchorId="489293E5" wp14:editId="3A40970D">
                  <wp:extent cx="2674455" cy="2006559"/>
                  <wp:effectExtent l="0" t="0" r="0" b="0"/>
                  <wp:docPr id="6" name="Picture 6" descr="C:\Users\Mohammad\Desktop\plot2\1\sharood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hammad\Desktop\plot2\1\sharood Cc.em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80991" cy="2011462"/>
                          </a:xfrm>
                          <a:prstGeom prst="rect">
                            <a:avLst/>
                          </a:prstGeom>
                          <a:noFill/>
                          <a:ln>
                            <a:noFill/>
                          </a:ln>
                        </pic:spPr>
                      </pic:pic>
                    </a:graphicData>
                  </a:graphic>
                </wp:inline>
              </w:drawing>
            </w:r>
          </w:p>
          <w:p w14:paraId="433A4A4C"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(a)</w:t>
            </w:r>
          </w:p>
        </w:tc>
        <w:tc>
          <w:tcPr>
            <w:tcW w:w="4508" w:type="dxa"/>
          </w:tcPr>
          <w:p w14:paraId="2E412FC9"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5AEFA5E9" wp14:editId="36BCD3D5">
                  <wp:extent cx="2673662" cy="2005965"/>
                  <wp:effectExtent l="0" t="0" r="0" b="0"/>
                  <wp:docPr id="23" name="Picture 23" descr="C:\Users\Mohammad\Desktop\plot2\shahrud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ohammad\Desktop\plot2\shahrud Cc.em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78989" cy="2009961"/>
                          </a:xfrm>
                          <a:prstGeom prst="rect">
                            <a:avLst/>
                          </a:prstGeom>
                          <a:noFill/>
                          <a:ln>
                            <a:noFill/>
                          </a:ln>
                        </pic:spPr>
                      </pic:pic>
                    </a:graphicData>
                  </a:graphic>
                </wp:inline>
              </w:drawing>
            </w:r>
          </w:p>
          <w:p w14:paraId="15D2F442"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(b)</w:t>
            </w:r>
          </w:p>
        </w:tc>
      </w:tr>
      <w:tr w:rsidR="00361F27" w14:paraId="4DD58013" w14:textId="77777777" w:rsidTr="004F2DFE">
        <w:trPr>
          <w:trHeight w:val="3539"/>
        </w:trPr>
        <w:tc>
          <w:tcPr>
            <w:tcW w:w="4508" w:type="dxa"/>
          </w:tcPr>
          <w:p w14:paraId="3CC9FD0D"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05175358" wp14:editId="6AE51CF3">
                  <wp:extent cx="2740354" cy="2056003"/>
                  <wp:effectExtent l="0" t="0" r="3175" b="1905"/>
                  <wp:docPr id="7" name="Picture 7" descr="C:\Users\Mohammad\Desktop\plot2\1\yasuj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ohammad\Desktop\plot2\1\yasuj cc.em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56010" cy="2067749"/>
                          </a:xfrm>
                          <a:prstGeom prst="rect">
                            <a:avLst/>
                          </a:prstGeom>
                          <a:noFill/>
                          <a:ln>
                            <a:noFill/>
                          </a:ln>
                        </pic:spPr>
                      </pic:pic>
                    </a:graphicData>
                  </a:graphic>
                </wp:inline>
              </w:drawing>
            </w:r>
          </w:p>
          <w:p w14:paraId="2BFDA707"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(c)</w:t>
            </w:r>
          </w:p>
        </w:tc>
        <w:tc>
          <w:tcPr>
            <w:tcW w:w="4508" w:type="dxa"/>
          </w:tcPr>
          <w:p w14:paraId="3CFD8013"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72948924" wp14:editId="475E1573">
                  <wp:extent cx="2739679" cy="2055495"/>
                  <wp:effectExtent l="0" t="0" r="3810" b="1905"/>
                  <wp:docPr id="24" name="Picture 24" descr="C:\Users\Mohammad\Desktop\plot2\yasuj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ohammad\Desktop\plot2\yasuj Cc.em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4764" cy="2059310"/>
                          </a:xfrm>
                          <a:prstGeom prst="rect">
                            <a:avLst/>
                          </a:prstGeom>
                          <a:noFill/>
                          <a:ln>
                            <a:noFill/>
                          </a:ln>
                        </pic:spPr>
                      </pic:pic>
                    </a:graphicData>
                  </a:graphic>
                </wp:inline>
              </w:drawing>
            </w:r>
          </w:p>
          <w:p w14:paraId="64272C25"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(d)</w:t>
            </w:r>
          </w:p>
        </w:tc>
      </w:tr>
      <w:tr w:rsidR="00361F27" w14:paraId="42756636" w14:textId="77777777" w:rsidTr="004F2DFE">
        <w:trPr>
          <w:trHeight w:val="3676"/>
        </w:trPr>
        <w:tc>
          <w:tcPr>
            <w:tcW w:w="4508" w:type="dxa"/>
          </w:tcPr>
          <w:p w14:paraId="129F43AE"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7F69C1DA" wp14:editId="173EC9AD">
                  <wp:extent cx="2790974" cy="2093981"/>
                  <wp:effectExtent l="0" t="0" r="0" b="1905"/>
                  <wp:docPr id="8" name="Picture 8" descr="C:\Users\Mohammad\Desktop\plot2\1\kermanshah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ohammad\Desktop\plot2\1\kermanshah cc.em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08003" cy="2106757"/>
                          </a:xfrm>
                          <a:prstGeom prst="rect">
                            <a:avLst/>
                          </a:prstGeom>
                          <a:noFill/>
                          <a:ln>
                            <a:noFill/>
                          </a:ln>
                        </pic:spPr>
                      </pic:pic>
                    </a:graphicData>
                  </a:graphic>
                </wp:inline>
              </w:drawing>
            </w:r>
          </w:p>
          <w:p w14:paraId="02F41779"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(e)</w:t>
            </w:r>
          </w:p>
        </w:tc>
        <w:tc>
          <w:tcPr>
            <w:tcW w:w="4508" w:type="dxa"/>
          </w:tcPr>
          <w:p w14:paraId="69352557"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5ECBA087" wp14:editId="44DA3B1A">
                  <wp:extent cx="2790461" cy="2093595"/>
                  <wp:effectExtent l="0" t="0" r="0" b="1905"/>
                  <wp:docPr id="30" name="Picture 30" descr="C:\Users\Mohammad\Desktop\plot2\kermanshah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ohammad\Desktop\plot2\kermanshah Cc.em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4003" cy="2096253"/>
                          </a:xfrm>
                          <a:prstGeom prst="rect">
                            <a:avLst/>
                          </a:prstGeom>
                          <a:noFill/>
                          <a:ln>
                            <a:noFill/>
                          </a:ln>
                        </pic:spPr>
                      </pic:pic>
                    </a:graphicData>
                  </a:graphic>
                </wp:inline>
              </w:drawing>
            </w:r>
          </w:p>
          <w:p w14:paraId="36E67724"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(f)</w:t>
            </w:r>
          </w:p>
        </w:tc>
      </w:tr>
      <w:tr w:rsidR="00361F27" w14:paraId="5151C22A" w14:textId="77777777" w:rsidTr="004F2DFE">
        <w:trPr>
          <w:trHeight w:val="3671"/>
        </w:trPr>
        <w:tc>
          <w:tcPr>
            <w:tcW w:w="4508" w:type="dxa"/>
          </w:tcPr>
          <w:p w14:paraId="2CDF000F"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lastRenderedPageBreak/>
              <w:drawing>
                <wp:inline distT="0" distB="0" distL="0" distR="0" wp14:anchorId="031A290B" wp14:editId="1DA5413F">
                  <wp:extent cx="2795270" cy="2097203"/>
                  <wp:effectExtent l="0" t="0" r="5080" b="0"/>
                  <wp:docPr id="9" name="Picture 9" descr="C:\Users\Mohammad\Desktop\plot2\1\sari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ohammad\Desktop\plot2\1\sari Cc.em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06351" cy="2105517"/>
                          </a:xfrm>
                          <a:prstGeom prst="rect">
                            <a:avLst/>
                          </a:prstGeom>
                          <a:noFill/>
                          <a:ln>
                            <a:noFill/>
                          </a:ln>
                        </pic:spPr>
                      </pic:pic>
                    </a:graphicData>
                  </a:graphic>
                </wp:inline>
              </w:drawing>
            </w:r>
          </w:p>
          <w:p w14:paraId="0211FC25"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(g)</w:t>
            </w:r>
          </w:p>
        </w:tc>
        <w:tc>
          <w:tcPr>
            <w:tcW w:w="4508" w:type="dxa"/>
          </w:tcPr>
          <w:p w14:paraId="0702CFDE" w14:textId="77777777" w:rsidR="00361F27" w:rsidRPr="00BB3A3F" w:rsidRDefault="00361F27" w:rsidP="004F2DFE">
            <w:pPr>
              <w:bidi w:val="0"/>
              <w:jc w:val="center"/>
              <w:rPr>
                <w:rFonts w:asciiTheme="majorBidi" w:hAnsiTheme="majorBidi" w:cstheme="majorBidi"/>
                <w:b/>
                <w:bCs/>
                <w:sz w:val="20"/>
                <w:szCs w:val="20"/>
              </w:rPr>
            </w:pPr>
            <w:r w:rsidRPr="00BB3A3F">
              <w:rPr>
                <w:rFonts w:asciiTheme="majorBidi" w:hAnsiTheme="majorBidi" w:cstheme="majorBidi"/>
                <w:b/>
                <w:bCs/>
                <w:noProof/>
                <w:sz w:val="20"/>
                <w:szCs w:val="20"/>
                <w:lang w:val="en-GB" w:eastAsia="en-GB" w:bidi="ar-SA"/>
              </w:rPr>
              <w:drawing>
                <wp:inline distT="0" distB="0" distL="0" distR="0" wp14:anchorId="67C4D4D8" wp14:editId="052653D7">
                  <wp:extent cx="2756154" cy="2067856"/>
                  <wp:effectExtent l="0" t="0" r="6350" b="8890"/>
                  <wp:docPr id="29" name="Picture 29" descr="C:\Users\Mohammad\Desktop\plot2\sari C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ohammad\Desktop\plot2\sari Cc.em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64879" cy="2074402"/>
                          </a:xfrm>
                          <a:prstGeom prst="rect">
                            <a:avLst/>
                          </a:prstGeom>
                          <a:noFill/>
                          <a:ln>
                            <a:noFill/>
                          </a:ln>
                        </pic:spPr>
                      </pic:pic>
                    </a:graphicData>
                  </a:graphic>
                </wp:inline>
              </w:drawing>
            </w:r>
          </w:p>
          <w:p w14:paraId="11ED2283" w14:textId="77777777" w:rsidR="00361F27" w:rsidRPr="00BB3A3F" w:rsidRDefault="00361F27" w:rsidP="004F2DFE">
            <w:pPr>
              <w:bidi w:val="0"/>
              <w:jc w:val="center"/>
              <w:rPr>
                <w:rFonts w:asciiTheme="majorBidi" w:hAnsiTheme="majorBidi" w:cstheme="majorBidi"/>
                <w:sz w:val="20"/>
                <w:szCs w:val="20"/>
              </w:rPr>
            </w:pPr>
            <w:r w:rsidRPr="00BB3A3F">
              <w:rPr>
                <w:rFonts w:asciiTheme="majorBidi" w:hAnsiTheme="majorBidi" w:cstheme="majorBidi"/>
                <w:sz w:val="20"/>
                <w:szCs w:val="20"/>
              </w:rPr>
              <w:t>(h)</w:t>
            </w:r>
          </w:p>
        </w:tc>
      </w:tr>
    </w:tbl>
    <w:p w14:paraId="0755DBB0" w14:textId="364FB272" w:rsidR="000322DC" w:rsidRDefault="00E036F8" w:rsidP="00E036F8">
      <w:pPr>
        <w:bidi w:val="0"/>
        <w:spacing w:after="0"/>
        <w:jc w:val="center"/>
        <w:rPr>
          <w:rFonts w:asciiTheme="majorBidi" w:hAnsiTheme="majorBidi" w:cstheme="majorBidi"/>
          <w:b/>
          <w:bCs/>
          <w:sz w:val="20"/>
          <w:szCs w:val="20"/>
        </w:rPr>
      </w:pPr>
      <w:proofErr w:type="gramStart"/>
      <w:r>
        <w:rPr>
          <w:rFonts w:asciiTheme="majorBidi" w:hAnsiTheme="majorBidi" w:cstheme="majorBidi"/>
          <w:b/>
          <w:bCs/>
          <w:sz w:val="20"/>
          <w:szCs w:val="20"/>
        </w:rPr>
        <w:t>Fig.</w:t>
      </w:r>
      <w:proofErr w:type="gramEnd"/>
      <w:r w:rsidR="00FC3718" w:rsidRPr="00067E40">
        <w:rPr>
          <w:rFonts w:asciiTheme="majorBidi" w:hAnsiTheme="majorBidi" w:cstheme="majorBidi"/>
          <w:b/>
          <w:bCs/>
          <w:sz w:val="20"/>
          <w:szCs w:val="20"/>
        </w:rPr>
        <w:t xml:space="preserve"> </w:t>
      </w:r>
      <w:r w:rsidR="00FC3718">
        <w:rPr>
          <w:rFonts w:asciiTheme="majorBidi" w:hAnsiTheme="majorBidi" w:cstheme="majorBidi"/>
          <w:b/>
          <w:bCs/>
          <w:sz w:val="20"/>
          <w:szCs w:val="20"/>
        </w:rPr>
        <w:t>S3</w:t>
      </w:r>
      <w:r w:rsidR="00FC3718" w:rsidRPr="00067E40">
        <w:rPr>
          <w:rFonts w:asciiTheme="majorBidi" w:hAnsiTheme="majorBidi" w:cstheme="majorBidi"/>
          <w:b/>
          <w:bCs/>
          <w:sz w:val="20"/>
          <w:szCs w:val="20"/>
        </w:rPr>
        <w:t xml:space="preserve">. Time series of observed and simulated evaporation using </w:t>
      </w:r>
      <w:r w:rsidR="00743FB8">
        <w:rPr>
          <w:rFonts w:asciiTheme="majorBidi" w:hAnsiTheme="majorBidi" w:cstheme="majorBidi"/>
          <w:b/>
          <w:bCs/>
          <w:sz w:val="20"/>
          <w:szCs w:val="20"/>
        </w:rPr>
        <w:t xml:space="preserve">the </w:t>
      </w:r>
      <w:r w:rsidR="00FC3718" w:rsidRPr="00067E40">
        <w:rPr>
          <w:rFonts w:asciiTheme="majorBidi" w:hAnsiTheme="majorBidi" w:cstheme="majorBidi"/>
          <w:b/>
          <w:bCs/>
          <w:sz w:val="20"/>
          <w:szCs w:val="20"/>
        </w:rPr>
        <w:t xml:space="preserve">basic </w:t>
      </w:r>
      <w:r w:rsidR="00FC3718" w:rsidRPr="00DC7E91">
        <w:rPr>
          <w:rFonts w:asciiTheme="majorBidi" w:hAnsiTheme="majorBidi" w:cstheme="majorBidi"/>
          <w:b/>
          <w:bCs/>
          <w:sz w:val="20"/>
          <w:szCs w:val="20"/>
        </w:rPr>
        <w:t xml:space="preserve">relationship with </w:t>
      </w:r>
      <w:r w:rsidR="00743FB8">
        <w:rPr>
          <w:rFonts w:asciiTheme="majorBidi" w:hAnsiTheme="majorBidi" w:cstheme="majorBidi"/>
          <w:b/>
          <w:bCs/>
          <w:sz w:val="20"/>
          <w:szCs w:val="20"/>
        </w:rPr>
        <w:t xml:space="preserve">the </w:t>
      </w:r>
      <w:r w:rsidR="00FC3718" w:rsidRPr="00067E40">
        <w:rPr>
          <w:rFonts w:asciiTheme="majorBidi" w:hAnsiTheme="majorBidi" w:cstheme="majorBidi"/>
          <w:b/>
          <w:bCs/>
          <w:sz w:val="20"/>
          <w:szCs w:val="20"/>
        </w:rPr>
        <w:t xml:space="preserve">six </w:t>
      </w:r>
      <w:r w:rsidR="00FC3718">
        <w:rPr>
          <w:rFonts w:asciiTheme="majorBidi" w:hAnsiTheme="majorBidi" w:cstheme="majorBidi"/>
          <w:b/>
          <w:bCs/>
          <w:sz w:val="20"/>
          <w:szCs w:val="20"/>
        </w:rPr>
        <w:t>c</w:t>
      </w:r>
      <w:r w:rsidR="00FC3718" w:rsidRPr="00067E40">
        <w:rPr>
          <w:rFonts w:asciiTheme="majorBidi" w:hAnsiTheme="majorBidi" w:cstheme="majorBidi"/>
          <w:b/>
          <w:bCs/>
          <w:sz w:val="20"/>
          <w:szCs w:val="20"/>
        </w:rPr>
        <w:t>limate correction coefficients (2020-2000)</w:t>
      </w:r>
      <w:r w:rsidR="00743FB8">
        <w:rPr>
          <w:rFonts w:asciiTheme="majorBidi" w:hAnsiTheme="majorBidi" w:cstheme="majorBidi"/>
          <w:b/>
          <w:bCs/>
          <w:sz w:val="20"/>
          <w:szCs w:val="20"/>
        </w:rPr>
        <w:t xml:space="preserve"> for:</w:t>
      </w:r>
      <w:r w:rsidR="00FC3718">
        <w:rPr>
          <w:rFonts w:asciiTheme="majorBidi" w:hAnsiTheme="majorBidi" w:cstheme="majorBidi"/>
          <w:b/>
          <w:bCs/>
          <w:sz w:val="20"/>
          <w:szCs w:val="20"/>
        </w:rPr>
        <w:t xml:space="preserve"> </w:t>
      </w:r>
      <w:r w:rsidR="00FC3718" w:rsidRPr="00DC7E91">
        <w:rPr>
          <w:rFonts w:asciiTheme="majorBidi" w:hAnsiTheme="majorBidi" w:cstheme="majorBidi"/>
          <w:b/>
          <w:bCs/>
          <w:sz w:val="20"/>
          <w:szCs w:val="20"/>
        </w:rPr>
        <w:t xml:space="preserve">(a) </w:t>
      </w:r>
      <w:proofErr w:type="spellStart"/>
      <w:r w:rsidR="00FC3718" w:rsidRPr="00DC7E91">
        <w:rPr>
          <w:rFonts w:asciiTheme="majorBidi" w:hAnsiTheme="majorBidi" w:cstheme="majorBidi"/>
          <w:b/>
          <w:bCs/>
          <w:sz w:val="20"/>
          <w:szCs w:val="20"/>
        </w:rPr>
        <w:t>S</w:t>
      </w:r>
      <w:r w:rsidR="00FC3718">
        <w:rPr>
          <w:rFonts w:asciiTheme="majorBidi" w:hAnsiTheme="majorBidi" w:cstheme="majorBidi"/>
          <w:b/>
          <w:bCs/>
          <w:sz w:val="20"/>
          <w:szCs w:val="20"/>
        </w:rPr>
        <w:t>hahroud</w:t>
      </w:r>
      <w:proofErr w:type="spellEnd"/>
      <w:r w:rsidR="00FC3718" w:rsidRPr="00DC7E91">
        <w:rPr>
          <w:rFonts w:asciiTheme="majorBidi" w:hAnsiTheme="majorBidi" w:cstheme="majorBidi"/>
          <w:b/>
          <w:bCs/>
          <w:sz w:val="20"/>
          <w:szCs w:val="20"/>
        </w:rPr>
        <w:t xml:space="preserve"> station (</w:t>
      </w:r>
      <w:r w:rsidR="00353BE6">
        <w:rPr>
          <w:rFonts w:asciiTheme="majorBidi" w:hAnsiTheme="majorBidi" w:cstheme="majorBidi"/>
          <w:b/>
          <w:bCs/>
          <w:sz w:val="20"/>
          <w:szCs w:val="20"/>
        </w:rPr>
        <w:t>semi-</w:t>
      </w:r>
      <w:r w:rsidR="00FC3718" w:rsidRPr="00DC7E91">
        <w:rPr>
          <w:rFonts w:asciiTheme="majorBidi" w:hAnsiTheme="majorBidi" w:cstheme="majorBidi"/>
          <w:b/>
          <w:bCs/>
          <w:sz w:val="20"/>
          <w:szCs w:val="20"/>
        </w:rPr>
        <w:t xml:space="preserve">dry, </w:t>
      </w:r>
      <w:r w:rsidR="006A51A9">
        <w:rPr>
          <w:rFonts w:asciiTheme="majorBidi" w:hAnsiTheme="majorBidi" w:cstheme="majorBidi"/>
          <w:b/>
          <w:bCs/>
          <w:sz w:val="20"/>
          <w:szCs w:val="20"/>
        </w:rPr>
        <w:t>two-parameter</w:t>
      </w:r>
      <w:r w:rsidR="00FC3718" w:rsidRPr="00DC7E91">
        <w:rPr>
          <w:rFonts w:asciiTheme="majorBidi" w:hAnsiTheme="majorBidi" w:cstheme="majorBidi"/>
          <w:b/>
          <w:bCs/>
          <w:sz w:val="20"/>
          <w:szCs w:val="20"/>
        </w:rPr>
        <w:t xml:space="preserve"> input</w:t>
      </w:r>
      <w:r w:rsidR="00FC3718">
        <w:rPr>
          <w:rFonts w:asciiTheme="majorBidi" w:hAnsiTheme="majorBidi" w:cstheme="majorBidi"/>
          <w:b/>
          <w:bCs/>
          <w:sz w:val="20"/>
          <w:szCs w:val="20"/>
        </w:rPr>
        <w:t xml:space="preserve"> combination), (b) </w:t>
      </w:r>
      <w:proofErr w:type="spellStart"/>
      <w:r w:rsidR="00FC3718" w:rsidRPr="00DC7E91">
        <w:rPr>
          <w:rFonts w:asciiTheme="majorBidi" w:hAnsiTheme="majorBidi" w:cstheme="majorBidi"/>
          <w:b/>
          <w:bCs/>
          <w:sz w:val="20"/>
          <w:szCs w:val="20"/>
        </w:rPr>
        <w:t>S</w:t>
      </w:r>
      <w:r w:rsidR="00FC3718">
        <w:rPr>
          <w:rFonts w:asciiTheme="majorBidi" w:hAnsiTheme="majorBidi" w:cstheme="majorBidi"/>
          <w:b/>
          <w:bCs/>
          <w:sz w:val="20"/>
          <w:szCs w:val="20"/>
        </w:rPr>
        <w:t>hahroud</w:t>
      </w:r>
      <w:proofErr w:type="spellEnd"/>
      <w:r w:rsidR="00FC3718" w:rsidRPr="00DC7E91">
        <w:rPr>
          <w:rFonts w:asciiTheme="majorBidi" w:hAnsiTheme="majorBidi" w:cstheme="majorBidi"/>
          <w:b/>
          <w:bCs/>
          <w:sz w:val="20"/>
          <w:szCs w:val="20"/>
        </w:rPr>
        <w:t xml:space="preserve"> station (</w:t>
      </w:r>
      <w:r w:rsidR="00353BE6">
        <w:rPr>
          <w:rFonts w:asciiTheme="majorBidi" w:hAnsiTheme="majorBidi" w:cstheme="majorBidi"/>
          <w:b/>
          <w:bCs/>
          <w:sz w:val="20"/>
          <w:szCs w:val="20"/>
        </w:rPr>
        <w:t>semi-</w:t>
      </w:r>
      <w:r w:rsidR="00FC3718" w:rsidRPr="00DC7E91">
        <w:rPr>
          <w:rFonts w:asciiTheme="majorBidi" w:hAnsiTheme="majorBidi" w:cstheme="majorBidi"/>
          <w:b/>
          <w:bCs/>
          <w:sz w:val="20"/>
          <w:szCs w:val="20"/>
        </w:rPr>
        <w:t xml:space="preserve">dry, </w:t>
      </w:r>
      <w:r w:rsidR="006A51A9">
        <w:rPr>
          <w:rFonts w:asciiTheme="majorBidi" w:hAnsiTheme="majorBidi" w:cstheme="majorBidi"/>
          <w:b/>
          <w:bCs/>
          <w:sz w:val="20"/>
          <w:szCs w:val="20"/>
        </w:rPr>
        <w:t>four-parameter</w:t>
      </w:r>
      <w:r w:rsidR="00FC3718" w:rsidRPr="00DC7E91">
        <w:rPr>
          <w:rFonts w:asciiTheme="majorBidi" w:hAnsiTheme="majorBidi" w:cstheme="majorBidi"/>
          <w:b/>
          <w:bCs/>
          <w:sz w:val="20"/>
          <w:szCs w:val="20"/>
        </w:rPr>
        <w:t xml:space="preserve"> input</w:t>
      </w:r>
      <w:r w:rsidR="00FC3718">
        <w:rPr>
          <w:rFonts w:asciiTheme="majorBidi" w:hAnsiTheme="majorBidi" w:cstheme="majorBidi"/>
          <w:b/>
          <w:bCs/>
          <w:sz w:val="20"/>
          <w:szCs w:val="20"/>
        </w:rPr>
        <w:t xml:space="preserve"> combination), (c) </w:t>
      </w:r>
      <w:proofErr w:type="spellStart"/>
      <w:r w:rsidR="00BB24B9">
        <w:rPr>
          <w:rFonts w:asciiTheme="majorBidi" w:hAnsiTheme="majorBidi" w:cstheme="majorBidi"/>
          <w:b/>
          <w:bCs/>
          <w:sz w:val="20"/>
          <w:szCs w:val="20"/>
        </w:rPr>
        <w:t>Yasuj</w:t>
      </w:r>
      <w:proofErr w:type="spellEnd"/>
      <w:r w:rsidR="00BB24B9">
        <w:rPr>
          <w:rFonts w:asciiTheme="majorBidi" w:hAnsiTheme="majorBidi" w:cstheme="majorBidi"/>
          <w:b/>
          <w:bCs/>
          <w:sz w:val="20"/>
          <w:szCs w:val="20"/>
        </w:rPr>
        <w:t xml:space="preserve"> </w:t>
      </w:r>
      <w:r w:rsidR="00FC3718">
        <w:rPr>
          <w:rFonts w:asciiTheme="majorBidi" w:hAnsiTheme="majorBidi" w:cstheme="majorBidi"/>
          <w:b/>
          <w:bCs/>
          <w:sz w:val="20"/>
          <w:szCs w:val="20"/>
        </w:rPr>
        <w:t>station (</w:t>
      </w:r>
      <w:r w:rsidR="00353BE6">
        <w:rPr>
          <w:rFonts w:asciiTheme="majorBidi" w:hAnsiTheme="majorBidi" w:cstheme="majorBidi"/>
          <w:b/>
          <w:bCs/>
          <w:sz w:val="20"/>
          <w:szCs w:val="20"/>
        </w:rPr>
        <w:t>semi-</w:t>
      </w:r>
      <w:r w:rsidR="00FC3718">
        <w:rPr>
          <w:rFonts w:asciiTheme="majorBidi" w:hAnsiTheme="majorBidi" w:cstheme="majorBidi"/>
          <w:b/>
          <w:bCs/>
          <w:sz w:val="20"/>
          <w:szCs w:val="20"/>
        </w:rPr>
        <w:t xml:space="preserve">humid, </w:t>
      </w:r>
      <w:r w:rsidR="006A51A9">
        <w:rPr>
          <w:rFonts w:asciiTheme="majorBidi" w:hAnsiTheme="majorBidi" w:cstheme="majorBidi"/>
          <w:b/>
          <w:bCs/>
          <w:sz w:val="20"/>
          <w:szCs w:val="20"/>
        </w:rPr>
        <w:t>two-parameter</w:t>
      </w:r>
      <w:r w:rsidR="00FC3718">
        <w:rPr>
          <w:rFonts w:asciiTheme="majorBidi" w:hAnsiTheme="majorBidi" w:cstheme="majorBidi"/>
          <w:b/>
          <w:bCs/>
          <w:sz w:val="20"/>
          <w:szCs w:val="20"/>
        </w:rPr>
        <w:t xml:space="preserve"> input combination) (d)</w:t>
      </w:r>
      <w:r w:rsidR="00FC3718" w:rsidRPr="00630C71">
        <w:rPr>
          <w:rFonts w:asciiTheme="majorBidi" w:hAnsiTheme="majorBidi" w:cstheme="majorBidi"/>
          <w:b/>
          <w:bCs/>
          <w:sz w:val="20"/>
          <w:szCs w:val="20"/>
        </w:rPr>
        <w:t xml:space="preserve"> </w:t>
      </w:r>
      <w:proofErr w:type="spellStart"/>
      <w:r w:rsidR="00BB24B9">
        <w:rPr>
          <w:rFonts w:asciiTheme="majorBidi" w:hAnsiTheme="majorBidi" w:cstheme="majorBidi"/>
          <w:b/>
          <w:bCs/>
          <w:sz w:val="20"/>
          <w:szCs w:val="20"/>
        </w:rPr>
        <w:t>Yasuj</w:t>
      </w:r>
      <w:proofErr w:type="spellEnd"/>
      <w:r w:rsidR="00BB24B9">
        <w:rPr>
          <w:rFonts w:asciiTheme="majorBidi" w:hAnsiTheme="majorBidi" w:cstheme="majorBidi"/>
          <w:b/>
          <w:bCs/>
          <w:sz w:val="20"/>
          <w:szCs w:val="20"/>
        </w:rPr>
        <w:t xml:space="preserve"> </w:t>
      </w:r>
      <w:r w:rsidR="00FC3718">
        <w:rPr>
          <w:rFonts w:asciiTheme="majorBidi" w:hAnsiTheme="majorBidi" w:cstheme="majorBidi"/>
          <w:b/>
          <w:bCs/>
          <w:sz w:val="20"/>
          <w:szCs w:val="20"/>
        </w:rPr>
        <w:t>station (</w:t>
      </w:r>
      <w:r w:rsidR="00353BE6">
        <w:rPr>
          <w:rFonts w:asciiTheme="majorBidi" w:hAnsiTheme="majorBidi" w:cstheme="majorBidi"/>
          <w:b/>
          <w:bCs/>
          <w:sz w:val="20"/>
          <w:szCs w:val="20"/>
        </w:rPr>
        <w:t>semi-</w:t>
      </w:r>
      <w:r w:rsidR="00FC3718">
        <w:rPr>
          <w:rFonts w:asciiTheme="majorBidi" w:hAnsiTheme="majorBidi" w:cstheme="majorBidi"/>
          <w:b/>
          <w:bCs/>
          <w:sz w:val="20"/>
          <w:szCs w:val="20"/>
        </w:rPr>
        <w:t xml:space="preserve">humid, </w:t>
      </w:r>
      <w:r w:rsidR="006A51A9">
        <w:rPr>
          <w:rFonts w:asciiTheme="majorBidi" w:hAnsiTheme="majorBidi" w:cstheme="majorBidi"/>
          <w:b/>
          <w:bCs/>
          <w:sz w:val="20"/>
          <w:szCs w:val="20"/>
        </w:rPr>
        <w:t>four-parameter</w:t>
      </w:r>
      <w:r w:rsidR="00FC3718">
        <w:rPr>
          <w:rFonts w:asciiTheme="majorBidi" w:hAnsiTheme="majorBidi" w:cstheme="majorBidi"/>
          <w:b/>
          <w:bCs/>
          <w:sz w:val="20"/>
          <w:szCs w:val="20"/>
        </w:rPr>
        <w:t xml:space="preserve"> input combination) (e) Kermanshah station (</w:t>
      </w:r>
      <w:r w:rsidR="00353BE6">
        <w:rPr>
          <w:rFonts w:asciiTheme="majorBidi" w:hAnsiTheme="majorBidi" w:cstheme="majorBidi"/>
          <w:b/>
          <w:bCs/>
          <w:sz w:val="20"/>
          <w:szCs w:val="20"/>
        </w:rPr>
        <w:t>M</w:t>
      </w:r>
      <w:r w:rsidR="00353BE6" w:rsidRPr="000405E8">
        <w:rPr>
          <w:rFonts w:asciiTheme="majorBidi" w:hAnsiTheme="majorBidi" w:cstheme="majorBidi"/>
          <w:b/>
          <w:bCs/>
          <w:sz w:val="20"/>
          <w:szCs w:val="20"/>
        </w:rPr>
        <w:t>editerranean</w:t>
      </w:r>
      <w:r w:rsidR="00FC3718">
        <w:rPr>
          <w:rFonts w:asciiTheme="majorBidi" w:hAnsiTheme="majorBidi" w:cstheme="majorBidi"/>
          <w:b/>
          <w:bCs/>
          <w:sz w:val="20"/>
          <w:szCs w:val="20"/>
        </w:rPr>
        <w:t xml:space="preserve">, </w:t>
      </w:r>
      <w:r w:rsidR="006A51A9">
        <w:rPr>
          <w:rFonts w:asciiTheme="majorBidi" w:hAnsiTheme="majorBidi" w:cstheme="majorBidi"/>
          <w:b/>
          <w:bCs/>
          <w:sz w:val="20"/>
          <w:szCs w:val="20"/>
        </w:rPr>
        <w:t>two-parameter</w:t>
      </w:r>
      <w:r w:rsidR="00FC3718">
        <w:rPr>
          <w:rFonts w:asciiTheme="majorBidi" w:hAnsiTheme="majorBidi" w:cstheme="majorBidi"/>
          <w:b/>
          <w:bCs/>
          <w:sz w:val="20"/>
          <w:szCs w:val="20"/>
        </w:rPr>
        <w:t xml:space="preserve"> input combination) (f) Kermanshah station (</w:t>
      </w:r>
      <w:r w:rsidR="00353BE6">
        <w:rPr>
          <w:rFonts w:asciiTheme="majorBidi" w:hAnsiTheme="majorBidi" w:cstheme="majorBidi"/>
          <w:b/>
          <w:bCs/>
          <w:sz w:val="20"/>
          <w:szCs w:val="20"/>
        </w:rPr>
        <w:t>M</w:t>
      </w:r>
      <w:r w:rsidR="00353BE6" w:rsidRPr="000405E8">
        <w:rPr>
          <w:rFonts w:asciiTheme="majorBidi" w:hAnsiTheme="majorBidi" w:cstheme="majorBidi"/>
          <w:b/>
          <w:bCs/>
          <w:sz w:val="20"/>
          <w:szCs w:val="20"/>
        </w:rPr>
        <w:t>editerranean</w:t>
      </w:r>
      <w:r w:rsidR="00FC3718">
        <w:rPr>
          <w:rFonts w:asciiTheme="majorBidi" w:hAnsiTheme="majorBidi" w:cstheme="majorBidi"/>
          <w:b/>
          <w:bCs/>
          <w:sz w:val="20"/>
          <w:szCs w:val="20"/>
        </w:rPr>
        <w:t xml:space="preserve">, </w:t>
      </w:r>
      <w:r w:rsidR="006A51A9">
        <w:rPr>
          <w:rFonts w:asciiTheme="majorBidi" w:hAnsiTheme="majorBidi" w:cstheme="majorBidi"/>
          <w:b/>
          <w:bCs/>
          <w:sz w:val="20"/>
          <w:szCs w:val="20"/>
        </w:rPr>
        <w:t>four-parameter</w:t>
      </w:r>
      <w:r w:rsidR="00743FB8">
        <w:rPr>
          <w:rFonts w:asciiTheme="majorBidi" w:hAnsiTheme="majorBidi" w:cstheme="majorBidi"/>
          <w:b/>
          <w:bCs/>
          <w:sz w:val="20"/>
          <w:szCs w:val="20"/>
        </w:rPr>
        <w:t xml:space="preserve"> </w:t>
      </w:r>
      <w:r w:rsidR="00FC3718">
        <w:rPr>
          <w:rFonts w:asciiTheme="majorBidi" w:hAnsiTheme="majorBidi" w:cstheme="majorBidi"/>
          <w:b/>
          <w:bCs/>
          <w:sz w:val="20"/>
          <w:szCs w:val="20"/>
        </w:rPr>
        <w:t xml:space="preserve">input combination) (g) Sari station (humid, </w:t>
      </w:r>
      <w:r w:rsidR="006A51A9">
        <w:rPr>
          <w:rFonts w:asciiTheme="majorBidi" w:hAnsiTheme="majorBidi" w:cstheme="majorBidi"/>
          <w:b/>
          <w:bCs/>
          <w:sz w:val="20"/>
          <w:szCs w:val="20"/>
        </w:rPr>
        <w:t>two-parameter</w:t>
      </w:r>
      <w:r w:rsidR="00FC3718">
        <w:rPr>
          <w:rFonts w:asciiTheme="majorBidi" w:hAnsiTheme="majorBidi" w:cstheme="majorBidi"/>
          <w:b/>
          <w:bCs/>
          <w:sz w:val="20"/>
          <w:szCs w:val="20"/>
        </w:rPr>
        <w:t xml:space="preserve"> input combination) (h)</w:t>
      </w:r>
      <w:r w:rsidR="00FC3718" w:rsidRPr="000322DC">
        <w:rPr>
          <w:rFonts w:asciiTheme="majorBidi" w:hAnsiTheme="majorBidi" w:cstheme="majorBidi"/>
          <w:b/>
          <w:bCs/>
          <w:sz w:val="20"/>
          <w:szCs w:val="20"/>
        </w:rPr>
        <w:t xml:space="preserve"> </w:t>
      </w:r>
      <w:r w:rsidR="00FC3718">
        <w:rPr>
          <w:rFonts w:asciiTheme="majorBidi" w:hAnsiTheme="majorBidi" w:cstheme="majorBidi"/>
          <w:b/>
          <w:bCs/>
          <w:sz w:val="20"/>
          <w:szCs w:val="20"/>
        </w:rPr>
        <w:t xml:space="preserve">Sari station (humid, </w:t>
      </w:r>
      <w:r w:rsidR="006A51A9">
        <w:rPr>
          <w:rFonts w:asciiTheme="majorBidi" w:hAnsiTheme="majorBidi" w:cstheme="majorBidi"/>
          <w:b/>
          <w:bCs/>
          <w:sz w:val="20"/>
          <w:szCs w:val="20"/>
        </w:rPr>
        <w:t>four-parameter</w:t>
      </w:r>
      <w:r w:rsidR="00FC3718">
        <w:rPr>
          <w:rFonts w:asciiTheme="majorBidi" w:hAnsiTheme="majorBidi" w:cstheme="majorBidi"/>
          <w:b/>
          <w:bCs/>
          <w:sz w:val="20"/>
          <w:szCs w:val="20"/>
        </w:rPr>
        <w:t xml:space="preserve"> input combination</w:t>
      </w:r>
      <w:r w:rsidR="00743FB8">
        <w:rPr>
          <w:rFonts w:asciiTheme="majorBidi" w:hAnsiTheme="majorBidi" w:cstheme="majorBidi"/>
          <w:b/>
          <w:bCs/>
          <w:sz w:val="20"/>
          <w:szCs w:val="20"/>
        </w:rPr>
        <w:t>).</w:t>
      </w:r>
    </w:p>
    <w:p w14:paraId="6F7A33B4" w14:textId="41140B20" w:rsidR="00F630BA" w:rsidRDefault="00F630BA" w:rsidP="00F630BA">
      <w:pPr>
        <w:jc w:val="both"/>
        <w:rPr>
          <w:rFonts w:ascii="Times New Roman" w:eastAsia="Times New Roman" w:hAnsi="Times New Roman" w:cs="B Mitra"/>
          <w:noProof/>
          <w:sz w:val="24"/>
          <w:szCs w:val="24"/>
          <w:rtl/>
        </w:rPr>
      </w:pPr>
    </w:p>
    <w:p w14:paraId="572BB7C4" w14:textId="4656E5ED" w:rsidR="001E686B" w:rsidRPr="00636015" w:rsidRDefault="00F04E83" w:rsidP="00636015">
      <w:pPr>
        <w:bidi w:val="0"/>
        <w:spacing w:after="0"/>
        <w:jc w:val="center"/>
        <w:rPr>
          <w:rFonts w:ascii="Times New Roman" w:eastAsia="Times New Roman" w:hAnsi="Times New Roman" w:cs="B Mitra"/>
          <w:b/>
          <w:bCs/>
          <w:noProof/>
          <w:sz w:val="20"/>
          <w:szCs w:val="20"/>
        </w:rPr>
      </w:pPr>
      <w:r w:rsidRPr="00636015">
        <w:rPr>
          <w:rFonts w:ascii="Times New Roman" w:eastAsia="Times New Roman" w:hAnsi="Times New Roman" w:cs="B Mitra"/>
          <w:b/>
          <w:bCs/>
          <w:noProof/>
          <w:sz w:val="20"/>
          <w:szCs w:val="20"/>
        </w:rPr>
        <w:t>Table S</w:t>
      </w:r>
      <w:r w:rsidR="003405CB" w:rsidRPr="00636015">
        <w:rPr>
          <w:rFonts w:ascii="Times New Roman" w:eastAsia="Times New Roman" w:hAnsi="Times New Roman" w:cs="B Mitra"/>
          <w:b/>
          <w:bCs/>
          <w:noProof/>
          <w:sz w:val="20"/>
          <w:szCs w:val="20"/>
        </w:rPr>
        <w:t>7</w:t>
      </w:r>
      <w:r w:rsidRPr="00636015">
        <w:rPr>
          <w:rFonts w:ascii="Times New Roman" w:eastAsia="Times New Roman" w:hAnsi="Times New Roman" w:cs="B Mitra"/>
          <w:b/>
          <w:bCs/>
          <w:noProof/>
          <w:sz w:val="20"/>
          <w:szCs w:val="20"/>
        </w:rPr>
        <w:t xml:space="preserve">. </w:t>
      </w:r>
      <w:r w:rsidR="00743FB8">
        <w:rPr>
          <w:rFonts w:ascii="Times New Roman" w:eastAsia="Times New Roman" w:hAnsi="Times New Roman" w:cs="B Mitra"/>
          <w:b/>
          <w:bCs/>
          <w:noProof/>
          <w:sz w:val="20"/>
          <w:szCs w:val="20"/>
        </w:rPr>
        <w:t>S</w:t>
      </w:r>
      <w:proofErr w:type="spellStart"/>
      <w:r w:rsidRPr="00AB4BCF">
        <w:rPr>
          <w:rFonts w:asciiTheme="majorBidi" w:hAnsiTheme="majorBidi" w:cstheme="majorBidi"/>
          <w:b/>
          <w:bCs/>
          <w:sz w:val="20"/>
          <w:szCs w:val="20"/>
        </w:rPr>
        <w:t>tatistical</w:t>
      </w:r>
      <w:proofErr w:type="spellEnd"/>
      <w:r w:rsidRPr="00AB4BCF">
        <w:rPr>
          <w:rFonts w:asciiTheme="majorBidi" w:hAnsiTheme="majorBidi" w:cstheme="majorBidi"/>
          <w:b/>
          <w:bCs/>
          <w:sz w:val="20"/>
          <w:szCs w:val="20"/>
        </w:rPr>
        <w:t xml:space="preserve"> coefficients</w:t>
      </w:r>
      <w:r w:rsidR="00743FB8">
        <w:rPr>
          <w:rFonts w:asciiTheme="majorBidi" w:hAnsiTheme="majorBidi" w:cstheme="majorBidi"/>
          <w:b/>
          <w:bCs/>
          <w:sz w:val="20"/>
          <w:szCs w:val="20"/>
        </w:rPr>
        <w:t xml:space="preserve"> obtained for comparisons</w:t>
      </w:r>
      <w:r w:rsidRPr="000F69DA">
        <w:rPr>
          <w:rFonts w:asciiTheme="majorBidi" w:hAnsiTheme="majorBidi" w:cstheme="majorBidi"/>
          <w:b/>
          <w:bCs/>
          <w:sz w:val="20"/>
          <w:szCs w:val="20"/>
        </w:rPr>
        <w:t xml:space="preserve"> </w:t>
      </w:r>
      <w:r w:rsidRPr="00636015">
        <w:rPr>
          <w:rFonts w:ascii="Times New Roman" w:eastAsia="Times New Roman" w:hAnsi="Times New Roman" w:cs="B Mitra"/>
          <w:b/>
          <w:bCs/>
          <w:noProof/>
          <w:sz w:val="20"/>
          <w:szCs w:val="20"/>
        </w:rPr>
        <w:t xml:space="preserve">between observed </w:t>
      </w:r>
      <w:r w:rsidR="00743FB8">
        <w:rPr>
          <w:rFonts w:ascii="Times New Roman" w:eastAsia="Times New Roman" w:hAnsi="Times New Roman" w:cs="B Mitra"/>
          <w:b/>
          <w:bCs/>
          <w:noProof/>
          <w:sz w:val="20"/>
          <w:szCs w:val="20"/>
        </w:rPr>
        <w:t>pan</w:t>
      </w:r>
      <w:r w:rsidRPr="00636015">
        <w:rPr>
          <w:rFonts w:ascii="Times New Roman" w:eastAsia="Times New Roman" w:hAnsi="Times New Roman" w:cs="B Mitra"/>
          <w:b/>
          <w:bCs/>
          <w:noProof/>
          <w:sz w:val="20"/>
          <w:szCs w:val="20"/>
        </w:rPr>
        <w:t xml:space="preserve"> evaporation </w:t>
      </w:r>
      <w:r w:rsidR="00743FB8">
        <w:rPr>
          <w:rFonts w:ascii="Times New Roman" w:eastAsia="Times New Roman" w:hAnsi="Times New Roman" w:cs="B Mitra"/>
          <w:b/>
          <w:bCs/>
          <w:noProof/>
          <w:sz w:val="20"/>
          <w:szCs w:val="20"/>
        </w:rPr>
        <w:t>and</w:t>
      </w:r>
      <w:r w:rsidR="00743FB8" w:rsidRPr="00636015">
        <w:rPr>
          <w:rFonts w:ascii="Times New Roman" w:eastAsia="Times New Roman" w:hAnsi="Times New Roman" w:cs="B Mitra"/>
          <w:b/>
          <w:bCs/>
          <w:noProof/>
          <w:sz w:val="20"/>
          <w:szCs w:val="20"/>
        </w:rPr>
        <w:t xml:space="preserve"> </w:t>
      </w:r>
      <w:r w:rsidRPr="00636015">
        <w:rPr>
          <w:rFonts w:ascii="Times New Roman" w:eastAsia="Times New Roman" w:hAnsi="Times New Roman" w:cs="B Mitra"/>
          <w:b/>
          <w:bCs/>
          <w:noProof/>
          <w:sz w:val="20"/>
          <w:szCs w:val="20"/>
        </w:rPr>
        <w:t>pan</w:t>
      </w:r>
      <w:r w:rsidR="00743FB8">
        <w:rPr>
          <w:rFonts w:ascii="Times New Roman" w:eastAsia="Times New Roman" w:hAnsi="Times New Roman" w:cs="B Mitra"/>
          <w:b/>
          <w:bCs/>
          <w:noProof/>
          <w:sz w:val="20"/>
          <w:szCs w:val="20"/>
        </w:rPr>
        <w:t xml:space="preserve"> evaporation simulated</w:t>
      </w:r>
      <w:r w:rsidRPr="00636015">
        <w:rPr>
          <w:rFonts w:ascii="Times New Roman" w:eastAsia="Times New Roman" w:hAnsi="Times New Roman" w:cs="B Mitra"/>
          <w:b/>
          <w:bCs/>
          <w:noProof/>
          <w:sz w:val="20"/>
          <w:szCs w:val="20"/>
        </w:rPr>
        <w:t xml:space="preserve"> using correction coefficients (</w:t>
      </w:r>
      <m:oMath>
        <m:sSub>
          <m:sSubPr>
            <m:ctrlPr>
              <w:rPr>
                <w:rFonts w:ascii="Cambria Math" w:eastAsia="Times New Roman" w:hAnsi="Cambria Math" w:cs="B Mitra"/>
                <w:b/>
                <w:bCs/>
                <w:i/>
                <w:noProof/>
                <w:sz w:val="20"/>
                <w:szCs w:val="20"/>
              </w:rPr>
            </m:ctrlPr>
          </m:sSubPr>
          <m:e>
            <m:r>
              <m:rPr>
                <m:sty m:val="bi"/>
              </m:rPr>
              <w:rPr>
                <w:rFonts w:ascii="Cambria Math" w:eastAsia="Times New Roman" w:hAnsi="Cambria Math" w:cs="B Mitra"/>
                <w:noProof/>
                <w:sz w:val="20"/>
                <w:szCs w:val="20"/>
              </w:rPr>
              <m:t>C</m:t>
            </m:r>
          </m:e>
          <m:sub>
            <m:r>
              <m:rPr>
                <m:sty m:val="bi"/>
              </m:rPr>
              <w:rPr>
                <w:rFonts w:ascii="Cambria Math" w:eastAsia="Times New Roman" w:hAnsi="Cambria Math" w:cs="B Mitra"/>
                <w:noProof/>
                <w:sz w:val="20"/>
                <w:szCs w:val="20"/>
              </w:rPr>
              <m:t>c</m:t>
            </m:r>
          </m:sub>
        </m:sSub>
      </m:oMath>
      <w:r w:rsidRPr="00636015">
        <w:rPr>
          <w:rFonts w:ascii="Times New Roman" w:eastAsia="Times New Roman" w:hAnsi="Times New Roman" w:cs="B Mitra"/>
          <w:b/>
          <w:bCs/>
          <w:noProof/>
          <w:sz w:val="20"/>
          <w:szCs w:val="20"/>
        </w:rPr>
        <w:t xml:space="preserve">) and </w:t>
      </w:r>
      <w:r w:rsidR="00743FB8">
        <w:rPr>
          <w:rFonts w:ascii="Times New Roman" w:eastAsia="Times New Roman" w:hAnsi="Times New Roman" w:cs="B Mitra"/>
          <w:b/>
          <w:bCs/>
          <w:noProof/>
          <w:sz w:val="20"/>
          <w:szCs w:val="20"/>
        </w:rPr>
        <w:t xml:space="preserve">the </w:t>
      </w:r>
      <w:r w:rsidRPr="00636015">
        <w:rPr>
          <w:rFonts w:ascii="Times New Roman" w:eastAsia="Times New Roman" w:hAnsi="Times New Roman" w:cs="B Mitra"/>
          <w:b/>
          <w:bCs/>
          <w:noProof/>
          <w:sz w:val="20"/>
          <w:szCs w:val="20"/>
        </w:rPr>
        <w:t xml:space="preserve">basic relationship </w:t>
      </w:r>
      <w:r w:rsidR="00743FB8">
        <w:rPr>
          <w:rFonts w:ascii="Times New Roman" w:eastAsia="Times New Roman" w:hAnsi="Times New Roman" w:cs="B Mitra"/>
          <w:b/>
          <w:bCs/>
          <w:noProof/>
          <w:sz w:val="20"/>
          <w:szCs w:val="20"/>
        </w:rPr>
        <w:t>for</w:t>
      </w:r>
      <w:r w:rsidR="00743FB8" w:rsidRPr="00636015">
        <w:rPr>
          <w:rFonts w:ascii="Times New Roman" w:eastAsia="Times New Roman" w:hAnsi="Times New Roman" w:cs="B Mitra"/>
          <w:b/>
          <w:bCs/>
          <w:noProof/>
          <w:sz w:val="20"/>
          <w:szCs w:val="20"/>
        </w:rPr>
        <w:t xml:space="preserve"> </w:t>
      </w:r>
      <w:r w:rsidRPr="00636015">
        <w:rPr>
          <w:rFonts w:ascii="Times New Roman" w:eastAsia="Times New Roman" w:hAnsi="Times New Roman" w:cs="B Mitra"/>
          <w:b/>
          <w:bCs/>
          <w:noProof/>
          <w:sz w:val="20"/>
          <w:szCs w:val="20"/>
        </w:rPr>
        <w:t xml:space="preserve">six </w:t>
      </w:r>
      <w:r w:rsidR="00743FB8" w:rsidRPr="00636015">
        <w:rPr>
          <w:rFonts w:ascii="Times New Roman" w:eastAsia="Times New Roman" w:hAnsi="Times New Roman" w:cs="B Mitra"/>
          <w:b/>
          <w:bCs/>
          <w:noProof/>
          <w:sz w:val="20"/>
          <w:szCs w:val="20"/>
        </w:rPr>
        <w:t>s</w:t>
      </w:r>
      <w:r w:rsidR="00743FB8">
        <w:rPr>
          <w:rFonts w:ascii="Times New Roman" w:eastAsia="Times New Roman" w:hAnsi="Times New Roman" w:cs="B Mitra"/>
          <w:b/>
          <w:bCs/>
          <w:noProof/>
          <w:sz w:val="20"/>
          <w:szCs w:val="20"/>
        </w:rPr>
        <w:t>elect</w:t>
      </w:r>
      <w:r w:rsidR="00743FB8" w:rsidRPr="00636015">
        <w:rPr>
          <w:rFonts w:ascii="Times New Roman" w:eastAsia="Times New Roman" w:hAnsi="Times New Roman" w:cs="B Mitra"/>
          <w:b/>
          <w:bCs/>
          <w:noProof/>
          <w:sz w:val="20"/>
          <w:szCs w:val="20"/>
        </w:rPr>
        <w:t xml:space="preserve">ed </w:t>
      </w:r>
      <w:r w:rsidR="00BB3A3F" w:rsidRPr="00636015">
        <w:rPr>
          <w:rFonts w:ascii="Times New Roman" w:eastAsia="Times New Roman" w:hAnsi="Times New Roman" w:cs="B Mitra"/>
          <w:b/>
          <w:bCs/>
          <w:noProof/>
          <w:sz w:val="20"/>
          <w:szCs w:val="20"/>
        </w:rPr>
        <w:t xml:space="preserve">stations </w:t>
      </w:r>
      <w:r w:rsidR="00743FB8">
        <w:rPr>
          <w:rFonts w:ascii="Times New Roman" w:eastAsia="Times New Roman" w:hAnsi="Times New Roman" w:cs="B Mitra"/>
          <w:b/>
          <w:bCs/>
          <w:noProof/>
          <w:sz w:val="20"/>
          <w:szCs w:val="20"/>
        </w:rPr>
        <w:t>representing different</w:t>
      </w:r>
      <w:r w:rsidR="00BB3A3F" w:rsidRPr="00636015">
        <w:rPr>
          <w:rFonts w:ascii="Times New Roman" w:eastAsia="Times New Roman" w:hAnsi="Times New Roman" w:cs="B Mitra"/>
          <w:b/>
          <w:bCs/>
          <w:noProof/>
          <w:sz w:val="20"/>
          <w:szCs w:val="20"/>
        </w:rPr>
        <w:t xml:space="preserve"> </w:t>
      </w:r>
      <w:r w:rsidR="00353BE6" w:rsidRPr="00636015">
        <w:rPr>
          <w:rFonts w:ascii="Times New Roman" w:eastAsia="Times New Roman" w:hAnsi="Times New Roman" w:cs="B Mitra"/>
          <w:b/>
          <w:bCs/>
          <w:noProof/>
          <w:sz w:val="20"/>
          <w:szCs w:val="20"/>
        </w:rPr>
        <w:t>climat</w:t>
      </w:r>
      <w:r w:rsidR="00743FB8">
        <w:rPr>
          <w:rFonts w:ascii="Times New Roman" w:eastAsia="Times New Roman" w:hAnsi="Times New Roman" w:cs="B Mitra"/>
          <w:b/>
          <w:bCs/>
          <w:noProof/>
          <w:sz w:val="20"/>
          <w:szCs w:val="20"/>
        </w:rPr>
        <w:t>e</w:t>
      </w:r>
      <w:r w:rsidR="00353BE6" w:rsidRPr="00636015">
        <w:rPr>
          <w:rFonts w:ascii="Times New Roman" w:eastAsia="Times New Roman" w:hAnsi="Times New Roman" w:cs="B Mitra"/>
          <w:b/>
          <w:bCs/>
          <w:noProof/>
          <w:sz w:val="20"/>
          <w:szCs w:val="20"/>
        </w:rPr>
        <w:t xml:space="preserve"> </w:t>
      </w:r>
      <w:r w:rsidRPr="00636015">
        <w:rPr>
          <w:rFonts w:ascii="Times New Roman" w:eastAsia="Times New Roman" w:hAnsi="Times New Roman" w:cs="B Mitra"/>
          <w:b/>
          <w:bCs/>
          <w:noProof/>
          <w:sz w:val="20"/>
          <w:szCs w:val="20"/>
        </w:rPr>
        <w:t xml:space="preserve">conditions </w:t>
      </w:r>
      <w:r w:rsidR="00BB3A3F" w:rsidRPr="00636015">
        <w:rPr>
          <w:rFonts w:ascii="Times New Roman" w:eastAsia="Times New Roman" w:hAnsi="Times New Roman" w:cs="B Mitra"/>
          <w:b/>
          <w:bCs/>
          <w:noProof/>
          <w:sz w:val="20"/>
          <w:szCs w:val="20"/>
        </w:rPr>
        <w:t>and</w:t>
      </w:r>
      <w:r w:rsidRPr="00636015">
        <w:rPr>
          <w:rFonts w:ascii="Times New Roman" w:eastAsia="Times New Roman" w:hAnsi="Times New Roman" w:cs="B Mitra"/>
          <w:b/>
          <w:bCs/>
          <w:noProof/>
          <w:sz w:val="20"/>
          <w:szCs w:val="20"/>
        </w:rPr>
        <w:t xml:space="preserve"> </w:t>
      </w:r>
      <w:r w:rsidR="00743FB8">
        <w:rPr>
          <w:rFonts w:ascii="Times New Roman" w:eastAsia="Times New Roman" w:hAnsi="Times New Roman" w:cs="B Mitra"/>
          <w:b/>
          <w:bCs/>
          <w:noProof/>
          <w:sz w:val="20"/>
          <w:szCs w:val="20"/>
        </w:rPr>
        <w:t>both</w:t>
      </w:r>
      <w:r w:rsidR="00743FB8" w:rsidRPr="00636015">
        <w:rPr>
          <w:rFonts w:ascii="Times New Roman" w:eastAsia="Times New Roman" w:hAnsi="Times New Roman" w:cs="B Mitra"/>
          <w:b/>
          <w:bCs/>
          <w:noProof/>
          <w:sz w:val="20"/>
          <w:szCs w:val="20"/>
        </w:rPr>
        <w:t xml:space="preserve"> </w:t>
      </w:r>
      <w:r w:rsidRPr="00636015">
        <w:rPr>
          <w:rFonts w:ascii="Times New Roman" w:eastAsia="Times New Roman" w:hAnsi="Times New Roman" w:cs="B Mitra"/>
          <w:b/>
          <w:bCs/>
          <w:noProof/>
          <w:sz w:val="20"/>
          <w:szCs w:val="20"/>
        </w:rPr>
        <w:t>input combinations</w:t>
      </w:r>
    </w:p>
    <w:tbl>
      <w:tblPr>
        <w:tblStyle w:val="TableGrid"/>
        <w:tblW w:w="9322"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675"/>
        <w:gridCol w:w="142"/>
        <w:gridCol w:w="1960"/>
        <w:gridCol w:w="1267"/>
        <w:gridCol w:w="1412"/>
        <w:gridCol w:w="702"/>
        <w:gridCol w:w="561"/>
        <w:gridCol w:w="929"/>
        <w:gridCol w:w="824"/>
        <w:gridCol w:w="850"/>
      </w:tblGrid>
      <w:tr w:rsidR="0075579F" w14:paraId="7B8577B8" w14:textId="77777777" w:rsidTr="00636015">
        <w:tc>
          <w:tcPr>
            <w:tcW w:w="817" w:type="dxa"/>
            <w:gridSpan w:val="2"/>
          </w:tcPr>
          <w:p w14:paraId="4335C7F9" w14:textId="68B85DE1" w:rsidR="001E686B" w:rsidRPr="00636015" w:rsidRDefault="00743FB8" w:rsidP="00636015">
            <w:pPr>
              <w:bidi w:val="0"/>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C</w:t>
            </w:r>
            <w:r w:rsidR="0075579F" w:rsidRPr="00636015">
              <w:rPr>
                <w:rFonts w:ascii="Times New Roman" w:eastAsia="Times New Roman" w:hAnsi="Times New Roman" w:cs="B Mitra"/>
                <w:b/>
                <w:bCs/>
                <w:noProof/>
                <w:sz w:val="20"/>
                <w:szCs w:val="20"/>
              </w:rPr>
              <w:t>omb</w:t>
            </w:r>
            <w:r w:rsidR="001E686B" w:rsidRPr="00636015">
              <w:rPr>
                <w:rFonts w:ascii="Times New Roman" w:eastAsia="Times New Roman" w:hAnsi="Times New Roman" w:cs="B Mitra"/>
                <w:b/>
                <w:bCs/>
                <w:noProof/>
                <w:sz w:val="20"/>
                <w:szCs w:val="20"/>
              </w:rPr>
              <w:t xml:space="preserve"> </w:t>
            </w:r>
            <w:r w:rsidRPr="00636015">
              <w:rPr>
                <w:rFonts w:ascii="Times New Roman" w:eastAsia="Times New Roman" w:hAnsi="Times New Roman" w:cs="B Mitra"/>
                <w:b/>
                <w:bCs/>
                <w:noProof/>
                <w:sz w:val="20"/>
                <w:szCs w:val="20"/>
              </w:rPr>
              <w:t>n</w:t>
            </w:r>
            <w:r>
              <w:rPr>
                <w:rFonts w:ascii="Times New Roman" w:eastAsia="Times New Roman" w:hAnsi="Times New Roman" w:cs="B Mitra"/>
                <w:b/>
                <w:bCs/>
                <w:noProof/>
                <w:sz w:val="20"/>
                <w:szCs w:val="20"/>
              </w:rPr>
              <w:t>o.</w:t>
            </w:r>
          </w:p>
        </w:tc>
        <w:tc>
          <w:tcPr>
            <w:tcW w:w="1960" w:type="dxa"/>
          </w:tcPr>
          <w:p w14:paraId="01457945" w14:textId="401DAEDE" w:rsidR="001E686B" w:rsidRPr="002951EC" w:rsidRDefault="001E686B" w:rsidP="0075579F">
            <w:pPr>
              <w:bidi w:val="0"/>
              <w:jc w:val="center"/>
              <w:rPr>
                <w:rFonts w:ascii="Times New Roman" w:eastAsia="Times New Roman" w:hAnsi="Times New Roman" w:cs="B Mitra"/>
                <w:b/>
                <w:bCs/>
                <w:noProof/>
                <w:sz w:val="20"/>
                <w:szCs w:val="20"/>
              </w:rPr>
            </w:pPr>
            <w:r w:rsidRPr="002951EC">
              <w:rPr>
                <w:rFonts w:ascii="Times New Roman" w:eastAsia="Times New Roman" w:hAnsi="Times New Roman" w:cs="B Mitra"/>
                <w:b/>
                <w:bCs/>
                <w:noProof/>
                <w:sz w:val="20"/>
                <w:szCs w:val="20"/>
              </w:rPr>
              <w:t>Bas</w:t>
            </w:r>
            <w:r w:rsidR="0075579F">
              <w:rPr>
                <w:rFonts w:ascii="Times New Roman" w:eastAsia="Times New Roman" w:hAnsi="Times New Roman" w:cs="B Mitra"/>
                <w:b/>
                <w:bCs/>
                <w:noProof/>
                <w:sz w:val="20"/>
                <w:szCs w:val="20"/>
              </w:rPr>
              <w:t>ic</w:t>
            </w:r>
            <w:r w:rsidRPr="002951EC">
              <w:rPr>
                <w:rFonts w:ascii="Times New Roman" w:eastAsia="Times New Roman" w:hAnsi="Times New Roman" w:cs="B Mitra"/>
                <w:b/>
                <w:bCs/>
                <w:noProof/>
                <w:sz w:val="20"/>
                <w:szCs w:val="20"/>
              </w:rPr>
              <w:t xml:space="preserve"> </w:t>
            </w:r>
            <w:r w:rsidR="0075579F">
              <w:rPr>
                <w:rFonts w:ascii="Times New Roman" w:eastAsia="Times New Roman" w:hAnsi="Times New Roman" w:cs="B Mitra"/>
                <w:b/>
                <w:bCs/>
                <w:noProof/>
                <w:sz w:val="20"/>
                <w:szCs w:val="20"/>
              </w:rPr>
              <w:t>equation</w:t>
            </w:r>
            <w:r>
              <w:rPr>
                <w:rFonts w:ascii="Times New Roman" w:eastAsia="Times New Roman" w:hAnsi="Times New Roman" w:cs="B Mitra"/>
                <w:b/>
                <w:bCs/>
                <w:noProof/>
                <w:sz w:val="20"/>
                <w:szCs w:val="20"/>
              </w:rPr>
              <w:t xml:space="preserve"> </w:t>
            </w:r>
            <w:r w:rsidRPr="002951EC">
              <w:rPr>
                <w:rFonts w:ascii="Times New Roman" w:eastAsia="Times New Roman" w:hAnsi="Times New Roman" w:cs="B Mitra"/>
                <w:b/>
                <w:bCs/>
                <w:noProof/>
                <w:sz w:val="20"/>
                <w:szCs w:val="20"/>
              </w:rPr>
              <w:t>(Climate)</w:t>
            </w:r>
          </w:p>
        </w:tc>
        <w:tc>
          <w:tcPr>
            <w:tcW w:w="1267" w:type="dxa"/>
          </w:tcPr>
          <w:p w14:paraId="614A0F6D" w14:textId="77777777" w:rsidR="001E686B" w:rsidRPr="002951EC" w:rsidRDefault="001E686B" w:rsidP="001E686B">
            <w:pPr>
              <w:bidi w:val="0"/>
              <w:jc w:val="center"/>
              <w:rPr>
                <w:rFonts w:ascii="Times New Roman" w:eastAsia="Times New Roman" w:hAnsi="Times New Roman" w:cs="B Mitra"/>
                <w:b/>
                <w:bCs/>
                <w:noProof/>
                <w:sz w:val="20"/>
                <w:szCs w:val="20"/>
              </w:rPr>
            </w:pPr>
            <w:r w:rsidRPr="002951EC">
              <w:rPr>
                <w:rFonts w:ascii="Times New Roman" w:eastAsia="Times New Roman" w:hAnsi="Times New Roman" w:cs="B Mitra"/>
                <w:b/>
                <w:bCs/>
                <w:noProof/>
                <w:sz w:val="20"/>
                <w:szCs w:val="20"/>
              </w:rPr>
              <w:t>Station name</w:t>
            </w:r>
          </w:p>
        </w:tc>
        <w:tc>
          <w:tcPr>
            <w:tcW w:w="1412" w:type="dxa"/>
          </w:tcPr>
          <w:p w14:paraId="713EADC0" w14:textId="77777777" w:rsidR="001E686B" w:rsidRPr="002951EC" w:rsidRDefault="001E686B" w:rsidP="001E686B">
            <w:pPr>
              <w:bidi w:val="0"/>
              <w:jc w:val="center"/>
              <w:rPr>
                <w:rFonts w:ascii="Times New Roman" w:eastAsia="Times New Roman" w:hAnsi="Times New Roman" w:cs="B Mitra"/>
                <w:b/>
                <w:bCs/>
                <w:noProof/>
                <w:sz w:val="20"/>
                <w:szCs w:val="20"/>
              </w:rPr>
            </w:pPr>
            <w:r w:rsidRPr="002951EC">
              <w:rPr>
                <w:rFonts w:ascii="Times New Roman" w:eastAsia="Times New Roman" w:hAnsi="Times New Roman" w:cs="B Mitra"/>
                <w:b/>
                <w:bCs/>
                <w:noProof/>
                <w:sz w:val="20"/>
                <w:szCs w:val="20"/>
              </w:rPr>
              <w:t>Climate</w:t>
            </w:r>
          </w:p>
        </w:tc>
        <w:tc>
          <w:tcPr>
            <w:tcW w:w="702" w:type="dxa"/>
          </w:tcPr>
          <w:p w14:paraId="0C9C8C4C" w14:textId="77777777" w:rsidR="001E686B" w:rsidRPr="002951EC" w:rsidRDefault="00204D4B" w:rsidP="001E686B">
            <w:pPr>
              <w:bidi w:val="0"/>
              <w:jc w:val="center"/>
              <w:rPr>
                <w:rFonts w:ascii="Times New Roman" w:eastAsia="Times New Roman" w:hAnsi="Times New Roman" w:cs="B Mitra"/>
                <w:b/>
                <w:bCs/>
                <w:noProof/>
                <w:sz w:val="20"/>
                <w:szCs w:val="20"/>
              </w:rPr>
            </w:pPr>
            <m:oMathPara>
              <m:oMath>
                <m:sSub>
                  <m:sSubPr>
                    <m:ctrlPr>
                      <w:rPr>
                        <w:rFonts w:ascii="Cambria Math" w:eastAsia="Times New Roman" w:hAnsi="Cambria Math" w:cs="B Mitra"/>
                        <w:b/>
                        <w:bCs/>
                        <w:i/>
                        <w:noProof/>
                        <w:sz w:val="20"/>
                        <w:szCs w:val="20"/>
                      </w:rPr>
                    </m:ctrlPr>
                  </m:sSubPr>
                  <m:e>
                    <m:r>
                      <m:rPr>
                        <m:sty m:val="bi"/>
                      </m:rPr>
                      <w:rPr>
                        <w:rFonts w:ascii="Cambria Math" w:eastAsia="Times New Roman" w:hAnsi="Cambria Math" w:cs="B Mitra"/>
                        <w:noProof/>
                        <w:sz w:val="20"/>
                        <w:szCs w:val="20"/>
                      </w:rPr>
                      <m:t>C</m:t>
                    </m:r>
                  </m:e>
                  <m:sub>
                    <m:r>
                      <m:rPr>
                        <m:sty m:val="bi"/>
                      </m:rPr>
                      <w:rPr>
                        <w:rFonts w:ascii="Cambria Math" w:eastAsia="Times New Roman" w:hAnsi="Cambria Math" w:cs="B Mitra"/>
                        <w:noProof/>
                        <w:sz w:val="20"/>
                        <w:szCs w:val="20"/>
                      </w:rPr>
                      <m:t>c</m:t>
                    </m:r>
                  </m:sub>
                </m:sSub>
              </m:oMath>
            </m:oMathPara>
          </w:p>
        </w:tc>
        <w:tc>
          <w:tcPr>
            <w:tcW w:w="561" w:type="dxa"/>
          </w:tcPr>
          <w:p w14:paraId="6CBF08A9" w14:textId="03F6716F" w:rsidR="001E686B" w:rsidRPr="002951EC" w:rsidRDefault="00743FB8" w:rsidP="001E686B">
            <w:pPr>
              <w:bidi w:val="0"/>
              <w:jc w:val="center"/>
              <w:rPr>
                <w:rFonts w:ascii="Times New Roman" w:eastAsia="Times New Roman" w:hAnsi="Times New Roman" w:cs="B Mitra"/>
                <w:b/>
                <w:bCs/>
                <w:noProof/>
                <w:sz w:val="20"/>
                <w:szCs w:val="20"/>
              </w:rPr>
            </w:pPr>
            <w:r>
              <w:rPr>
                <w:rFonts w:ascii="Times New Roman" w:eastAsia="Times New Roman" w:hAnsi="Times New Roman" w:cs="B Mitra"/>
                <w:b/>
                <w:bCs/>
                <w:noProof/>
                <w:sz w:val="20"/>
                <w:szCs w:val="20"/>
              </w:rPr>
              <w:t>r</w:t>
            </w:r>
          </w:p>
        </w:tc>
        <w:tc>
          <w:tcPr>
            <w:tcW w:w="929" w:type="dxa"/>
          </w:tcPr>
          <w:p w14:paraId="77BC3F6A" w14:textId="77777777" w:rsidR="001E686B" w:rsidRPr="002951EC" w:rsidRDefault="001E686B" w:rsidP="001E686B">
            <w:pPr>
              <w:bidi w:val="0"/>
              <w:jc w:val="center"/>
              <w:rPr>
                <w:rFonts w:ascii="Times New Roman" w:eastAsia="Times New Roman" w:hAnsi="Times New Roman" w:cs="Arial"/>
                <w:b/>
                <w:bCs/>
                <w:noProof/>
                <w:sz w:val="20"/>
                <w:szCs w:val="20"/>
              </w:rPr>
            </w:pPr>
            <w:r w:rsidRPr="002951EC">
              <w:rPr>
                <w:rFonts w:ascii="Times New Roman" w:eastAsia="Times New Roman" w:hAnsi="Times New Roman" w:cs="Cambria"/>
                <w:b/>
                <w:bCs/>
                <w:noProof/>
                <w:sz w:val="20"/>
                <w:szCs w:val="20"/>
              </w:rPr>
              <w:t>NSE</w:t>
            </w:r>
          </w:p>
        </w:tc>
        <w:tc>
          <w:tcPr>
            <w:tcW w:w="824" w:type="dxa"/>
          </w:tcPr>
          <w:p w14:paraId="0BD9C7D0" w14:textId="60061C50" w:rsidR="001E686B" w:rsidRDefault="001E686B" w:rsidP="001E686B">
            <w:pPr>
              <w:bidi w:val="0"/>
              <w:jc w:val="center"/>
              <w:rPr>
                <w:rFonts w:ascii="Times New Roman" w:eastAsia="Times New Roman" w:hAnsi="Times New Roman"/>
                <w:b/>
                <w:bCs/>
                <w:noProof/>
                <w:sz w:val="20"/>
                <w:szCs w:val="20"/>
              </w:rPr>
            </w:pPr>
            <w:r w:rsidRPr="002951EC">
              <w:rPr>
                <w:rFonts w:ascii="Times New Roman" w:eastAsia="Times New Roman" w:hAnsi="Times New Roman"/>
                <w:b/>
                <w:bCs/>
                <w:noProof/>
                <w:sz w:val="20"/>
                <w:szCs w:val="20"/>
              </w:rPr>
              <w:t>PBI</w:t>
            </w:r>
            <w:r w:rsidR="00743FB8">
              <w:rPr>
                <w:rFonts w:ascii="Times New Roman" w:eastAsia="Times New Roman" w:hAnsi="Times New Roman"/>
                <w:b/>
                <w:bCs/>
                <w:noProof/>
                <w:sz w:val="20"/>
                <w:szCs w:val="20"/>
              </w:rPr>
              <w:t>A</w:t>
            </w:r>
            <w:r w:rsidRPr="002951EC">
              <w:rPr>
                <w:rFonts w:ascii="Times New Roman" w:eastAsia="Times New Roman" w:hAnsi="Times New Roman"/>
                <w:b/>
                <w:bCs/>
                <w:noProof/>
                <w:sz w:val="20"/>
                <w:szCs w:val="20"/>
              </w:rPr>
              <w:t>S</w:t>
            </w:r>
          </w:p>
          <w:p w14:paraId="3CD3253E" w14:textId="77777777" w:rsidR="001E686B" w:rsidRPr="002951EC" w:rsidRDefault="001E686B" w:rsidP="001E686B">
            <w:pPr>
              <w:bidi w:val="0"/>
              <w:jc w:val="center"/>
              <w:rPr>
                <w:rFonts w:ascii="Times New Roman" w:eastAsia="Times New Roman" w:hAnsi="Times New Roman"/>
                <w:b/>
                <w:bCs/>
                <w:noProof/>
                <w:sz w:val="20"/>
                <w:szCs w:val="20"/>
              </w:rPr>
            </w:pPr>
            <w:r>
              <w:rPr>
                <w:rFonts w:ascii="Times New Roman" w:eastAsia="Times New Roman" w:hAnsi="Times New Roman"/>
                <w:b/>
                <w:bCs/>
                <w:noProof/>
                <w:sz w:val="20"/>
                <w:szCs w:val="20"/>
              </w:rPr>
              <w:t>(%)</w:t>
            </w:r>
          </w:p>
        </w:tc>
        <w:tc>
          <w:tcPr>
            <w:tcW w:w="850" w:type="dxa"/>
          </w:tcPr>
          <w:p w14:paraId="0B489B96" w14:textId="77777777" w:rsidR="001E686B" w:rsidRPr="002951EC" w:rsidRDefault="001E686B" w:rsidP="001E686B">
            <w:pPr>
              <w:bidi w:val="0"/>
              <w:jc w:val="center"/>
              <w:rPr>
                <w:rFonts w:ascii="Times New Roman" w:eastAsia="Times New Roman" w:hAnsi="Times New Roman" w:cs="Cambria"/>
                <w:b/>
                <w:bCs/>
                <w:noProof/>
                <w:sz w:val="20"/>
                <w:szCs w:val="20"/>
              </w:rPr>
            </w:pPr>
            <w:r w:rsidRPr="002951EC">
              <w:rPr>
                <w:rFonts w:ascii="Times New Roman" w:eastAsia="Times New Roman" w:hAnsi="Times New Roman" w:cs="Cambria"/>
                <w:b/>
                <w:bCs/>
                <w:noProof/>
                <w:sz w:val="20"/>
                <w:szCs w:val="20"/>
              </w:rPr>
              <w:t>RMSE</w:t>
            </w:r>
          </w:p>
        </w:tc>
      </w:tr>
      <w:tr w:rsidR="0075579F" w14:paraId="7F389E1F" w14:textId="77777777" w:rsidTr="00636015">
        <w:tc>
          <w:tcPr>
            <w:tcW w:w="675" w:type="dxa"/>
          </w:tcPr>
          <w:p w14:paraId="4A4ED0D1"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4CADCF3F" w14:textId="1CAD8227"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 xml:space="preserve">Quadratic </w:t>
            </w:r>
            <w:r w:rsidR="001E686B">
              <w:rPr>
                <w:rFonts w:asciiTheme="majorBidi" w:eastAsia="Times New Roman" w:hAnsiTheme="majorBidi" w:cstheme="majorBidi"/>
                <w:noProof/>
                <w:sz w:val="20"/>
                <w:szCs w:val="20"/>
              </w:rPr>
              <w:t>(Semi Dry)</w:t>
            </w:r>
          </w:p>
        </w:tc>
        <w:tc>
          <w:tcPr>
            <w:tcW w:w="1267" w:type="dxa"/>
          </w:tcPr>
          <w:p w14:paraId="42F47E40"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Semnan</w:t>
            </w:r>
          </w:p>
        </w:tc>
        <w:tc>
          <w:tcPr>
            <w:tcW w:w="1412" w:type="dxa"/>
          </w:tcPr>
          <w:p w14:paraId="389C3956"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Dry</w:t>
            </w:r>
          </w:p>
        </w:tc>
        <w:tc>
          <w:tcPr>
            <w:tcW w:w="702" w:type="dxa"/>
          </w:tcPr>
          <w:p w14:paraId="5C507B25" w14:textId="77777777" w:rsidR="001E686B" w:rsidRPr="00AD66C8" w:rsidRDefault="001E686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0.845</w:t>
            </w:r>
          </w:p>
        </w:tc>
        <w:tc>
          <w:tcPr>
            <w:tcW w:w="561" w:type="dxa"/>
            <w:shd w:val="clear" w:color="auto" w:fill="auto"/>
            <w:vAlign w:val="bottom"/>
          </w:tcPr>
          <w:p w14:paraId="169131A8"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0.90</w:t>
            </w:r>
          </w:p>
        </w:tc>
        <w:tc>
          <w:tcPr>
            <w:tcW w:w="929" w:type="dxa"/>
            <w:shd w:val="clear" w:color="auto" w:fill="auto"/>
            <w:vAlign w:val="bottom"/>
          </w:tcPr>
          <w:p w14:paraId="5B2AAD22"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0.81</w:t>
            </w:r>
          </w:p>
        </w:tc>
        <w:tc>
          <w:tcPr>
            <w:tcW w:w="824" w:type="dxa"/>
            <w:shd w:val="clear" w:color="auto" w:fill="auto"/>
            <w:vAlign w:val="bottom"/>
          </w:tcPr>
          <w:p w14:paraId="0F40C68C"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-1.708</w:t>
            </w:r>
          </w:p>
        </w:tc>
        <w:tc>
          <w:tcPr>
            <w:tcW w:w="850" w:type="dxa"/>
            <w:shd w:val="clear" w:color="auto" w:fill="auto"/>
            <w:vAlign w:val="bottom"/>
          </w:tcPr>
          <w:p w14:paraId="430DB07E"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2.540</w:t>
            </w:r>
          </w:p>
        </w:tc>
      </w:tr>
      <w:tr w:rsidR="0075579F" w14:paraId="732BBF80" w14:textId="77777777" w:rsidTr="00636015">
        <w:tc>
          <w:tcPr>
            <w:tcW w:w="675" w:type="dxa"/>
          </w:tcPr>
          <w:p w14:paraId="3A170EFD"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21A6BFFA" w14:textId="5555B5B1"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151F98EA"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Shahrood</w:t>
            </w:r>
          </w:p>
        </w:tc>
        <w:tc>
          <w:tcPr>
            <w:tcW w:w="1412" w:type="dxa"/>
          </w:tcPr>
          <w:p w14:paraId="7839FA3C"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Semi Dry</w:t>
            </w:r>
          </w:p>
        </w:tc>
        <w:tc>
          <w:tcPr>
            <w:tcW w:w="702" w:type="dxa"/>
          </w:tcPr>
          <w:p w14:paraId="6341B699"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561" w:type="dxa"/>
            <w:shd w:val="clear" w:color="auto" w:fill="auto"/>
            <w:vAlign w:val="bottom"/>
          </w:tcPr>
          <w:p w14:paraId="6B06ED83"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0.90</w:t>
            </w:r>
          </w:p>
        </w:tc>
        <w:tc>
          <w:tcPr>
            <w:tcW w:w="929" w:type="dxa"/>
            <w:shd w:val="clear" w:color="auto" w:fill="auto"/>
            <w:vAlign w:val="bottom"/>
          </w:tcPr>
          <w:p w14:paraId="03D2A3F1"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0.82</w:t>
            </w:r>
          </w:p>
        </w:tc>
        <w:tc>
          <w:tcPr>
            <w:tcW w:w="824" w:type="dxa"/>
            <w:shd w:val="clear" w:color="auto" w:fill="auto"/>
            <w:vAlign w:val="bottom"/>
          </w:tcPr>
          <w:p w14:paraId="42E81703"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0.003</w:t>
            </w:r>
          </w:p>
        </w:tc>
        <w:tc>
          <w:tcPr>
            <w:tcW w:w="850" w:type="dxa"/>
            <w:shd w:val="clear" w:color="auto" w:fill="auto"/>
            <w:vAlign w:val="bottom"/>
          </w:tcPr>
          <w:p w14:paraId="5CC7AC59"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2.136</w:t>
            </w:r>
          </w:p>
        </w:tc>
      </w:tr>
      <w:tr w:rsidR="0075579F" w14:paraId="4C651074" w14:textId="77777777" w:rsidTr="00636015">
        <w:tc>
          <w:tcPr>
            <w:tcW w:w="675" w:type="dxa"/>
          </w:tcPr>
          <w:p w14:paraId="705E844A"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7505EF35" w14:textId="23248CE6"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7FB6CCD8"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Kermanshah</w:t>
            </w:r>
          </w:p>
        </w:tc>
        <w:tc>
          <w:tcPr>
            <w:tcW w:w="1412" w:type="dxa"/>
          </w:tcPr>
          <w:p w14:paraId="22DD7FC5"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hAnsiTheme="majorBidi" w:cstheme="majorBidi"/>
                <w:sz w:val="20"/>
                <w:szCs w:val="20"/>
              </w:rPr>
              <w:t>Mediterranean</w:t>
            </w:r>
          </w:p>
        </w:tc>
        <w:tc>
          <w:tcPr>
            <w:tcW w:w="702" w:type="dxa"/>
          </w:tcPr>
          <w:p w14:paraId="267B6170" w14:textId="77777777" w:rsidR="001E686B" w:rsidRPr="002951EC" w:rsidRDefault="001E686B"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0.889</w:t>
            </w:r>
          </w:p>
        </w:tc>
        <w:tc>
          <w:tcPr>
            <w:tcW w:w="561" w:type="dxa"/>
            <w:shd w:val="clear" w:color="auto" w:fill="auto"/>
            <w:vAlign w:val="bottom"/>
          </w:tcPr>
          <w:p w14:paraId="6655DA5B"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0.91</w:t>
            </w:r>
          </w:p>
        </w:tc>
        <w:tc>
          <w:tcPr>
            <w:tcW w:w="929" w:type="dxa"/>
            <w:shd w:val="clear" w:color="auto" w:fill="auto"/>
            <w:vAlign w:val="bottom"/>
          </w:tcPr>
          <w:p w14:paraId="06A6B8A4"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0.83</w:t>
            </w:r>
          </w:p>
        </w:tc>
        <w:tc>
          <w:tcPr>
            <w:tcW w:w="824" w:type="dxa"/>
            <w:shd w:val="clear" w:color="auto" w:fill="auto"/>
            <w:vAlign w:val="bottom"/>
          </w:tcPr>
          <w:p w14:paraId="45062E6A"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-3.087</w:t>
            </w:r>
          </w:p>
        </w:tc>
        <w:tc>
          <w:tcPr>
            <w:tcW w:w="850" w:type="dxa"/>
            <w:shd w:val="clear" w:color="auto" w:fill="auto"/>
            <w:vAlign w:val="bottom"/>
          </w:tcPr>
          <w:p w14:paraId="192F7340"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2.095</w:t>
            </w:r>
          </w:p>
        </w:tc>
      </w:tr>
      <w:tr w:rsidR="0075579F" w14:paraId="7F09D50B" w14:textId="77777777" w:rsidTr="00636015">
        <w:tc>
          <w:tcPr>
            <w:tcW w:w="675" w:type="dxa"/>
          </w:tcPr>
          <w:p w14:paraId="5C350070"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785EC1C5" w14:textId="04529C0E"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663C90C9"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Yasuj</w:t>
            </w:r>
          </w:p>
        </w:tc>
        <w:tc>
          <w:tcPr>
            <w:tcW w:w="1412" w:type="dxa"/>
          </w:tcPr>
          <w:p w14:paraId="3C8B505A"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Semi Humid</w:t>
            </w:r>
          </w:p>
        </w:tc>
        <w:tc>
          <w:tcPr>
            <w:tcW w:w="702" w:type="dxa"/>
          </w:tcPr>
          <w:p w14:paraId="479664A9" w14:textId="77777777" w:rsidR="001E686B" w:rsidRPr="002951EC" w:rsidRDefault="001E686B"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0.962</w:t>
            </w:r>
          </w:p>
        </w:tc>
        <w:tc>
          <w:tcPr>
            <w:tcW w:w="561" w:type="dxa"/>
            <w:shd w:val="clear" w:color="auto" w:fill="auto"/>
            <w:vAlign w:val="bottom"/>
          </w:tcPr>
          <w:p w14:paraId="6FA08AAC"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0.90</w:t>
            </w:r>
          </w:p>
        </w:tc>
        <w:tc>
          <w:tcPr>
            <w:tcW w:w="929" w:type="dxa"/>
            <w:shd w:val="clear" w:color="auto" w:fill="auto"/>
            <w:vAlign w:val="bottom"/>
          </w:tcPr>
          <w:p w14:paraId="7CF4DC2C"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0.80</w:t>
            </w:r>
          </w:p>
        </w:tc>
        <w:tc>
          <w:tcPr>
            <w:tcW w:w="824" w:type="dxa"/>
            <w:shd w:val="clear" w:color="auto" w:fill="auto"/>
            <w:vAlign w:val="bottom"/>
          </w:tcPr>
          <w:p w14:paraId="58AF6F35"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-2.611</w:t>
            </w:r>
          </w:p>
        </w:tc>
        <w:tc>
          <w:tcPr>
            <w:tcW w:w="850" w:type="dxa"/>
            <w:shd w:val="clear" w:color="auto" w:fill="auto"/>
            <w:vAlign w:val="bottom"/>
          </w:tcPr>
          <w:p w14:paraId="5D4A1B65"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2.072</w:t>
            </w:r>
          </w:p>
        </w:tc>
      </w:tr>
      <w:tr w:rsidR="0075579F" w14:paraId="6FFDEA22" w14:textId="77777777" w:rsidTr="00636015">
        <w:tc>
          <w:tcPr>
            <w:tcW w:w="675" w:type="dxa"/>
          </w:tcPr>
          <w:p w14:paraId="373F01A8"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072F4AD9" w14:textId="667CED5F"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3C571EE1"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Sari</w:t>
            </w:r>
          </w:p>
        </w:tc>
        <w:tc>
          <w:tcPr>
            <w:tcW w:w="1412" w:type="dxa"/>
          </w:tcPr>
          <w:p w14:paraId="7548727B"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Humid</w:t>
            </w:r>
          </w:p>
        </w:tc>
        <w:tc>
          <w:tcPr>
            <w:tcW w:w="702" w:type="dxa"/>
          </w:tcPr>
          <w:p w14:paraId="775CC33B" w14:textId="77777777" w:rsidR="001E686B" w:rsidRPr="002951EC" w:rsidRDefault="001E686B" w:rsidP="001E686B">
            <w:pPr>
              <w:bidi w:val="0"/>
              <w:jc w:val="center"/>
              <w:rPr>
                <w:rFonts w:asciiTheme="majorBidi" w:hAnsiTheme="majorBidi" w:cstheme="majorBidi"/>
                <w:color w:val="000000"/>
                <w:sz w:val="20"/>
                <w:szCs w:val="20"/>
              </w:rPr>
            </w:pPr>
            <w:r w:rsidRPr="00AD66C8">
              <w:rPr>
                <w:rFonts w:asciiTheme="majorBidi" w:hAnsiTheme="majorBidi" w:cstheme="majorBidi"/>
                <w:color w:val="000000"/>
                <w:sz w:val="20"/>
                <w:szCs w:val="20"/>
              </w:rPr>
              <w:t>0.476</w:t>
            </w:r>
          </w:p>
        </w:tc>
        <w:tc>
          <w:tcPr>
            <w:tcW w:w="561" w:type="dxa"/>
            <w:shd w:val="clear" w:color="auto" w:fill="auto"/>
            <w:vAlign w:val="bottom"/>
          </w:tcPr>
          <w:p w14:paraId="3CBA93AA"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0.79</w:t>
            </w:r>
          </w:p>
        </w:tc>
        <w:tc>
          <w:tcPr>
            <w:tcW w:w="929" w:type="dxa"/>
            <w:shd w:val="clear" w:color="auto" w:fill="auto"/>
            <w:vAlign w:val="bottom"/>
          </w:tcPr>
          <w:p w14:paraId="5CBFA384"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0.61</w:t>
            </w:r>
          </w:p>
        </w:tc>
        <w:tc>
          <w:tcPr>
            <w:tcW w:w="824" w:type="dxa"/>
            <w:shd w:val="clear" w:color="auto" w:fill="auto"/>
            <w:vAlign w:val="bottom"/>
          </w:tcPr>
          <w:p w14:paraId="3EF0F916"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5.049</w:t>
            </w:r>
          </w:p>
        </w:tc>
        <w:tc>
          <w:tcPr>
            <w:tcW w:w="850" w:type="dxa"/>
            <w:shd w:val="clear" w:color="auto" w:fill="auto"/>
            <w:vAlign w:val="bottom"/>
          </w:tcPr>
          <w:p w14:paraId="3D909DAE"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1.423</w:t>
            </w:r>
          </w:p>
        </w:tc>
      </w:tr>
      <w:tr w:rsidR="0075579F" w14:paraId="499BD7EA" w14:textId="77777777" w:rsidTr="00636015">
        <w:tc>
          <w:tcPr>
            <w:tcW w:w="675" w:type="dxa"/>
          </w:tcPr>
          <w:p w14:paraId="7B0C16F4"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1</w:t>
            </w:r>
          </w:p>
        </w:tc>
        <w:tc>
          <w:tcPr>
            <w:tcW w:w="2102" w:type="dxa"/>
            <w:gridSpan w:val="2"/>
          </w:tcPr>
          <w:p w14:paraId="19D9918B" w14:textId="03B6AE28"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4AB1418F"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Rasht</w:t>
            </w:r>
          </w:p>
        </w:tc>
        <w:tc>
          <w:tcPr>
            <w:tcW w:w="1412" w:type="dxa"/>
          </w:tcPr>
          <w:p w14:paraId="0D2CF068"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Very Humid</w:t>
            </w:r>
          </w:p>
        </w:tc>
        <w:tc>
          <w:tcPr>
            <w:tcW w:w="702" w:type="dxa"/>
          </w:tcPr>
          <w:p w14:paraId="100F7703" w14:textId="77777777" w:rsidR="001E686B" w:rsidRPr="002951EC" w:rsidRDefault="001E686B" w:rsidP="001E686B">
            <w:pPr>
              <w:bidi w:val="0"/>
              <w:jc w:val="center"/>
              <w:rPr>
                <w:rFonts w:asciiTheme="majorBidi" w:eastAsia="Times New Roman" w:hAnsiTheme="majorBidi" w:cstheme="majorBidi"/>
                <w:noProof/>
                <w:sz w:val="20"/>
                <w:szCs w:val="20"/>
              </w:rPr>
            </w:pPr>
            <w:r w:rsidRPr="00AD66C8">
              <w:rPr>
                <w:rFonts w:asciiTheme="majorBidi" w:eastAsia="Times New Roman" w:hAnsiTheme="majorBidi" w:cstheme="majorBidi"/>
                <w:noProof/>
                <w:sz w:val="20"/>
                <w:szCs w:val="20"/>
              </w:rPr>
              <w:t>0.411</w:t>
            </w:r>
          </w:p>
        </w:tc>
        <w:tc>
          <w:tcPr>
            <w:tcW w:w="561" w:type="dxa"/>
            <w:shd w:val="clear" w:color="auto" w:fill="auto"/>
            <w:vAlign w:val="bottom"/>
          </w:tcPr>
          <w:p w14:paraId="3C556E87"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0.76</w:t>
            </w:r>
          </w:p>
        </w:tc>
        <w:tc>
          <w:tcPr>
            <w:tcW w:w="929" w:type="dxa"/>
            <w:shd w:val="clear" w:color="auto" w:fill="auto"/>
            <w:vAlign w:val="bottom"/>
          </w:tcPr>
          <w:p w14:paraId="347E12FA"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0.57</w:t>
            </w:r>
          </w:p>
        </w:tc>
        <w:tc>
          <w:tcPr>
            <w:tcW w:w="824" w:type="dxa"/>
            <w:shd w:val="clear" w:color="auto" w:fill="auto"/>
            <w:vAlign w:val="bottom"/>
          </w:tcPr>
          <w:p w14:paraId="63AAC3CE"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4.973</w:t>
            </w:r>
          </w:p>
        </w:tc>
        <w:tc>
          <w:tcPr>
            <w:tcW w:w="850" w:type="dxa"/>
            <w:shd w:val="clear" w:color="auto" w:fill="auto"/>
            <w:vAlign w:val="bottom"/>
          </w:tcPr>
          <w:p w14:paraId="29269E83"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1.244</w:t>
            </w:r>
          </w:p>
        </w:tc>
      </w:tr>
      <w:tr w:rsidR="0075579F" w14:paraId="23845D19" w14:textId="77777777" w:rsidTr="00636015">
        <w:tc>
          <w:tcPr>
            <w:tcW w:w="675" w:type="dxa"/>
          </w:tcPr>
          <w:p w14:paraId="7AB6FB0E"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58CA3A20" w14:textId="54BD88A7"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6124C925"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Semnan</w:t>
            </w:r>
          </w:p>
        </w:tc>
        <w:tc>
          <w:tcPr>
            <w:tcW w:w="1412" w:type="dxa"/>
          </w:tcPr>
          <w:p w14:paraId="5B458361"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Dry</w:t>
            </w:r>
          </w:p>
        </w:tc>
        <w:tc>
          <w:tcPr>
            <w:tcW w:w="702" w:type="dxa"/>
          </w:tcPr>
          <w:p w14:paraId="14CE1282" w14:textId="77777777" w:rsidR="001E686B" w:rsidRPr="002951EC" w:rsidRDefault="001E686B"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0.88</w:t>
            </w:r>
            <w:r w:rsidRPr="00497395">
              <w:rPr>
                <w:rFonts w:asciiTheme="majorBidi" w:eastAsia="Times New Roman" w:hAnsiTheme="majorBidi" w:cstheme="majorBidi"/>
                <w:noProof/>
                <w:sz w:val="20"/>
                <w:szCs w:val="20"/>
              </w:rPr>
              <w:t>2</w:t>
            </w:r>
          </w:p>
        </w:tc>
        <w:tc>
          <w:tcPr>
            <w:tcW w:w="561" w:type="dxa"/>
            <w:shd w:val="clear" w:color="auto" w:fill="auto"/>
            <w:vAlign w:val="bottom"/>
          </w:tcPr>
          <w:p w14:paraId="40A8B8C7"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0.90</w:t>
            </w:r>
          </w:p>
        </w:tc>
        <w:tc>
          <w:tcPr>
            <w:tcW w:w="929" w:type="dxa"/>
            <w:shd w:val="clear" w:color="auto" w:fill="auto"/>
            <w:vAlign w:val="bottom"/>
          </w:tcPr>
          <w:p w14:paraId="23C582EF"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0.81</w:t>
            </w:r>
          </w:p>
        </w:tc>
        <w:tc>
          <w:tcPr>
            <w:tcW w:w="824" w:type="dxa"/>
            <w:shd w:val="clear" w:color="auto" w:fill="auto"/>
            <w:vAlign w:val="bottom"/>
          </w:tcPr>
          <w:p w14:paraId="6B3CE017"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-2.340</w:t>
            </w:r>
          </w:p>
        </w:tc>
        <w:tc>
          <w:tcPr>
            <w:tcW w:w="850" w:type="dxa"/>
            <w:shd w:val="clear" w:color="auto" w:fill="auto"/>
            <w:vAlign w:val="bottom"/>
          </w:tcPr>
          <w:p w14:paraId="196DC752"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2.496</w:t>
            </w:r>
          </w:p>
        </w:tc>
      </w:tr>
      <w:tr w:rsidR="0075579F" w14:paraId="18129ABC" w14:textId="77777777" w:rsidTr="00636015">
        <w:tc>
          <w:tcPr>
            <w:tcW w:w="675" w:type="dxa"/>
          </w:tcPr>
          <w:p w14:paraId="27F4466D"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613E7BDE" w14:textId="06F86247"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3522DD4C"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Shahrood</w:t>
            </w:r>
          </w:p>
        </w:tc>
        <w:tc>
          <w:tcPr>
            <w:tcW w:w="1412" w:type="dxa"/>
          </w:tcPr>
          <w:p w14:paraId="15908ACC"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Semi Dry</w:t>
            </w:r>
          </w:p>
        </w:tc>
        <w:tc>
          <w:tcPr>
            <w:tcW w:w="702" w:type="dxa"/>
          </w:tcPr>
          <w:p w14:paraId="652973F2" w14:textId="77777777" w:rsidR="001E686B" w:rsidRPr="002951EC" w:rsidRDefault="001E686B"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1</w:t>
            </w:r>
          </w:p>
        </w:tc>
        <w:tc>
          <w:tcPr>
            <w:tcW w:w="561" w:type="dxa"/>
            <w:shd w:val="clear" w:color="auto" w:fill="auto"/>
            <w:vAlign w:val="bottom"/>
          </w:tcPr>
          <w:p w14:paraId="025201D4"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0.87</w:t>
            </w:r>
          </w:p>
        </w:tc>
        <w:tc>
          <w:tcPr>
            <w:tcW w:w="929" w:type="dxa"/>
            <w:shd w:val="clear" w:color="auto" w:fill="auto"/>
            <w:vAlign w:val="bottom"/>
          </w:tcPr>
          <w:p w14:paraId="1F1CDF9C"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0.75</w:t>
            </w:r>
          </w:p>
        </w:tc>
        <w:tc>
          <w:tcPr>
            <w:tcW w:w="824" w:type="dxa"/>
            <w:shd w:val="clear" w:color="auto" w:fill="auto"/>
            <w:vAlign w:val="bottom"/>
          </w:tcPr>
          <w:p w14:paraId="31BB22FD"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1.253</w:t>
            </w:r>
          </w:p>
        </w:tc>
        <w:tc>
          <w:tcPr>
            <w:tcW w:w="850" w:type="dxa"/>
            <w:shd w:val="clear" w:color="auto" w:fill="auto"/>
            <w:vAlign w:val="bottom"/>
          </w:tcPr>
          <w:p w14:paraId="733A210B" w14:textId="77777777" w:rsidR="001E686B" w:rsidRPr="000C595A" w:rsidRDefault="001E686B" w:rsidP="001E686B">
            <w:pPr>
              <w:bidi w:val="0"/>
              <w:jc w:val="center"/>
              <w:rPr>
                <w:rFonts w:asciiTheme="majorBidi" w:eastAsia="Times New Roman" w:hAnsiTheme="majorBidi" w:cstheme="majorBidi"/>
                <w:b/>
                <w:bCs/>
                <w:noProof/>
                <w:sz w:val="18"/>
                <w:szCs w:val="18"/>
              </w:rPr>
            </w:pPr>
            <w:r w:rsidRPr="000C595A">
              <w:rPr>
                <w:rFonts w:asciiTheme="majorBidi" w:hAnsiTheme="majorBidi" w:cstheme="majorBidi"/>
                <w:color w:val="000000"/>
                <w:sz w:val="18"/>
                <w:szCs w:val="18"/>
              </w:rPr>
              <w:t>2.463</w:t>
            </w:r>
          </w:p>
        </w:tc>
      </w:tr>
      <w:tr w:rsidR="0075579F" w14:paraId="4286F303" w14:textId="77777777" w:rsidTr="00636015">
        <w:tc>
          <w:tcPr>
            <w:tcW w:w="675" w:type="dxa"/>
          </w:tcPr>
          <w:p w14:paraId="1CC6DBF7"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13F15904" w14:textId="63D75356"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2CF0B077"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Kermanshah</w:t>
            </w:r>
          </w:p>
        </w:tc>
        <w:tc>
          <w:tcPr>
            <w:tcW w:w="1412" w:type="dxa"/>
          </w:tcPr>
          <w:p w14:paraId="28AEA00C"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hAnsiTheme="majorBidi" w:cstheme="majorBidi"/>
                <w:sz w:val="20"/>
                <w:szCs w:val="20"/>
              </w:rPr>
              <w:t>Mediterranean</w:t>
            </w:r>
          </w:p>
        </w:tc>
        <w:tc>
          <w:tcPr>
            <w:tcW w:w="702" w:type="dxa"/>
          </w:tcPr>
          <w:p w14:paraId="4E3EA587" w14:textId="77777777" w:rsidR="001E686B" w:rsidRPr="002951EC" w:rsidRDefault="001E686B" w:rsidP="001E686B">
            <w:pPr>
              <w:bidi w:val="0"/>
              <w:jc w:val="center"/>
              <w:rPr>
                <w:rFonts w:asciiTheme="majorBidi" w:eastAsia="Times New Roman" w:hAnsiTheme="majorBidi" w:cstheme="majorBidi"/>
                <w:noProof/>
                <w:sz w:val="20"/>
                <w:szCs w:val="20"/>
              </w:rPr>
            </w:pPr>
            <w:r w:rsidRPr="00497395">
              <w:rPr>
                <w:rFonts w:asciiTheme="majorBidi" w:eastAsia="Times New Roman" w:hAnsiTheme="majorBidi" w:cstheme="majorBidi"/>
                <w:noProof/>
                <w:sz w:val="20"/>
                <w:szCs w:val="20"/>
              </w:rPr>
              <w:t>0.884</w:t>
            </w:r>
          </w:p>
        </w:tc>
        <w:tc>
          <w:tcPr>
            <w:tcW w:w="561" w:type="dxa"/>
            <w:shd w:val="clear" w:color="auto" w:fill="auto"/>
            <w:vAlign w:val="bottom"/>
          </w:tcPr>
          <w:p w14:paraId="54611C96"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0.89</w:t>
            </w:r>
          </w:p>
        </w:tc>
        <w:tc>
          <w:tcPr>
            <w:tcW w:w="929" w:type="dxa"/>
            <w:shd w:val="clear" w:color="auto" w:fill="auto"/>
            <w:vAlign w:val="bottom"/>
          </w:tcPr>
          <w:p w14:paraId="2C927997"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0.78</w:t>
            </w:r>
          </w:p>
        </w:tc>
        <w:tc>
          <w:tcPr>
            <w:tcW w:w="824" w:type="dxa"/>
            <w:shd w:val="clear" w:color="auto" w:fill="auto"/>
            <w:vAlign w:val="bottom"/>
          </w:tcPr>
          <w:p w14:paraId="0A4F5A32"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-5.282</w:t>
            </w:r>
          </w:p>
        </w:tc>
        <w:tc>
          <w:tcPr>
            <w:tcW w:w="850" w:type="dxa"/>
            <w:shd w:val="clear" w:color="auto" w:fill="auto"/>
            <w:vAlign w:val="bottom"/>
          </w:tcPr>
          <w:p w14:paraId="2143D674"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2.351</w:t>
            </w:r>
          </w:p>
        </w:tc>
      </w:tr>
      <w:tr w:rsidR="0075579F" w14:paraId="651C3682" w14:textId="77777777" w:rsidTr="00636015">
        <w:tc>
          <w:tcPr>
            <w:tcW w:w="675" w:type="dxa"/>
          </w:tcPr>
          <w:p w14:paraId="4E258FE2"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120DAA1F" w14:textId="113046E4"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314412A5"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Yasuj</w:t>
            </w:r>
          </w:p>
        </w:tc>
        <w:tc>
          <w:tcPr>
            <w:tcW w:w="1412" w:type="dxa"/>
          </w:tcPr>
          <w:p w14:paraId="1B8C244D"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Semi Humid</w:t>
            </w:r>
          </w:p>
        </w:tc>
        <w:tc>
          <w:tcPr>
            <w:tcW w:w="702" w:type="dxa"/>
          </w:tcPr>
          <w:p w14:paraId="6A596813" w14:textId="77777777" w:rsidR="001E686B" w:rsidRPr="002951EC" w:rsidRDefault="001E686B" w:rsidP="001E686B">
            <w:pPr>
              <w:bidi w:val="0"/>
              <w:jc w:val="center"/>
              <w:rPr>
                <w:rFonts w:asciiTheme="majorBidi" w:eastAsia="Times New Roman" w:hAnsiTheme="majorBidi" w:cstheme="majorBidi"/>
                <w:noProof/>
                <w:sz w:val="20"/>
                <w:szCs w:val="20"/>
              </w:rPr>
            </w:pPr>
            <w:r w:rsidRPr="00497395">
              <w:rPr>
                <w:rFonts w:asciiTheme="majorBidi" w:eastAsia="Times New Roman" w:hAnsiTheme="majorBidi" w:cstheme="majorBidi"/>
                <w:noProof/>
                <w:sz w:val="20"/>
                <w:szCs w:val="20"/>
              </w:rPr>
              <w:t>0.962</w:t>
            </w:r>
          </w:p>
        </w:tc>
        <w:tc>
          <w:tcPr>
            <w:tcW w:w="561" w:type="dxa"/>
            <w:shd w:val="clear" w:color="auto" w:fill="auto"/>
            <w:vAlign w:val="bottom"/>
          </w:tcPr>
          <w:p w14:paraId="02FA9366"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0.89</w:t>
            </w:r>
          </w:p>
        </w:tc>
        <w:tc>
          <w:tcPr>
            <w:tcW w:w="929" w:type="dxa"/>
            <w:shd w:val="clear" w:color="auto" w:fill="auto"/>
            <w:vAlign w:val="bottom"/>
          </w:tcPr>
          <w:p w14:paraId="61F55225"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0.78</w:t>
            </w:r>
          </w:p>
        </w:tc>
        <w:tc>
          <w:tcPr>
            <w:tcW w:w="824" w:type="dxa"/>
            <w:shd w:val="clear" w:color="auto" w:fill="auto"/>
            <w:vAlign w:val="bottom"/>
          </w:tcPr>
          <w:p w14:paraId="1B5D4816"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-3.195</w:t>
            </w:r>
          </w:p>
        </w:tc>
        <w:tc>
          <w:tcPr>
            <w:tcW w:w="850" w:type="dxa"/>
            <w:shd w:val="clear" w:color="auto" w:fill="auto"/>
            <w:vAlign w:val="bottom"/>
          </w:tcPr>
          <w:p w14:paraId="64A33B06"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2.123</w:t>
            </w:r>
          </w:p>
        </w:tc>
      </w:tr>
      <w:tr w:rsidR="0075579F" w14:paraId="4DAC79E4" w14:textId="77777777" w:rsidTr="00636015">
        <w:trPr>
          <w:trHeight w:val="62"/>
        </w:trPr>
        <w:tc>
          <w:tcPr>
            <w:tcW w:w="675" w:type="dxa"/>
          </w:tcPr>
          <w:p w14:paraId="0664178F"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48E885DE" w14:textId="4C887F6E"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1B6462FA"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Sari</w:t>
            </w:r>
          </w:p>
        </w:tc>
        <w:tc>
          <w:tcPr>
            <w:tcW w:w="1412" w:type="dxa"/>
          </w:tcPr>
          <w:p w14:paraId="7535D5AD"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Humid</w:t>
            </w:r>
          </w:p>
        </w:tc>
        <w:tc>
          <w:tcPr>
            <w:tcW w:w="702" w:type="dxa"/>
          </w:tcPr>
          <w:p w14:paraId="2D534B47" w14:textId="77777777" w:rsidR="001E686B" w:rsidRPr="002951EC" w:rsidRDefault="001E686B" w:rsidP="001E686B">
            <w:pPr>
              <w:bidi w:val="0"/>
              <w:jc w:val="center"/>
              <w:rPr>
                <w:rFonts w:asciiTheme="majorBidi" w:eastAsia="Times New Roman" w:hAnsiTheme="majorBidi" w:cstheme="majorBidi"/>
                <w:noProof/>
                <w:sz w:val="20"/>
                <w:szCs w:val="20"/>
              </w:rPr>
            </w:pPr>
            <w:r w:rsidRPr="00497395">
              <w:rPr>
                <w:rFonts w:asciiTheme="majorBidi" w:eastAsia="Times New Roman" w:hAnsiTheme="majorBidi" w:cstheme="majorBidi"/>
                <w:noProof/>
                <w:sz w:val="20"/>
                <w:szCs w:val="20"/>
              </w:rPr>
              <w:t>0.568</w:t>
            </w:r>
          </w:p>
        </w:tc>
        <w:tc>
          <w:tcPr>
            <w:tcW w:w="561" w:type="dxa"/>
            <w:shd w:val="clear" w:color="auto" w:fill="auto"/>
            <w:vAlign w:val="bottom"/>
          </w:tcPr>
          <w:p w14:paraId="6F7BBF54"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0.79</w:t>
            </w:r>
          </w:p>
        </w:tc>
        <w:tc>
          <w:tcPr>
            <w:tcW w:w="929" w:type="dxa"/>
            <w:shd w:val="clear" w:color="auto" w:fill="auto"/>
            <w:vAlign w:val="bottom"/>
          </w:tcPr>
          <w:p w14:paraId="7967DFDD"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0.60</w:t>
            </w:r>
          </w:p>
        </w:tc>
        <w:tc>
          <w:tcPr>
            <w:tcW w:w="824" w:type="dxa"/>
            <w:shd w:val="clear" w:color="auto" w:fill="auto"/>
            <w:vAlign w:val="bottom"/>
          </w:tcPr>
          <w:p w14:paraId="21042649"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8.064</w:t>
            </w:r>
          </w:p>
        </w:tc>
        <w:tc>
          <w:tcPr>
            <w:tcW w:w="850" w:type="dxa"/>
            <w:shd w:val="clear" w:color="auto" w:fill="auto"/>
            <w:vAlign w:val="bottom"/>
          </w:tcPr>
          <w:p w14:paraId="373D81E2"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1.423</w:t>
            </w:r>
          </w:p>
        </w:tc>
      </w:tr>
      <w:tr w:rsidR="0075579F" w14:paraId="787CA177" w14:textId="77777777" w:rsidTr="00636015">
        <w:trPr>
          <w:trHeight w:val="70"/>
        </w:trPr>
        <w:tc>
          <w:tcPr>
            <w:tcW w:w="675" w:type="dxa"/>
          </w:tcPr>
          <w:p w14:paraId="6CCD01E8"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2</w:t>
            </w:r>
          </w:p>
        </w:tc>
        <w:tc>
          <w:tcPr>
            <w:tcW w:w="2102" w:type="dxa"/>
            <w:gridSpan w:val="2"/>
          </w:tcPr>
          <w:p w14:paraId="0FCF1892" w14:textId="6E5A36E4" w:rsidR="001E686B" w:rsidRPr="002951EC" w:rsidRDefault="0075579F"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 (Semi Dry)</w:t>
            </w:r>
          </w:p>
        </w:tc>
        <w:tc>
          <w:tcPr>
            <w:tcW w:w="1267" w:type="dxa"/>
          </w:tcPr>
          <w:p w14:paraId="16EE531C"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Rasht</w:t>
            </w:r>
          </w:p>
        </w:tc>
        <w:tc>
          <w:tcPr>
            <w:tcW w:w="1412" w:type="dxa"/>
          </w:tcPr>
          <w:p w14:paraId="4FF72A3E" w14:textId="77777777" w:rsidR="001E686B" w:rsidRPr="002951EC" w:rsidRDefault="001E686B" w:rsidP="001E686B">
            <w:pPr>
              <w:bidi w:val="0"/>
              <w:jc w:val="center"/>
              <w:rPr>
                <w:rFonts w:asciiTheme="majorBidi" w:eastAsia="Times New Roman" w:hAnsiTheme="majorBidi" w:cstheme="majorBidi"/>
                <w:noProof/>
                <w:sz w:val="20"/>
                <w:szCs w:val="20"/>
              </w:rPr>
            </w:pPr>
            <w:r w:rsidRPr="002951EC">
              <w:rPr>
                <w:rFonts w:asciiTheme="majorBidi" w:eastAsia="Times New Roman" w:hAnsiTheme="majorBidi" w:cstheme="majorBidi"/>
                <w:noProof/>
                <w:sz w:val="20"/>
                <w:szCs w:val="20"/>
              </w:rPr>
              <w:t>Very Humid</w:t>
            </w:r>
          </w:p>
        </w:tc>
        <w:tc>
          <w:tcPr>
            <w:tcW w:w="702" w:type="dxa"/>
          </w:tcPr>
          <w:p w14:paraId="581C7AE4" w14:textId="77777777" w:rsidR="001E686B" w:rsidRPr="002951EC" w:rsidRDefault="001E686B"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0.42</w:t>
            </w:r>
            <w:r w:rsidRPr="00497395">
              <w:rPr>
                <w:rFonts w:asciiTheme="majorBidi" w:eastAsia="Times New Roman" w:hAnsiTheme="majorBidi" w:cstheme="majorBidi"/>
                <w:noProof/>
                <w:sz w:val="20"/>
                <w:szCs w:val="20"/>
              </w:rPr>
              <w:t>4</w:t>
            </w:r>
          </w:p>
        </w:tc>
        <w:tc>
          <w:tcPr>
            <w:tcW w:w="561" w:type="dxa"/>
            <w:shd w:val="clear" w:color="auto" w:fill="auto"/>
            <w:vAlign w:val="bottom"/>
          </w:tcPr>
          <w:p w14:paraId="57A36C05"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0.77</w:t>
            </w:r>
          </w:p>
        </w:tc>
        <w:tc>
          <w:tcPr>
            <w:tcW w:w="929" w:type="dxa"/>
            <w:shd w:val="clear" w:color="auto" w:fill="auto"/>
            <w:vAlign w:val="bottom"/>
          </w:tcPr>
          <w:p w14:paraId="3373EAF0"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0.56</w:t>
            </w:r>
          </w:p>
        </w:tc>
        <w:tc>
          <w:tcPr>
            <w:tcW w:w="824" w:type="dxa"/>
            <w:shd w:val="clear" w:color="auto" w:fill="auto"/>
            <w:vAlign w:val="bottom"/>
          </w:tcPr>
          <w:p w14:paraId="0108BAFB"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10.079</w:t>
            </w:r>
          </w:p>
        </w:tc>
        <w:tc>
          <w:tcPr>
            <w:tcW w:w="850" w:type="dxa"/>
            <w:shd w:val="clear" w:color="auto" w:fill="auto"/>
            <w:vAlign w:val="bottom"/>
          </w:tcPr>
          <w:p w14:paraId="46F9CEBA" w14:textId="77777777" w:rsidR="001E686B" w:rsidRPr="000C595A" w:rsidRDefault="001E686B" w:rsidP="001E686B">
            <w:pPr>
              <w:bidi w:val="0"/>
              <w:jc w:val="center"/>
              <w:rPr>
                <w:rFonts w:asciiTheme="majorBidi" w:hAnsiTheme="majorBidi" w:cstheme="majorBidi"/>
                <w:color w:val="000000"/>
                <w:sz w:val="18"/>
                <w:szCs w:val="18"/>
              </w:rPr>
            </w:pPr>
            <w:r w:rsidRPr="000C595A">
              <w:rPr>
                <w:rFonts w:asciiTheme="majorBidi" w:hAnsiTheme="majorBidi" w:cstheme="majorBidi"/>
                <w:color w:val="000000"/>
                <w:sz w:val="18"/>
                <w:szCs w:val="18"/>
              </w:rPr>
              <w:t>1.252</w:t>
            </w:r>
          </w:p>
        </w:tc>
      </w:tr>
    </w:tbl>
    <w:p w14:paraId="604B4D1C" w14:textId="22EFB740" w:rsidR="001E686B" w:rsidRDefault="001E686B" w:rsidP="001E686B">
      <w:pPr>
        <w:bidi w:val="0"/>
        <w:jc w:val="center"/>
        <w:rPr>
          <w:rFonts w:ascii="Times New Roman" w:eastAsia="Times New Roman" w:hAnsi="Times New Roman" w:cs="B Mitra"/>
          <w:b/>
          <w:bCs/>
          <w:noProof/>
        </w:rPr>
      </w:pPr>
    </w:p>
    <w:p w14:paraId="43DA272E" w14:textId="5960367C" w:rsidR="001E686B" w:rsidRPr="00636015" w:rsidRDefault="00BB3A3F" w:rsidP="00636015">
      <w:pPr>
        <w:bidi w:val="0"/>
        <w:spacing w:after="0"/>
        <w:jc w:val="center"/>
        <w:rPr>
          <w:rFonts w:ascii="Times New Roman" w:eastAsia="Times New Roman" w:hAnsi="Times New Roman" w:cs="B Mitra"/>
          <w:b/>
          <w:bCs/>
          <w:noProof/>
          <w:sz w:val="20"/>
          <w:szCs w:val="20"/>
          <w:rtl/>
        </w:rPr>
      </w:pPr>
      <w:r w:rsidRPr="00636015">
        <w:rPr>
          <w:rFonts w:ascii="Times New Roman" w:eastAsia="Times New Roman" w:hAnsi="Times New Roman" w:cs="B Mitra"/>
          <w:b/>
          <w:bCs/>
          <w:noProof/>
          <w:sz w:val="20"/>
          <w:szCs w:val="20"/>
        </w:rPr>
        <w:t>Table S</w:t>
      </w:r>
      <w:r w:rsidR="003405CB" w:rsidRPr="00636015">
        <w:rPr>
          <w:rFonts w:ascii="Times New Roman" w:eastAsia="Times New Roman" w:hAnsi="Times New Roman" w:cs="B Mitra"/>
          <w:b/>
          <w:bCs/>
          <w:noProof/>
          <w:sz w:val="20"/>
          <w:szCs w:val="20"/>
        </w:rPr>
        <w:t>8</w:t>
      </w:r>
      <w:r w:rsidRPr="00636015">
        <w:rPr>
          <w:rFonts w:ascii="Times New Roman" w:eastAsia="Times New Roman" w:hAnsi="Times New Roman" w:cs="B Mitra"/>
          <w:b/>
          <w:bCs/>
          <w:noProof/>
          <w:sz w:val="20"/>
          <w:szCs w:val="20"/>
        </w:rPr>
        <w:t xml:space="preserve">. </w:t>
      </w:r>
      <w:r w:rsidR="00743FB8" w:rsidRPr="000F69DA">
        <w:rPr>
          <w:rFonts w:ascii="Times New Roman" w:eastAsia="Times New Roman" w:hAnsi="Times New Roman" w:cs="B Mitra"/>
          <w:b/>
          <w:bCs/>
          <w:noProof/>
          <w:sz w:val="20"/>
          <w:szCs w:val="20"/>
        </w:rPr>
        <w:t>S</w:t>
      </w:r>
      <w:proofErr w:type="spellStart"/>
      <w:r w:rsidR="00743FB8" w:rsidRPr="00AB4BCF">
        <w:rPr>
          <w:rFonts w:asciiTheme="majorBidi" w:hAnsiTheme="majorBidi" w:cstheme="majorBidi"/>
          <w:b/>
          <w:bCs/>
          <w:sz w:val="20"/>
          <w:szCs w:val="20"/>
        </w:rPr>
        <w:t>tatistical</w:t>
      </w:r>
      <w:proofErr w:type="spellEnd"/>
      <w:r w:rsidR="00743FB8" w:rsidRPr="00AB4BCF">
        <w:rPr>
          <w:rFonts w:asciiTheme="majorBidi" w:hAnsiTheme="majorBidi" w:cstheme="majorBidi"/>
          <w:b/>
          <w:bCs/>
          <w:sz w:val="20"/>
          <w:szCs w:val="20"/>
        </w:rPr>
        <w:t xml:space="preserve"> coefficients obtained for comparisons </w:t>
      </w:r>
      <w:r w:rsidR="00743FB8" w:rsidRPr="00AB4BCF">
        <w:rPr>
          <w:rFonts w:ascii="Times New Roman" w:eastAsia="Times New Roman" w:hAnsi="Times New Roman" w:cs="B Mitra"/>
          <w:b/>
          <w:bCs/>
          <w:noProof/>
          <w:sz w:val="20"/>
          <w:szCs w:val="20"/>
        </w:rPr>
        <w:t>between observed pan evaporation and pan evaporation simulated u</w:t>
      </w:r>
      <w:r w:rsidRPr="00636015">
        <w:rPr>
          <w:rFonts w:ascii="Times New Roman" w:eastAsia="Times New Roman" w:hAnsi="Times New Roman" w:cs="B Mitra"/>
          <w:b/>
          <w:bCs/>
          <w:noProof/>
          <w:sz w:val="20"/>
          <w:szCs w:val="20"/>
        </w:rPr>
        <w:t xml:space="preserve">sing </w:t>
      </w:r>
      <w:r w:rsidR="00743FB8" w:rsidRPr="00636015">
        <w:rPr>
          <w:rFonts w:ascii="Times New Roman" w:eastAsia="Times New Roman" w:hAnsi="Times New Roman" w:cs="B Mitra"/>
          <w:b/>
          <w:bCs/>
          <w:noProof/>
          <w:sz w:val="20"/>
          <w:szCs w:val="20"/>
        </w:rPr>
        <w:t xml:space="preserve">the best </w:t>
      </w:r>
      <w:r w:rsidRPr="00636015">
        <w:rPr>
          <w:rFonts w:ascii="Times New Roman" w:eastAsia="Times New Roman" w:hAnsi="Times New Roman" w:cs="B Mitra"/>
          <w:b/>
          <w:bCs/>
          <w:noProof/>
          <w:sz w:val="20"/>
          <w:szCs w:val="20"/>
        </w:rPr>
        <w:t>experimental relationships in the validation step (2000-2020)</w:t>
      </w:r>
    </w:p>
    <w:tbl>
      <w:tblPr>
        <w:tblStyle w:val="TableGrid"/>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109"/>
        <w:gridCol w:w="1126"/>
        <w:gridCol w:w="1417"/>
        <w:gridCol w:w="1559"/>
        <w:gridCol w:w="669"/>
        <w:gridCol w:w="1076"/>
        <w:gridCol w:w="1079"/>
        <w:gridCol w:w="1092"/>
      </w:tblGrid>
      <w:tr w:rsidR="001E686B" w:rsidRPr="000172C4" w14:paraId="3B50D23A" w14:textId="77777777" w:rsidTr="004F45BB">
        <w:tc>
          <w:tcPr>
            <w:tcW w:w="1109" w:type="dxa"/>
            <w:shd w:val="clear" w:color="auto" w:fill="auto"/>
          </w:tcPr>
          <w:p w14:paraId="231DDACB" w14:textId="3E3F1021" w:rsidR="001E686B" w:rsidRPr="000172C4" w:rsidRDefault="00F80236" w:rsidP="000F69DA">
            <w:pPr>
              <w:bidi w:val="0"/>
              <w:jc w:val="center"/>
              <w:rPr>
                <w:rFonts w:asciiTheme="majorBidi" w:eastAsia="Times New Roman" w:hAnsiTheme="majorBidi" w:cstheme="majorBidi"/>
                <w:b/>
                <w:bCs/>
                <w:noProof/>
                <w:sz w:val="20"/>
                <w:szCs w:val="20"/>
              </w:rPr>
            </w:pPr>
            <w:r>
              <w:rPr>
                <w:rFonts w:asciiTheme="majorBidi" w:eastAsia="Times New Roman" w:hAnsiTheme="majorBidi" w:cstheme="majorBidi"/>
                <w:b/>
                <w:bCs/>
                <w:noProof/>
                <w:sz w:val="20"/>
                <w:szCs w:val="20"/>
              </w:rPr>
              <w:t>Comb</w:t>
            </w:r>
            <w:r w:rsidR="00743FB8">
              <w:rPr>
                <w:rFonts w:asciiTheme="majorBidi" w:eastAsia="Times New Roman" w:hAnsiTheme="majorBidi" w:cstheme="majorBidi"/>
                <w:b/>
                <w:bCs/>
                <w:noProof/>
                <w:sz w:val="20"/>
                <w:szCs w:val="20"/>
              </w:rPr>
              <w:t>. no.</w:t>
            </w:r>
          </w:p>
        </w:tc>
        <w:tc>
          <w:tcPr>
            <w:tcW w:w="1126" w:type="dxa"/>
            <w:shd w:val="clear" w:color="auto" w:fill="auto"/>
          </w:tcPr>
          <w:p w14:paraId="4B5F515F" w14:textId="5C1A7A4C" w:rsidR="001E686B" w:rsidRPr="000172C4" w:rsidRDefault="001E686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Best Eq</w:t>
            </w:r>
            <w:r w:rsidR="00743FB8">
              <w:rPr>
                <w:rFonts w:asciiTheme="majorBidi" w:eastAsia="Times New Roman" w:hAnsiTheme="majorBidi" w:cstheme="majorBidi"/>
                <w:b/>
                <w:bCs/>
                <w:noProof/>
                <w:sz w:val="20"/>
                <w:szCs w:val="20"/>
              </w:rPr>
              <w:t>.</w:t>
            </w:r>
            <w:r w:rsidRPr="000172C4">
              <w:rPr>
                <w:rFonts w:asciiTheme="majorBidi" w:eastAsia="Times New Roman" w:hAnsiTheme="majorBidi" w:cstheme="majorBidi"/>
                <w:b/>
                <w:bCs/>
                <w:noProof/>
                <w:sz w:val="20"/>
                <w:szCs w:val="20"/>
              </w:rPr>
              <w:t xml:space="preserve"> number</w:t>
            </w:r>
          </w:p>
        </w:tc>
        <w:tc>
          <w:tcPr>
            <w:tcW w:w="1417" w:type="dxa"/>
            <w:shd w:val="clear" w:color="auto" w:fill="auto"/>
          </w:tcPr>
          <w:p w14:paraId="22C1891F" w14:textId="77777777" w:rsidR="001E686B" w:rsidRPr="000172C4" w:rsidRDefault="001E686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Station name</w:t>
            </w:r>
          </w:p>
        </w:tc>
        <w:tc>
          <w:tcPr>
            <w:tcW w:w="1559" w:type="dxa"/>
            <w:shd w:val="clear" w:color="auto" w:fill="auto"/>
          </w:tcPr>
          <w:p w14:paraId="75B63B68" w14:textId="77777777" w:rsidR="001E686B" w:rsidRPr="000172C4" w:rsidRDefault="001E686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Climate</w:t>
            </w:r>
          </w:p>
        </w:tc>
        <w:tc>
          <w:tcPr>
            <w:tcW w:w="669" w:type="dxa"/>
            <w:shd w:val="clear" w:color="auto" w:fill="auto"/>
          </w:tcPr>
          <w:p w14:paraId="6B11FA1E" w14:textId="145A977C" w:rsidR="001E686B" w:rsidRPr="000172C4" w:rsidRDefault="00743FB8" w:rsidP="001E686B">
            <w:pPr>
              <w:bidi w:val="0"/>
              <w:jc w:val="center"/>
              <w:rPr>
                <w:rFonts w:asciiTheme="majorBidi" w:eastAsia="Times New Roman" w:hAnsiTheme="majorBidi" w:cstheme="majorBidi"/>
                <w:b/>
                <w:bCs/>
                <w:noProof/>
                <w:sz w:val="20"/>
                <w:szCs w:val="20"/>
              </w:rPr>
            </w:pPr>
            <w:r>
              <w:rPr>
                <w:rFonts w:asciiTheme="majorBidi" w:eastAsia="Times New Roman" w:hAnsiTheme="majorBidi" w:cstheme="majorBidi"/>
                <w:b/>
                <w:bCs/>
                <w:noProof/>
                <w:sz w:val="20"/>
                <w:szCs w:val="20"/>
              </w:rPr>
              <w:t>r</w:t>
            </w:r>
          </w:p>
        </w:tc>
        <w:tc>
          <w:tcPr>
            <w:tcW w:w="1076" w:type="dxa"/>
            <w:shd w:val="clear" w:color="auto" w:fill="auto"/>
          </w:tcPr>
          <w:p w14:paraId="2BB53C1F" w14:textId="77777777" w:rsidR="001E686B" w:rsidRPr="000172C4" w:rsidRDefault="001E686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NSE</w:t>
            </w:r>
          </w:p>
        </w:tc>
        <w:tc>
          <w:tcPr>
            <w:tcW w:w="1079" w:type="dxa"/>
            <w:shd w:val="clear" w:color="auto" w:fill="auto"/>
          </w:tcPr>
          <w:p w14:paraId="62D04867" w14:textId="72722D30" w:rsidR="001E686B" w:rsidRPr="000172C4" w:rsidRDefault="001E686B" w:rsidP="000F69DA">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PBI</w:t>
            </w:r>
            <w:r w:rsidR="00743FB8">
              <w:rPr>
                <w:rFonts w:asciiTheme="majorBidi" w:eastAsia="Times New Roman" w:hAnsiTheme="majorBidi" w:cstheme="majorBidi"/>
                <w:b/>
                <w:bCs/>
                <w:noProof/>
                <w:sz w:val="20"/>
                <w:szCs w:val="20"/>
              </w:rPr>
              <w:t>A</w:t>
            </w:r>
            <w:r w:rsidRPr="000172C4">
              <w:rPr>
                <w:rFonts w:asciiTheme="majorBidi" w:eastAsia="Times New Roman" w:hAnsiTheme="majorBidi" w:cstheme="majorBidi"/>
                <w:b/>
                <w:bCs/>
                <w:noProof/>
                <w:sz w:val="20"/>
                <w:szCs w:val="20"/>
              </w:rPr>
              <w:t>S</w:t>
            </w:r>
          </w:p>
        </w:tc>
        <w:tc>
          <w:tcPr>
            <w:tcW w:w="1092" w:type="dxa"/>
            <w:shd w:val="clear" w:color="auto" w:fill="auto"/>
          </w:tcPr>
          <w:p w14:paraId="6B767AC5" w14:textId="77777777" w:rsidR="001E686B" w:rsidRPr="000172C4" w:rsidRDefault="001E686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RMSE</w:t>
            </w:r>
          </w:p>
        </w:tc>
      </w:tr>
      <w:tr w:rsidR="001E686B" w:rsidRPr="000172C4" w14:paraId="185E6E3D" w14:textId="77777777" w:rsidTr="004F45BB">
        <w:tc>
          <w:tcPr>
            <w:tcW w:w="1109" w:type="dxa"/>
            <w:shd w:val="clear" w:color="auto" w:fill="auto"/>
          </w:tcPr>
          <w:p w14:paraId="269DBBE3"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0C3DAB84" w14:textId="2FCD851F" w:rsidR="001E686B" w:rsidRPr="000172C4" w:rsidRDefault="00F80236"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34E99556"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Garmsar</w:t>
            </w:r>
          </w:p>
        </w:tc>
        <w:tc>
          <w:tcPr>
            <w:tcW w:w="1559" w:type="dxa"/>
            <w:shd w:val="clear" w:color="auto" w:fill="auto"/>
          </w:tcPr>
          <w:p w14:paraId="0012C86E"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6B9FE2AC"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1076" w:type="dxa"/>
            <w:shd w:val="clear" w:color="auto" w:fill="auto"/>
            <w:vAlign w:val="bottom"/>
          </w:tcPr>
          <w:p w14:paraId="6FC7E1F6"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1079" w:type="dxa"/>
            <w:shd w:val="clear" w:color="auto" w:fill="auto"/>
            <w:vAlign w:val="bottom"/>
          </w:tcPr>
          <w:p w14:paraId="62347D32"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3.174</w:t>
            </w:r>
          </w:p>
        </w:tc>
        <w:tc>
          <w:tcPr>
            <w:tcW w:w="1092" w:type="dxa"/>
            <w:shd w:val="clear" w:color="auto" w:fill="auto"/>
            <w:vAlign w:val="bottom"/>
          </w:tcPr>
          <w:p w14:paraId="12B3D77C"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2.745</w:t>
            </w:r>
          </w:p>
        </w:tc>
      </w:tr>
      <w:tr w:rsidR="001E686B" w:rsidRPr="000172C4" w14:paraId="6BA2054A" w14:textId="77777777" w:rsidTr="004F45BB">
        <w:tc>
          <w:tcPr>
            <w:tcW w:w="1109" w:type="dxa"/>
            <w:shd w:val="clear" w:color="auto" w:fill="auto"/>
          </w:tcPr>
          <w:p w14:paraId="79B7EADB"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1FB9C574" w14:textId="077D4EE0" w:rsidR="001E686B" w:rsidRPr="000172C4" w:rsidRDefault="00F80236"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34D8AA37"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Yazd</w:t>
            </w:r>
          </w:p>
        </w:tc>
        <w:tc>
          <w:tcPr>
            <w:tcW w:w="1559" w:type="dxa"/>
            <w:shd w:val="clear" w:color="auto" w:fill="auto"/>
          </w:tcPr>
          <w:p w14:paraId="7706C6DC"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5A07DFAE"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1076" w:type="dxa"/>
            <w:shd w:val="clear" w:color="auto" w:fill="auto"/>
            <w:vAlign w:val="bottom"/>
          </w:tcPr>
          <w:p w14:paraId="7B1CF67E"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0.77</w:t>
            </w:r>
          </w:p>
        </w:tc>
        <w:tc>
          <w:tcPr>
            <w:tcW w:w="1079" w:type="dxa"/>
            <w:shd w:val="clear" w:color="auto" w:fill="auto"/>
            <w:vAlign w:val="bottom"/>
          </w:tcPr>
          <w:p w14:paraId="21292946"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13.252</w:t>
            </w:r>
          </w:p>
        </w:tc>
        <w:tc>
          <w:tcPr>
            <w:tcW w:w="1092" w:type="dxa"/>
            <w:shd w:val="clear" w:color="auto" w:fill="auto"/>
            <w:vAlign w:val="bottom"/>
          </w:tcPr>
          <w:p w14:paraId="432132AE"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2.878</w:t>
            </w:r>
          </w:p>
        </w:tc>
      </w:tr>
      <w:tr w:rsidR="001E686B" w:rsidRPr="000172C4" w14:paraId="2D1C182B" w14:textId="77777777" w:rsidTr="004F45BB">
        <w:tc>
          <w:tcPr>
            <w:tcW w:w="1109" w:type="dxa"/>
            <w:shd w:val="clear" w:color="auto" w:fill="auto"/>
          </w:tcPr>
          <w:p w14:paraId="41B1DE0C"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5FA03711" w14:textId="70BB9B77" w:rsidR="001E686B" w:rsidRPr="000172C4" w:rsidRDefault="00F80236" w:rsidP="001E686B">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206D76AC"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Tehran</w:t>
            </w:r>
          </w:p>
        </w:tc>
        <w:tc>
          <w:tcPr>
            <w:tcW w:w="1559" w:type="dxa"/>
            <w:shd w:val="clear" w:color="auto" w:fill="auto"/>
          </w:tcPr>
          <w:p w14:paraId="226E62C0" w14:textId="77777777" w:rsidR="001E686B" w:rsidRPr="000172C4" w:rsidRDefault="001E686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7FCF376A"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1076" w:type="dxa"/>
            <w:shd w:val="clear" w:color="auto" w:fill="auto"/>
            <w:vAlign w:val="bottom"/>
          </w:tcPr>
          <w:p w14:paraId="4B8DCB47"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0.81</w:t>
            </w:r>
          </w:p>
        </w:tc>
        <w:tc>
          <w:tcPr>
            <w:tcW w:w="1079" w:type="dxa"/>
            <w:shd w:val="clear" w:color="auto" w:fill="auto"/>
            <w:vAlign w:val="bottom"/>
          </w:tcPr>
          <w:p w14:paraId="19BC40AE"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-10.839</w:t>
            </w:r>
          </w:p>
        </w:tc>
        <w:tc>
          <w:tcPr>
            <w:tcW w:w="1092" w:type="dxa"/>
            <w:shd w:val="clear" w:color="auto" w:fill="auto"/>
            <w:vAlign w:val="bottom"/>
          </w:tcPr>
          <w:p w14:paraId="660A1D8A" w14:textId="77777777" w:rsidR="001E686B" w:rsidRPr="000172C4" w:rsidRDefault="001E686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1.971</w:t>
            </w:r>
          </w:p>
        </w:tc>
      </w:tr>
      <w:tr w:rsidR="00F80236" w:rsidRPr="000172C4" w14:paraId="37C623E6" w14:textId="77777777" w:rsidTr="004F45BB">
        <w:tc>
          <w:tcPr>
            <w:tcW w:w="1109" w:type="dxa"/>
            <w:shd w:val="clear" w:color="auto" w:fill="auto"/>
          </w:tcPr>
          <w:p w14:paraId="29D7E5B7"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5A946AE1" w14:textId="2C71069B"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0AD52BEF"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Karaj</w:t>
            </w:r>
          </w:p>
        </w:tc>
        <w:tc>
          <w:tcPr>
            <w:tcW w:w="1559" w:type="dxa"/>
            <w:shd w:val="clear" w:color="auto" w:fill="auto"/>
          </w:tcPr>
          <w:p w14:paraId="2F031C68"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25659E8B"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0.88</w:t>
            </w:r>
          </w:p>
        </w:tc>
        <w:tc>
          <w:tcPr>
            <w:tcW w:w="1076" w:type="dxa"/>
            <w:shd w:val="clear" w:color="auto" w:fill="auto"/>
            <w:vAlign w:val="bottom"/>
          </w:tcPr>
          <w:p w14:paraId="46800F64"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0.77</w:t>
            </w:r>
          </w:p>
        </w:tc>
        <w:tc>
          <w:tcPr>
            <w:tcW w:w="1079" w:type="dxa"/>
            <w:shd w:val="clear" w:color="auto" w:fill="auto"/>
            <w:vAlign w:val="bottom"/>
          </w:tcPr>
          <w:p w14:paraId="39DB4173"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5.741</w:t>
            </w:r>
          </w:p>
        </w:tc>
        <w:tc>
          <w:tcPr>
            <w:tcW w:w="1092" w:type="dxa"/>
            <w:shd w:val="clear" w:color="auto" w:fill="auto"/>
            <w:vAlign w:val="bottom"/>
          </w:tcPr>
          <w:p w14:paraId="2B6AB59D"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2.411</w:t>
            </w:r>
          </w:p>
        </w:tc>
      </w:tr>
      <w:tr w:rsidR="00F80236" w:rsidRPr="000172C4" w14:paraId="200A1EA1" w14:textId="77777777" w:rsidTr="004F45BB">
        <w:tc>
          <w:tcPr>
            <w:tcW w:w="1109" w:type="dxa"/>
            <w:shd w:val="clear" w:color="auto" w:fill="auto"/>
          </w:tcPr>
          <w:p w14:paraId="475BFC8E"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2EF4B0CC" w14:textId="1F046380"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7C2F5A72"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Qom</w:t>
            </w:r>
          </w:p>
        </w:tc>
        <w:tc>
          <w:tcPr>
            <w:tcW w:w="1559" w:type="dxa"/>
            <w:shd w:val="clear" w:color="auto" w:fill="auto"/>
          </w:tcPr>
          <w:p w14:paraId="3FADCD89"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09B2E002"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1076" w:type="dxa"/>
            <w:shd w:val="clear" w:color="auto" w:fill="auto"/>
            <w:vAlign w:val="bottom"/>
          </w:tcPr>
          <w:p w14:paraId="2E485B09"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1079" w:type="dxa"/>
            <w:shd w:val="clear" w:color="auto" w:fill="auto"/>
            <w:vAlign w:val="bottom"/>
          </w:tcPr>
          <w:p w14:paraId="28D9257D"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9.578</w:t>
            </w:r>
          </w:p>
        </w:tc>
        <w:tc>
          <w:tcPr>
            <w:tcW w:w="1092" w:type="dxa"/>
            <w:shd w:val="clear" w:color="auto" w:fill="auto"/>
            <w:vAlign w:val="bottom"/>
          </w:tcPr>
          <w:p w14:paraId="2D7FEF3F"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2.753</w:t>
            </w:r>
          </w:p>
        </w:tc>
      </w:tr>
      <w:tr w:rsidR="00F80236" w:rsidRPr="000172C4" w14:paraId="7F80DE33" w14:textId="77777777" w:rsidTr="004F45BB">
        <w:tc>
          <w:tcPr>
            <w:tcW w:w="1109" w:type="dxa"/>
            <w:shd w:val="clear" w:color="auto" w:fill="auto"/>
          </w:tcPr>
          <w:p w14:paraId="3F45B8B1"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70CB2C99" w14:textId="28FD1ABB"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3D7AE2AB"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Esfehan</w:t>
            </w:r>
          </w:p>
        </w:tc>
        <w:tc>
          <w:tcPr>
            <w:tcW w:w="1559" w:type="dxa"/>
            <w:shd w:val="clear" w:color="auto" w:fill="auto"/>
          </w:tcPr>
          <w:p w14:paraId="2E5681FB"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47C53514"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1076" w:type="dxa"/>
            <w:shd w:val="clear" w:color="auto" w:fill="auto"/>
            <w:vAlign w:val="bottom"/>
          </w:tcPr>
          <w:p w14:paraId="73921143"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1079" w:type="dxa"/>
            <w:shd w:val="clear" w:color="auto" w:fill="auto"/>
            <w:vAlign w:val="bottom"/>
          </w:tcPr>
          <w:p w14:paraId="45AD1EBE"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4.9988</w:t>
            </w:r>
          </w:p>
        </w:tc>
        <w:tc>
          <w:tcPr>
            <w:tcW w:w="1092" w:type="dxa"/>
            <w:shd w:val="clear" w:color="auto" w:fill="auto"/>
            <w:vAlign w:val="bottom"/>
          </w:tcPr>
          <w:p w14:paraId="1D812BFA"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2.2448</w:t>
            </w:r>
          </w:p>
        </w:tc>
      </w:tr>
      <w:tr w:rsidR="00F80236" w:rsidRPr="000172C4" w14:paraId="46E972BF" w14:textId="77777777" w:rsidTr="004F45BB">
        <w:tc>
          <w:tcPr>
            <w:tcW w:w="1109" w:type="dxa"/>
            <w:shd w:val="clear" w:color="auto" w:fill="auto"/>
          </w:tcPr>
          <w:p w14:paraId="0DD93634"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61011D1D" w14:textId="1DBBC75A"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02C6D288"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Kerman</w:t>
            </w:r>
          </w:p>
        </w:tc>
        <w:tc>
          <w:tcPr>
            <w:tcW w:w="1559" w:type="dxa"/>
            <w:shd w:val="clear" w:color="auto" w:fill="auto"/>
          </w:tcPr>
          <w:p w14:paraId="20875B96"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03D15B78"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1076" w:type="dxa"/>
            <w:shd w:val="clear" w:color="auto" w:fill="auto"/>
            <w:vAlign w:val="bottom"/>
          </w:tcPr>
          <w:p w14:paraId="11AECA23"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0.73</w:t>
            </w:r>
          </w:p>
        </w:tc>
        <w:tc>
          <w:tcPr>
            <w:tcW w:w="1079" w:type="dxa"/>
            <w:shd w:val="clear" w:color="auto" w:fill="auto"/>
            <w:vAlign w:val="bottom"/>
          </w:tcPr>
          <w:p w14:paraId="798D5563"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18.974</w:t>
            </w:r>
          </w:p>
        </w:tc>
        <w:tc>
          <w:tcPr>
            <w:tcW w:w="1092" w:type="dxa"/>
            <w:shd w:val="clear" w:color="auto" w:fill="auto"/>
            <w:vAlign w:val="bottom"/>
          </w:tcPr>
          <w:p w14:paraId="3E11AB67"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2.680</w:t>
            </w:r>
          </w:p>
        </w:tc>
      </w:tr>
      <w:tr w:rsidR="00F80236" w:rsidRPr="000172C4" w14:paraId="5E873F89" w14:textId="77777777" w:rsidTr="004F45BB">
        <w:tc>
          <w:tcPr>
            <w:tcW w:w="1109" w:type="dxa"/>
            <w:shd w:val="clear" w:color="auto" w:fill="auto"/>
          </w:tcPr>
          <w:p w14:paraId="04E3EB8C"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36D00B63" w14:textId="4E35C8EF"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6651B146"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Zahedan</w:t>
            </w:r>
          </w:p>
        </w:tc>
        <w:tc>
          <w:tcPr>
            <w:tcW w:w="1559" w:type="dxa"/>
            <w:shd w:val="clear" w:color="auto" w:fill="auto"/>
          </w:tcPr>
          <w:p w14:paraId="670AC23D"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22CA8903"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1076" w:type="dxa"/>
            <w:shd w:val="clear" w:color="auto" w:fill="auto"/>
            <w:vAlign w:val="bottom"/>
          </w:tcPr>
          <w:p w14:paraId="4EF6EC50"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0.71</w:t>
            </w:r>
          </w:p>
        </w:tc>
        <w:tc>
          <w:tcPr>
            <w:tcW w:w="1079" w:type="dxa"/>
            <w:shd w:val="clear" w:color="auto" w:fill="auto"/>
            <w:vAlign w:val="bottom"/>
          </w:tcPr>
          <w:p w14:paraId="71D4AA0D"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13.512</w:t>
            </w:r>
          </w:p>
        </w:tc>
        <w:tc>
          <w:tcPr>
            <w:tcW w:w="1092" w:type="dxa"/>
            <w:shd w:val="clear" w:color="auto" w:fill="auto"/>
            <w:vAlign w:val="bottom"/>
          </w:tcPr>
          <w:p w14:paraId="068CB1A2"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2.891</w:t>
            </w:r>
          </w:p>
        </w:tc>
      </w:tr>
      <w:tr w:rsidR="00F80236" w:rsidRPr="000172C4" w14:paraId="616F97BA" w14:textId="77777777" w:rsidTr="004F45BB">
        <w:tc>
          <w:tcPr>
            <w:tcW w:w="1109" w:type="dxa"/>
            <w:shd w:val="clear" w:color="auto" w:fill="auto"/>
          </w:tcPr>
          <w:p w14:paraId="059D40A4"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7CC58D32" w14:textId="0BF49E49"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41C6AB27"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Ahvaz</w:t>
            </w:r>
          </w:p>
        </w:tc>
        <w:tc>
          <w:tcPr>
            <w:tcW w:w="1559" w:type="dxa"/>
            <w:shd w:val="clear" w:color="auto" w:fill="auto"/>
          </w:tcPr>
          <w:p w14:paraId="7DA0D7E6"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1E877F81"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1076" w:type="dxa"/>
            <w:shd w:val="clear" w:color="auto" w:fill="auto"/>
            <w:vAlign w:val="bottom"/>
          </w:tcPr>
          <w:p w14:paraId="4F332F89"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0.55</w:t>
            </w:r>
          </w:p>
        </w:tc>
        <w:tc>
          <w:tcPr>
            <w:tcW w:w="1079" w:type="dxa"/>
            <w:shd w:val="clear" w:color="auto" w:fill="auto"/>
            <w:vAlign w:val="bottom"/>
          </w:tcPr>
          <w:p w14:paraId="79B37308"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-21.952</w:t>
            </w:r>
          </w:p>
        </w:tc>
        <w:tc>
          <w:tcPr>
            <w:tcW w:w="1092" w:type="dxa"/>
            <w:shd w:val="clear" w:color="auto" w:fill="auto"/>
            <w:vAlign w:val="bottom"/>
          </w:tcPr>
          <w:p w14:paraId="7450F90F"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3.897</w:t>
            </w:r>
          </w:p>
        </w:tc>
      </w:tr>
      <w:tr w:rsidR="00F80236" w:rsidRPr="000172C4" w14:paraId="0B4C4883" w14:textId="77777777" w:rsidTr="004F45BB">
        <w:tc>
          <w:tcPr>
            <w:tcW w:w="1109" w:type="dxa"/>
            <w:shd w:val="clear" w:color="auto" w:fill="auto"/>
          </w:tcPr>
          <w:p w14:paraId="111CAE56"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1458E513" w14:textId="783B7FC5"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3158B67C"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Hajiabad</w:t>
            </w:r>
          </w:p>
        </w:tc>
        <w:tc>
          <w:tcPr>
            <w:tcW w:w="1559" w:type="dxa"/>
            <w:shd w:val="clear" w:color="auto" w:fill="auto"/>
          </w:tcPr>
          <w:p w14:paraId="335D8FCF"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2762CD18"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0.86</w:t>
            </w:r>
          </w:p>
        </w:tc>
        <w:tc>
          <w:tcPr>
            <w:tcW w:w="1076" w:type="dxa"/>
            <w:shd w:val="clear" w:color="auto" w:fill="auto"/>
            <w:vAlign w:val="bottom"/>
          </w:tcPr>
          <w:p w14:paraId="1462E3D8"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0.63</w:t>
            </w:r>
          </w:p>
        </w:tc>
        <w:tc>
          <w:tcPr>
            <w:tcW w:w="1079" w:type="dxa"/>
            <w:shd w:val="clear" w:color="auto" w:fill="auto"/>
            <w:vAlign w:val="bottom"/>
          </w:tcPr>
          <w:p w14:paraId="30CB8BF1"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17.521</w:t>
            </w:r>
          </w:p>
        </w:tc>
        <w:tc>
          <w:tcPr>
            <w:tcW w:w="1092" w:type="dxa"/>
            <w:shd w:val="clear" w:color="auto" w:fill="auto"/>
            <w:vAlign w:val="bottom"/>
          </w:tcPr>
          <w:p w14:paraId="0BC4786B"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3.254</w:t>
            </w:r>
          </w:p>
        </w:tc>
      </w:tr>
      <w:tr w:rsidR="00F80236" w:rsidRPr="000172C4" w14:paraId="16632919" w14:textId="77777777" w:rsidTr="004F45BB">
        <w:tc>
          <w:tcPr>
            <w:tcW w:w="1109" w:type="dxa"/>
            <w:shd w:val="clear" w:color="auto" w:fill="auto"/>
          </w:tcPr>
          <w:p w14:paraId="08868071"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lastRenderedPageBreak/>
              <w:t>1</w:t>
            </w:r>
          </w:p>
        </w:tc>
        <w:tc>
          <w:tcPr>
            <w:tcW w:w="1126" w:type="dxa"/>
            <w:shd w:val="clear" w:color="auto" w:fill="auto"/>
          </w:tcPr>
          <w:p w14:paraId="2AFA2108" w14:textId="5F52AE09"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58D1E94D"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Borazjan</w:t>
            </w:r>
          </w:p>
        </w:tc>
        <w:tc>
          <w:tcPr>
            <w:tcW w:w="1559" w:type="dxa"/>
            <w:shd w:val="clear" w:color="auto" w:fill="auto"/>
          </w:tcPr>
          <w:p w14:paraId="07F00E0F"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1F581C2F"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0.88</w:t>
            </w:r>
          </w:p>
        </w:tc>
        <w:tc>
          <w:tcPr>
            <w:tcW w:w="1076" w:type="dxa"/>
            <w:shd w:val="clear" w:color="auto" w:fill="auto"/>
            <w:vAlign w:val="bottom"/>
          </w:tcPr>
          <w:p w14:paraId="123DFC89"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0.70</w:t>
            </w:r>
          </w:p>
        </w:tc>
        <w:tc>
          <w:tcPr>
            <w:tcW w:w="1079" w:type="dxa"/>
            <w:shd w:val="clear" w:color="auto" w:fill="auto"/>
            <w:vAlign w:val="bottom"/>
          </w:tcPr>
          <w:p w14:paraId="6F0DD5DB"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12.243</w:t>
            </w:r>
          </w:p>
        </w:tc>
        <w:tc>
          <w:tcPr>
            <w:tcW w:w="1092" w:type="dxa"/>
            <w:shd w:val="clear" w:color="auto" w:fill="auto"/>
            <w:vAlign w:val="bottom"/>
          </w:tcPr>
          <w:p w14:paraId="00D21458" w14:textId="77777777" w:rsidR="00F80236" w:rsidRPr="000172C4" w:rsidRDefault="00F80236" w:rsidP="00F80236">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2.765</w:t>
            </w:r>
          </w:p>
        </w:tc>
      </w:tr>
      <w:tr w:rsidR="00F80236" w:rsidRPr="000172C4" w14:paraId="34C329BA" w14:textId="77777777" w:rsidTr="004F45BB">
        <w:tc>
          <w:tcPr>
            <w:tcW w:w="1109" w:type="dxa"/>
            <w:shd w:val="clear" w:color="auto" w:fill="auto"/>
          </w:tcPr>
          <w:p w14:paraId="752C4F3D"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126" w:type="dxa"/>
            <w:shd w:val="clear" w:color="auto" w:fill="auto"/>
          </w:tcPr>
          <w:p w14:paraId="3FE8D47A" w14:textId="43341A6A"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622C318C"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Bojnurd</w:t>
            </w:r>
          </w:p>
        </w:tc>
        <w:tc>
          <w:tcPr>
            <w:tcW w:w="1559" w:type="dxa"/>
            <w:shd w:val="clear" w:color="auto" w:fill="auto"/>
          </w:tcPr>
          <w:p w14:paraId="5475B0E8"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9" w:type="dxa"/>
            <w:shd w:val="clear" w:color="auto" w:fill="auto"/>
            <w:vAlign w:val="bottom"/>
          </w:tcPr>
          <w:p w14:paraId="4210A772"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1076" w:type="dxa"/>
            <w:shd w:val="clear" w:color="auto" w:fill="auto"/>
            <w:vAlign w:val="bottom"/>
          </w:tcPr>
          <w:p w14:paraId="13F4A139"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0.71</w:t>
            </w:r>
          </w:p>
        </w:tc>
        <w:tc>
          <w:tcPr>
            <w:tcW w:w="1079" w:type="dxa"/>
            <w:shd w:val="clear" w:color="auto" w:fill="auto"/>
            <w:vAlign w:val="bottom"/>
          </w:tcPr>
          <w:p w14:paraId="2AD9D542"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17.260</w:t>
            </w:r>
          </w:p>
        </w:tc>
        <w:tc>
          <w:tcPr>
            <w:tcW w:w="1092" w:type="dxa"/>
            <w:shd w:val="clear" w:color="auto" w:fill="auto"/>
            <w:vAlign w:val="bottom"/>
          </w:tcPr>
          <w:p w14:paraId="01D71EBF"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2.368</w:t>
            </w:r>
          </w:p>
        </w:tc>
      </w:tr>
      <w:tr w:rsidR="00F80236" w:rsidRPr="000172C4" w14:paraId="5FD337D1" w14:textId="77777777" w:rsidTr="004F45BB">
        <w:tc>
          <w:tcPr>
            <w:tcW w:w="1109" w:type="dxa"/>
            <w:shd w:val="clear" w:color="auto" w:fill="auto"/>
          </w:tcPr>
          <w:p w14:paraId="3E24A21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1E6AE47C" w14:textId="678D366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5CC2F4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Mashhad</w:t>
            </w:r>
          </w:p>
        </w:tc>
        <w:tc>
          <w:tcPr>
            <w:tcW w:w="1559" w:type="dxa"/>
            <w:shd w:val="clear" w:color="auto" w:fill="auto"/>
          </w:tcPr>
          <w:p w14:paraId="053DB20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2AE348C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0.92</w:t>
            </w:r>
          </w:p>
        </w:tc>
        <w:tc>
          <w:tcPr>
            <w:tcW w:w="1076" w:type="dxa"/>
            <w:shd w:val="clear" w:color="auto" w:fill="auto"/>
            <w:vAlign w:val="bottom"/>
          </w:tcPr>
          <w:p w14:paraId="6C6ACCE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0.80</w:t>
            </w:r>
          </w:p>
        </w:tc>
        <w:tc>
          <w:tcPr>
            <w:tcW w:w="1079" w:type="dxa"/>
            <w:shd w:val="clear" w:color="auto" w:fill="auto"/>
            <w:vAlign w:val="bottom"/>
          </w:tcPr>
          <w:p w14:paraId="5843D45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-15.979</w:t>
            </w:r>
          </w:p>
        </w:tc>
        <w:tc>
          <w:tcPr>
            <w:tcW w:w="1092" w:type="dxa"/>
            <w:shd w:val="clear" w:color="auto" w:fill="auto"/>
            <w:vAlign w:val="bottom"/>
          </w:tcPr>
          <w:p w14:paraId="3D361BB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2.160</w:t>
            </w:r>
          </w:p>
        </w:tc>
      </w:tr>
      <w:tr w:rsidR="00F80236" w:rsidRPr="000172C4" w14:paraId="6E211CE1" w14:textId="77777777" w:rsidTr="004F45BB">
        <w:tc>
          <w:tcPr>
            <w:tcW w:w="1109" w:type="dxa"/>
            <w:shd w:val="clear" w:color="auto" w:fill="auto"/>
          </w:tcPr>
          <w:p w14:paraId="4511271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3E147E5C" w14:textId="5CCB757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340585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Damghan</w:t>
            </w:r>
          </w:p>
        </w:tc>
        <w:tc>
          <w:tcPr>
            <w:tcW w:w="1559" w:type="dxa"/>
            <w:shd w:val="clear" w:color="auto" w:fill="auto"/>
          </w:tcPr>
          <w:p w14:paraId="46895E3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1EF12E3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2585D41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9" w:type="dxa"/>
            <w:shd w:val="clear" w:color="auto" w:fill="auto"/>
            <w:vAlign w:val="bottom"/>
          </w:tcPr>
          <w:p w14:paraId="1A26120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-12.898</w:t>
            </w:r>
          </w:p>
        </w:tc>
        <w:tc>
          <w:tcPr>
            <w:tcW w:w="1092" w:type="dxa"/>
            <w:shd w:val="clear" w:color="auto" w:fill="auto"/>
            <w:vAlign w:val="bottom"/>
          </w:tcPr>
          <w:p w14:paraId="418D8B2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3.144</w:t>
            </w:r>
          </w:p>
        </w:tc>
      </w:tr>
      <w:tr w:rsidR="00F80236" w:rsidRPr="000172C4" w14:paraId="687B3517" w14:textId="77777777" w:rsidTr="004F45BB">
        <w:tc>
          <w:tcPr>
            <w:tcW w:w="1109" w:type="dxa"/>
            <w:shd w:val="clear" w:color="auto" w:fill="auto"/>
          </w:tcPr>
          <w:p w14:paraId="075DD44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35A5A167" w14:textId="3852B53B"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E2DBEB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Arak</w:t>
            </w:r>
          </w:p>
        </w:tc>
        <w:tc>
          <w:tcPr>
            <w:tcW w:w="1559" w:type="dxa"/>
            <w:shd w:val="clear" w:color="auto" w:fill="auto"/>
          </w:tcPr>
          <w:p w14:paraId="2BF950B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169A29B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0.92</w:t>
            </w:r>
          </w:p>
        </w:tc>
        <w:tc>
          <w:tcPr>
            <w:tcW w:w="1076" w:type="dxa"/>
            <w:shd w:val="clear" w:color="auto" w:fill="auto"/>
            <w:vAlign w:val="bottom"/>
          </w:tcPr>
          <w:p w14:paraId="3340066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0.83</w:t>
            </w:r>
          </w:p>
        </w:tc>
        <w:tc>
          <w:tcPr>
            <w:tcW w:w="1079" w:type="dxa"/>
            <w:shd w:val="clear" w:color="auto" w:fill="auto"/>
            <w:vAlign w:val="bottom"/>
          </w:tcPr>
          <w:p w14:paraId="3A42C05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-6.240</w:t>
            </w:r>
          </w:p>
        </w:tc>
        <w:tc>
          <w:tcPr>
            <w:tcW w:w="1092" w:type="dxa"/>
            <w:shd w:val="clear" w:color="auto" w:fill="auto"/>
            <w:vAlign w:val="bottom"/>
          </w:tcPr>
          <w:p w14:paraId="2DD8928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1.936</w:t>
            </w:r>
          </w:p>
        </w:tc>
      </w:tr>
      <w:tr w:rsidR="00F80236" w:rsidRPr="000172C4" w14:paraId="1A3C4A3B" w14:textId="77777777" w:rsidTr="004F45BB">
        <w:tc>
          <w:tcPr>
            <w:tcW w:w="1109" w:type="dxa"/>
            <w:shd w:val="clear" w:color="auto" w:fill="auto"/>
          </w:tcPr>
          <w:p w14:paraId="59B0959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66677A59" w14:textId="13D4D1C3"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ACDA6E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Qazvin</w:t>
            </w:r>
          </w:p>
        </w:tc>
        <w:tc>
          <w:tcPr>
            <w:tcW w:w="1559" w:type="dxa"/>
            <w:shd w:val="clear" w:color="auto" w:fill="auto"/>
          </w:tcPr>
          <w:p w14:paraId="2E88244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37E4EBD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0.92</w:t>
            </w:r>
          </w:p>
        </w:tc>
        <w:tc>
          <w:tcPr>
            <w:tcW w:w="1076" w:type="dxa"/>
            <w:shd w:val="clear" w:color="auto" w:fill="auto"/>
            <w:vAlign w:val="bottom"/>
          </w:tcPr>
          <w:p w14:paraId="6438A9D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0.80</w:t>
            </w:r>
          </w:p>
        </w:tc>
        <w:tc>
          <w:tcPr>
            <w:tcW w:w="1079" w:type="dxa"/>
            <w:shd w:val="clear" w:color="auto" w:fill="auto"/>
            <w:vAlign w:val="bottom"/>
          </w:tcPr>
          <w:p w14:paraId="6CD7836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-17.817</w:t>
            </w:r>
          </w:p>
        </w:tc>
        <w:tc>
          <w:tcPr>
            <w:tcW w:w="1092" w:type="dxa"/>
            <w:shd w:val="clear" w:color="auto" w:fill="auto"/>
            <w:vAlign w:val="bottom"/>
          </w:tcPr>
          <w:p w14:paraId="22D9D7E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1.966</w:t>
            </w:r>
          </w:p>
        </w:tc>
      </w:tr>
      <w:tr w:rsidR="00F80236" w:rsidRPr="000172C4" w14:paraId="6F8E0134" w14:textId="77777777" w:rsidTr="004F45BB">
        <w:tc>
          <w:tcPr>
            <w:tcW w:w="1109" w:type="dxa"/>
            <w:shd w:val="clear" w:color="auto" w:fill="auto"/>
          </w:tcPr>
          <w:p w14:paraId="15F86B5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763A9B07" w14:textId="52702235"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15A651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Nahavand</w:t>
            </w:r>
          </w:p>
        </w:tc>
        <w:tc>
          <w:tcPr>
            <w:tcW w:w="1559" w:type="dxa"/>
            <w:shd w:val="clear" w:color="auto" w:fill="auto"/>
          </w:tcPr>
          <w:p w14:paraId="43E5CFE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62654D2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634E67A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0.76</w:t>
            </w:r>
          </w:p>
        </w:tc>
        <w:tc>
          <w:tcPr>
            <w:tcW w:w="1079" w:type="dxa"/>
            <w:shd w:val="clear" w:color="auto" w:fill="auto"/>
            <w:vAlign w:val="bottom"/>
          </w:tcPr>
          <w:p w14:paraId="51EC37C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-7.368</w:t>
            </w:r>
          </w:p>
        </w:tc>
        <w:tc>
          <w:tcPr>
            <w:tcW w:w="1092" w:type="dxa"/>
            <w:shd w:val="clear" w:color="auto" w:fill="auto"/>
            <w:vAlign w:val="bottom"/>
          </w:tcPr>
          <w:p w14:paraId="6E23D42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2.186</w:t>
            </w:r>
          </w:p>
        </w:tc>
      </w:tr>
      <w:tr w:rsidR="00F80236" w:rsidRPr="000172C4" w14:paraId="25778502" w14:textId="77777777" w:rsidTr="004F45BB">
        <w:tc>
          <w:tcPr>
            <w:tcW w:w="1109" w:type="dxa"/>
            <w:shd w:val="clear" w:color="auto" w:fill="auto"/>
          </w:tcPr>
          <w:p w14:paraId="35D1149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31109417" w14:textId="6B65DE8C"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640E140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Shiraz</w:t>
            </w:r>
          </w:p>
        </w:tc>
        <w:tc>
          <w:tcPr>
            <w:tcW w:w="1559" w:type="dxa"/>
            <w:shd w:val="clear" w:color="auto" w:fill="auto"/>
          </w:tcPr>
          <w:p w14:paraId="0B22B93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4E29468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208496E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0.67</w:t>
            </w:r>
          </w:p>
        </w:tc>
        <w:tc>
          <w:tcPr>
            <w:tcW w:w="1079" w:type="dxa"/>
            <w:shd w:val="clear" w:color="auto" w:fill="auto"/>
            <w:vAlign w:val="bottom"/>
          </w:tcPr>
          <w:p w14:paraId="199E8D5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-15.374</w:t>
            </w:r>
          </w:p>
        </w:tc>
        <w:tc>
          <w:tcPr>
            <w:tcW w:w="1092" w:type="dxa"/>
            <w:shd w:val="clear" w:color="auto" w:fill="auto"/>
            <w:vAlign w:val="bottom"/>
          </w:tcPr>
          <w:p w14:paraId="72A0FF8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2.601</w:t>
            </w:r>
          </w:p>
        </w:tc>
      </w:tr>
      <w:tr w:rsidR="00F80236" w:rsidRPr="000172C4" w14:paraId="03C166A3" w14:textId="77777777" w:rsidTr="004F45BB">
        <w:tc>
          <w:tcPr>
            <w:tcW w:w="1109" w:type="dxa"/>
            <w:shd w:val="clear" w:color="auto" w:fill="auto"/>
          </w:tcPr>
          <w:p w14:paraId="7536629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4270EB8F" w14:textId="044B3E81"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109A97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Sanandaj</w:t>
            </w:r>
          </w:p>
        </w:tc>
        <w:tc>
          <w:tcPr>
            <w:tcW w:w="1559" w:type="dxa"/>
            <w:shd w:val="clear" w:color="auto" w:fill="auto"/>
          </w:tcPr>
          <w:p w14:paraId="6AB7E06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2B28878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0.92</w:t>
            </w:r>
          </w:p>
        </w:tc>
        <w:tc>
          <w:tcPr>
            <w:tcW w:w="1076" w:type="dxa"/>
            <w:shd w:val="clear" w:color="auto" w:fill="auto"/>
            <w:vAlign w:val="bottom"/>
          </w:tcPr>
          <w:p w14:paraId="4CE4A04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0.84</w:t>
            </w:r>
          </w:p>
        </w:tc>
        <w:tc>
          <w:tcPr>
            <w:tcW w:w="1079" w:type="dxa"/>
            <w:shd w:val="clear" w:color="auto" w:fill="auto"/>
            <w:vAlign w:val="bottom"/>
          </w:tcPr>
          <w:p w14:paraId="79E6D51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-8.178</w:t>
            </w:r>
          </w:p>
        </w:tc>
        <w:tc>
          <w:tcPr>
            <w:tcW w:w="1092" w:type="dxa"/>
            <w:shd w:val="clear" w:color="auto" w:fill="auto"/>
            <w:vAlign w:val="bottom"/>
          </w:tcPr>
          <w:p w14:paraId="278A67E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1.924</w:t>
            </w:r>
          </w:p>
        </w:tc>
      </w:tr>
      <w:tr w:rsidR="00F80236" w:rsidRPr="000172C4" w14:paraId="12E40221" w14:textId="77777777" w:rsidTr="004F45BB">
        <w:tc>
          <w:tcPr>
            <w:tcW w:w="1109" w:type="dxa"/>
            <w:shd w:val="clear" w:color="auto" w:fill="auto"/>
          </w:tcPr>
          <w:p w14:paraId="2D8B1A8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4C85D0C3" w14:textId="672AB5BB"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4A69E4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Birjand</w:t>
            </w:r>
          </w:p>
        </w:tc>
        <w:tc>
          <w:tcPr>
            <w:tcW w:w="1559" w:type="dxa"/>
            <w:shd w:val="clear" w:color="auto" w:fill="auto"/>
          </w:tcPr>
          <w:p w14:paraId="4712268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1E5C55F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0.87</w:t>
            </w:r>
          </w:p>
        </w:tc>
        <w:tc>
          <w:tcPr>
            <w:tcW w:w="1076" w:type="dxa"/>
            <w:shd w:val="clear" w:color="auto" w:fill="auto"/>
            <w:vAlign w:val="bottom"/>
          </w:tcPr>
          <w:p w14:paraId="5759DD0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0.75</w:t>
            </w:r>
          </w:p>
        </w:tc>
        <w:tc>
          <w:tcPr>
            <w:tcW w:w="1079" w:type="dxa"/>
            <w:shd w:val="clear" w:color="auto" w:fill="auto"/>
            <w:vAlign w:val="bottom"/>
          </w:tcPr>
          <w:p w14:paraId="2D817DF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-4.604</w:t>
            </w:r>
          </w:p>
        </w:tc>
        <w:tc>
          <w:tcPr>
            <w:tcW w:w="1092" w:type="dxa"/>
            <w:shd w:val="clear" w:color="auto" w:fill="auto"/>
            <w:vAlign w:val="bottom"/>
          </w:tcPr>
          <w:p w14:paraId="5BCAEC9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2.208</w:t>
            </w:r>
          </w:p>
        </w:tc>
      </w:tr>
      <w:tr w:rsidR="00F80236" w:rsidRPr="000172C4" w14:paraId="1CC1487B" w14:textId="77777777" w:rsidTr="004F45BB">
        <w:tc>
          <w:tcPr>
            <w:tcW w:w="1109" w:type="dxa"/>
            <w:shd w:val="clear" w:color="auto" w:fill="auto"/>
          </w:tcPr>
          <w:p w14:paraId="50325D3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372EEDC8" w14:textId="1DE4B67E"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E64F39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Ilam</w:t>
            </w:r>
          </w:p>
        </w:tc>
        <w:tc>
          <w:tcPr>
            <w:tcW w:w="1559" w:type="dxa"/>
            <w:shd w:val="clear" w:color="auto" w:fill="auto"/>
          </w:tcPr>
          <w:p w14:paraId="21E1AAD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6963E2C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37FFE2F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0.81</w:t>
            </w:r>
          </w:p>
        </w:tc>
        <w:tc>
          <w:tcPr>
            <w:tcW w:w="1079" w:type="dxa"/>
            <w:shd w:val="clear" w:color="auto" w:fill="auto"/>
            <w:vAlign w:val="bottom"/>
          </w:tcPr>
          <w:p w14:paraId="6EB3863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-1.122</w:t>
            </w:r>
          </w:p>
        </w:tc>
        <w:tc>
          <w:tcPr>
            <w:tcW w:w="1092" w:type="dxa"/>
            <w:shd w:val="clear" w:color="auto" w:fill="auto"/>
            <w:vAlign w:val="bottom"/>
          </w:tcPr>
          <w:p w14:paraId="7831777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2.292</w:t>
            </w:r>
          </w:p>
        </w:tc>
      </w:tr>
      <w:tr w:rsidR="00F80236" w:rsidRPr="000172C4" w14:paraId="77C09C47" w14:textId="77777777" w:rsidTr="004F45BB">
        <w:tc>
          <w:tcPr>
            <w:tcW w:w="1109" w:type="dxa"/>
            <w:shd w:val="clear" w:color="auto" w:fill="auto"/>
          </w:tcPr>
          <w:p w14:paraId="3E06635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161DAD1E" w14:textId="0AB6A112"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B87075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Khahkhal</w:t>
            </w:r>
          </w:p>
        </w:tc>
        <w:tc>
          <w:tcPr>
            <w:tcW w:w="1559" w:type="dxa"/>
            <w:shd w:val="clear" w:color="auto" w:fill="auto"/>
          </w:tcPr>
          <w:p w14:paraId="5630FA8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3008052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0.87</w:t>
            </w:r>
          </w:p>
        </w:tc>
        <w:tc>
          <w:tcPr>
            <w:tcW w:w="1076" w:type="dxa"/>
            <w:shd w:val="clear" w:color="auto" w:fill="auto"/>
            <w:vAlign w:val="bottom"/>
          </w:tcPr>
          <w:p w14:paraId="3EBA898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0.70</w:t>
            </w:r>
          </w:p>
        </w:tc>
        <w:tc>
          <w:tcPr>
            <w:tcW w:w="1079" w:type="dxa"/>
            <w:shd w:val="clear" w:color="auto" w:fill="auto"/>
            <w:vAlign w:val="bottom"/>
          </w:tcPr>
          <w:p w14:paraId="153ACA2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24.330</w:t>
            </w:r>
          </w:p>
        </w:tc>
        <w:tc>
          <w:tcPr>
            <w:tcW w:w="1092" w:type="dxa"/>
            <w:shd w:val="clear" w:color="auto" w:fill="auto"/>
            <w:vAlign w:val="bottom"/>
          </w:tcPr>
          <w:p w14:paraId="0B69DFE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1.903</w:t>
            </w:r>
          </w:p>
        </w:tc>
      </w:tr>
      <w:tr w:rsidR="00F80236" w:rsidRPr="000172C4" w14:paraId="350C1C3C" w14:textId="77777777" w:rsidTr="004F45BB">
        <w:tc>
          <w:tcPr>
            <w:tcW w:w="1109" w:type="dxa"/>
            <w:shd w:val="clear" w:color="auto" w:fill="auto"/>
          </w:tcPr>
          <w:p w14:paraId="3338426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105972DF" w14:textId="1627A0D6"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298809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Ardebil</w:t>
            </w:r>
          </w:p>
        </w:tc>
        <w:tc>
          <w:tcPr>
            <w:tcW w:w="1559" w:type="dxa"/>
            <w:shd w:val="clear" w:color="auto" w:fill="auto"/>
          </w:tcPr>
          <w:p w14:paraId="3F8B22A9"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57BD917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0.70</w:t>
            </w:r>
          </w:p>
        </w:tc>
        <w:tc>
          <w:tcPr>
            <w:tcW w:w="1076" w:type="dxa"/>
            <w:shd w:val="clear" w:color="auto" w:fill="auto"/>
            <w:vAlign w:val="bottom"/>
          </w:tcPr>
          <w:p w14:paraId="1E83A8C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0.53</w:t>
            </w:r>
          </w:p>
        </w:tc>
        <w:tc>
          <w:tcPr>
            <w:tcW w:w="1079" w:type="dxa"/>
            <w:shd w:val="clear" w:color="auto" w:fill="auto"/>
            <w:vAlign w:val="bottom"/>
          </w:tcPr>
          <w:p w14:paraId="3BEDB20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28.620</w:t>
            </w:r>
          </w:p>
        </w:tc>
        <w:tc>
          <w:tcPr>
            <w:tcW w:w="1092" w:type="dxa"/>
            <w:shd w:val="clear" w:color="auto" w:fill="auto"/>
            <w:vAlign w:val="bottom"/>
          </w:tcPr>
          <w:p w14:paraId="28D2AB8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2.297</w:t>
            </w:r>
          </w:p>
        </w:tc>
      </w:tr>
      <w:tr w:rsidR="00F80236" w:rsidRPr="000172C4" w14:paraId="0F199826" w14:textId="77777777" w:rsidTr="004F45BB">
        <w:tc>
          <w:tcPr>
            <w:tcW w:w="1109" w:type="dxa"/>
            <w:shd w:val="clear" w:color="auto" w:fill="auto"/>
          </w:tcPr>
          <w:p w14:paraId="2CA405B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2B7CD244" w14:textId="2554ECB5"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6E9B53C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Orumiyeh</w:t>
            </w:r>
          </w:p>
        </w:tc>
        <w:tc>
          <w:tcPr>
            <w:tcW w:w="1559" w:type="dxa"/>
            <w:shd w:val="clear" w:color="auto" w:fill="auto"/>
          </w:tcPr>
          <w:p w14:paraId="57EA6B76"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57296A1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6AD8584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9" w:type="dxa"/>
            <w:shd w:val="clear" w:color="auto" w:fill="auto"/>
            <w:vAlign w:val="bottom"/>
          </w:tcPr>
          <w:p w14:paraId="08BFD77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8.906</w:t>
            </w:r>
          </w:p>
        </w:tc>
        <w:tc>
          <w:tcPr>
            <w:tcW w:w="1092" w:type="dxa"/>
            <w:shd w:val="clear" w:color="auto" w:fill="auto"/>
            <w:vAlign w:val="bottom"/>
          </w:tcPr>
          <w:p w14:paraId="42BAB0B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1.772</w:t>
            </w:r>
          </w:p>
        </w:tc>
      </w:tr>
      <w:tr w:rsidR="00F80236" w:rsidRPr="000172C4" w14:paraId="4502BB54" w14:textId="77777777" w:rsidTr="004F45BB">
        <w:tc>
          <w:tcPr>
            <w:tcW w:w="1109" w:type="dxa"/>
            <w:shd w:val="clear" w:color="auto" w:fill="auto"/>
          </w:tcPr>
          <w:p w14:paraId="63EEAA7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560E8E11" w14:textId="7EF8F445"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76CFF2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Tabriz</w:t>
            </w:r>
          </w:p>
        </w:tc>
        <w:tc>
          <w:tcPr>
            <w:tcW w:w="1559" w:type="dxa"/>
            <w:shd w:val="clear" w:color="auto" w:fill="auto"/>
          </w:tcPr>
          <w:p w14:paraId="7B85B1B1"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52FEBF6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1202704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0.75</w:t>
            </w:r>
          </w:p>
        </w:tc>
        <w:tc>
          <w:tcPr>
            <w:tcW w:w="1079" w:type="dxa"/>
            <w:shd w:val="clear" w:color="auto" w:fill="auto"/>
            <w:vAlign w:val="bottom"/>
          </w:tcPr>
          <w:p w14:paraId="0299DF5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21.693</w:t>
            </w:r>
          </w:p>
        </w:tc>
        <w:tc>
          <w:tcPr>
            <w:tcW w:w="1092" w:type="dxa"/>
            <w:shd w:val="clear" w:color="auto" w:fill="auto"/>
            <w:vAlign w:val="bottom"/>
          </w:tcPr>
          <w:p w14:paraId="641998A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2.633</w:t>
            </w:r>
          </w:p>
        </w:tc>
      </w:tr>
      <w:tr w:rsidR="00F80236" w:rsidRPr="000172C4" w14:paraId="062C3620" w14:textId="77777777" w:rsidTr="004F45BB">
        <w:tc>
          <w:tcPr>
            <w:tcW w:w="1109" w:type="dxa"/>
            <w:shd w:val="clear" w:color="auto" w:fill="auto"/>
          </w:tcPr>
          <w:p w14:paraId="14D962E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72B311A6" w14:textId="73763378"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AB90B2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Koohrang</w:t>
            </w:r>
          </w:p>
        </w:tc>
        <w:tc>
          <w:tcPr>
            <w:tcW w:w="1559" w:type="dxa"/>
            <w:shd w:val="clear" w:color="auto" w:fill="auto"/>
          </w:tcPr>
          <w:p w14:paraId="07EEE9E9"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Semi Humid</w:t>
            </w:r>
          </w:p>
        </w:tc>
        <w:tc>
          <w:tcPr>
            <w:tcW w:w="669" w:type="dxa"/>
            <w:shd w:val="clear" w:color="auto" w:fill="auto"/>
            <w:vAlign w:val="bottom"/>
          </w:tcPr>
          <w:p w14:paraId="73904F5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024058D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0.76</w:t>
            </w:r>
          </w:p>
        </w:tc>
        <w:tc>
          <w:tcPr>
            <w:tcW w:w="1079" w:type="dxa"/>
            <w:shd w:val="clear" w:color="auto" w:fill="auto"/>
            <w:vAlign w:val="bottom"/>
          </w:tcPr>
          <w:p w14:paraId="799D8F7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13.974</w:t>
            </w:r>
          </w:p>
        </w:tc>
        <w:tc>
          <w:tcPr>
            <w:tcW w:w="1092" w:type="dxa"/>
            <w:shd w:val="clear" w:color="auto" w:fill="auto"/>
            <w:vAlign w:val="bottom"/>
          </w:tcPr>
          <w:p w14:paraId="2C95B42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1.884</w:t>
            </w:r>
          </w:p>
        </w:tc>
      </w:tr>
      <w:tr w:rsidR="00F80236" w:rsidRPr="000172C4" w14:paraId="59F37E7E" w14:textId="77777777" w:rsidTr="004F45BB">
        <w:tc>
          <w:tcPr>
            <w:tcW w:w="1109" w:type="dxa"/>
            <w:shd w:val="clear" w:color="auto" w:fill="auto"/>
          </w:tcPr>
          <w:p w14:paraId="69251ED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501C5D24" w14:textId="03F062CB"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6B2E1BC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Khoramabad</w:t>
            </w:r>
          </w:p>
        </w:tc>
        <w:tc>
          <w:tcPr>
            <w:tcW w:w="1559" w:type="dxa"/>
            <w:shd w:val="clear" w:color="auto" w:fill="auto"/>
          </w:tcPr>
          <w:p w14:paraId="62EC51C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Humid</w:t>
            </w:r>
          </w:p>
        </w:tc>
        <w:tc>
          <w:tcPr>
            <w:tcW w:w="669" w:type="dxa"/>
            <w:shd w:val="clear" w:color="auto" w:fill="auto"/>
            <w:vAlign w:val="bottom"/>
          </w:tcPr>
          <w:p w14:paraId="1F09E07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0.94</w:t>
            </w:r>
          </w:p>
        </w:tc>
        <w:tc>
          <w:tcPr>
            <w:tcW w:w="1076" w:type="dxa"/>
            <w:shd w:val="clear" w:color="auto" w:fill="auto"/>
            <w:vAlign w:val="bottom"/>
          </w:tcPr>
          <w:p w14:paraId="58F5E0C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0.74</w:t>
            </w:r>
          </w:p>
        </w:tc>
        <w:tc>
          <w:tcPr>
            <w:tcW w:w="1079" w:type="dxa"/>
            <w:shd w:val="clear" w:color="auto" w:fill="auto"/>
            <w:vAlign w:val="bottom"/>
          </w:tcPr>
          <w:p w14:paraId="6BBDAD3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-30.212</w:t>
            </w:r>
          </w:p>
        </w:tc>
        <w:tc>
          <w:tcPr>
            <w:tcW w:w="1092" w:type="dxa"/>
            <w:shd w:val="clear" w:color="auto" w:fill="auto"/>
            <w:vAlign w:val="bottom"/>
          </w:tcPr>
          <w:p w14:paraId="66AB6FF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2.433</w:t>
            </w:r>
          </w:p>
        </w:tc>
      </w:tr>
      <w:tr w:rsidR="00F80236" w:rsidRPr="000172C4" w14:paraId="2C7D2A8C" w14:textId="77777777" w:rsidTr="004F45BB">
        <w:tc>
          <w:tcPr>
            <w:tcW w:w="1109" w:type="dxa"/>
            <w:shd w:val="clear" w:color="auto" w:fill="auto"/>
          </w:tcPr>
          <w:p w14:paraId="6D489C3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159DA7CD" w14:textId="2E42D984"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C3B116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Gorgan</w:t>
            </w:r>
          </w:p>
        </w:tc>
        <w:tc>
          <w:tcPr>
            <w:tcW w:w="1559" w:type="dxa"/>
            <w:shd w:val="clear" w:color="auto" w:fill="auto"/>
          </w:tcPr>
          <w:p w14:paraId="61178385"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5E1D5CC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0.84</w:t>
            </w:r>
          </w:p>
        </w:tc>
        <w:tc>
          <w:tcPr>
            <w:tcW w:w="1076" w:type="dxa"/>
            <w:shd w:val="clear" w:color="auto" w:fill="auto"/>
            <w:vAlign w:val="bottom"/>
          </w:tcPr>
          <w:p w14:paraId="277C575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0.64</w:t>
            </w:r>
          </w:p>
        </w:tc>
        <w:tc>
          <w:tcPr>
            <w:tcW w:w="1079" w:type="dxa"/>
            <w:shd w:val="clear" w:color="auto" w:fill="auto"/>
            <w:vAlign w:val="bottom"/>
          </w:tcPr>
          <w:p w14:paraId="682F8EC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15.851</w:t>
            </w:r>
          </w:p>
        </w:tc>
        <w:tc>
          <w:tcPr>
            <w:tcW w:w="1092" w:type="dxa"/>
            <w:shd w:val="clear" w:color="auto" w:fill="auto"/>
            <w:vAlign w:val="bottom"/>
          </w:tcPr>
          <w:p w14:paraId="038550E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1.778</w:t>
            </w:r>
          </w:p>
        </w:tc>
      </w:tr>
      <w:tr w:rsidR="00F80236" w:rsidRPr="000172C4" w14:paraId="770B98E1" w14:textId="77777777" w:rsidTr="004F45BB">
        <w:tc>
          <w:tcPr>
            <w:tcW w:w="1109" w:type="dxa"/>
            <w:shd w:val="clear" w:color="auto" w:fill="auto"/>
          </w:tcPr>
          <w:p w14:paraId="58D6100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2731CE36" w14:textId="5FFC4E2B"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CC0B62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Babolsar</w:t>
            </w:r>
          </w:p>
        </w:tc>
        <w:tc>
          <w:tcPr>
            <w:tcW w:w="1559" w:type="dxa"/>
            <w:shd w:val="clear" w:color="auto" w:fill="auto"/>
          </w:tcPr>
          <w:p w14:paraId="4818A30D"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7433FBF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0.82</w:t>
            </w:r>
          </w:p>
        </w:tc>
        <w:tc>
          <w:tcPr>
            <w:tcW w:w="1076" w:type="dxa"/>
            <w:shd w:val="clear" w:color="auto" w:fill="auto"/>
            <w:vAlign w:val="bottom"/>
          </w:tcPr>
          <w:p w14:paraId="09572A0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0.62</w:t>
            </w:r>
          </w:p>
        </w:tc>
        <w:tc>
          <w:tcPr>
            <w:tcW w:w="1079" w:type="dxa"/>
            <w:shd w:val="clear" w:color="auto" w:fill="auto"/>
            <w:vAlign w:val="bottom"/>
          </w:tcPr>
          <w:p w14:paraId="6FF4E20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-18.006</w:t>
            </w:r>
          </w:p>
        </w:tc>
        <w:tc>
          <w:tcPr>
            <w:tcW w:w="1092" w:type="dxa"/>
            <w:shd w:val="clear" w:color="auto" w:fill="auto"/>
            <w:vAlign w:val="bottom"/>
          </w:tcPr>
          <w:p w14:paraId="209108C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1.279</w:t>
            </w:r>
          </w:p>
        </w:tc>
      </w:tr>
      <w:tr w:rsidR="00F80236" w:rsidRPr="000172C4" w14:paraId="2FD6A0EC" w14:textId="77777777" w:rsidTr="004F45BB">
        <w:tc>
          <w:tcPr>
            <w:tcW w:w="1109" w:type="dxa"/>
            <w:shd w:val="clear" w:color="auto" w:fill="auto"/>
          </w:tcPr>
          <w:p w14:paraId="12F4EBF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590D693A" w14:textId="2630B82A"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728AB1A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Noshhahr</w:t>
            </w:r>
          </w:p>
        </w:tc>
        <w:tc>
          <w:tcPr>
            <w:tcW w:w="1559" w:type="dxa"/>
            <w:shd w:val="clear" w:color="auto" w:fill="auto"/>
          </w:tcPr>
          <w:p w14:paraId="4DCD6C5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5CC2336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6" w:type="dxa"/>
            <w:shd w:val="clear" w:color="auto" w:fill="auto"/>
            <w:vAlign w:val="bottom"/>
          </w:tcPr>
          <w:p w14:paraId="2139C7B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0.60</w:t>
            </w:r>
          </w:p>
        </w:tc>
        <w:tc>
          <w:tcPr>
            <w:tcW w:w="1079" w:type="dxa"/>
            <w:shd w:val="clear" w:color="auto" w:fill="auto"/>
            <w:vAlign w:val="bottom"/>
          </w:tcPr>
          <w:p w14:paraId="40AE6E4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7.324</w:t>
            </w:r>
          </w:p>
        </w:tc>
        <w:tc>
          <w:tcPr>
            <w:tcW w:w="1092" w:type="dxa"/>
            <w:shd w:val="clear" w:color="auto" w:fill="auto"/>
            <w:vAlign w:val="bottom"/>
          </w:tcPr>
          <w:p w14:paraId="7ECA3EC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1.338</w:t>
            </w:r>
          </w:p>
        </w:tc>
      </w:tr>
      <w:tr w:rsidR="00F80236" w:rsidRPr="000172C4" w14:paraId="4556F3E1" w14:textId="77777777" w:rsidTr="004F45BB">
        <w:tc>
          <w:tcPr>
            <w:tcW w:w="1109" w:type="dxa"/>
            <w:shd w:val="clear" w:color="auto" w:fill="auto"/>
          </w:tcPr>
          <w:p w14:paraId="57E84EB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06214357" w14:textId="0A644FD9"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521073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Lahijan</w:t>
            </w:r>
          </w:p>
        </w:tc>
        <w:tc>
          <w:tcPr>
            <w:tcW w:w="1559" w:type="dxa"/>
            <w:shd w:val="clear" w:color="auto" w:fill="auto"/>
          </w:tcPr>
          <w:p w14:paraId="1F1DD18C"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Very Humid</w:t>
            </w:r>
          </w:p>
        </w:tc>
        <w:tc>
          <w:tcPr>
            <w:tcW w:w="669" w:type="dxa"/>
            <w:shd w:val="clear" w:color="auto" w:fill="auto"/>
            <w:vAlign w:val="bottom"/>
          </w:tcPr>
          <w:p w14:paraId="55FCAD2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0.79</w:t>
            </w:r>
          </w:p>
        </w:tc>
        <w:tc>
          <w:tcPr>
            <w:tcW w:w="1076" w:type="dxa"/>
            <w:shd w:val="clear" w:color="auto" w:fill="auto"/>
            <w:vAlign w:val="bottom"/>
          </w:tcPr>
          <w:p w14:paraId="598C252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0.62</w:t>
            </w:r>
          </w:p>
        </w:tc>
        <w:tc>
          <w:tcPr>
            <w:tcW w:w="1079" w:type="dxa"/>
            <w:shd w:val="clear" w:color="auto" w:fill="auto"/>
            <w:vAlign w:val="bottom"/>
          </w:tcPr>
          <w:p w14:paraId="7079735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-1.581</w:t>
            </w:r>
          </w:p>
        </w:tc>
        <w:tc>
          <w:tcPr>
            <w:tcW w:w="1092" w:type="dxa"/>
            <w:shd w:val="clear" w:color="auto" w:fill="auto"/>
            <w:vAlign w:val="bottom"/>
          </w:tcPr>
          <w:p w14:paraId="7E4C048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1.346</w:t>
            </w:r>
          </w:p>
        </w:tc>
      </w:tr>
      <w:tr w:rsidR="00F80236" w:rsidRPr="000172C4" w14:paraId="6648D7B6" w14:textId="77777777" w:rsidTr="004F45BB">
        <w:tc>
          <w:tcPr>
            <w:tcW w:w="1109" w:type="dxa"/>
            <w:shd w:val="clear" w:color="auto" w:fill="auto"/>
          </w:tcPr>
          <w:p w14:paraId="33D6DF2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1</w:t>
            </w:r>
          </w:p>
        </w:tc>
        <w:tc>
          <w:tcPr>
            <w:tcW w:w="1126" w:type="dxa"/>
            <w:shd w:val="clear" w:color="auto" w:fill="auto"/>
          </w:tcPr>
          <w:p w14:paraId="553C6C0E" w14:textId="58EB075F"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A0A437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Bandar anzali</w:t>
            </w:r>
          </w:p>
        </w:tc>
        <w:tc>
          <w:tcPr>
            <w:tcW w:w="1559" w:type="dxa"/>
            <w:shd w:val="clear" w:color="auto" w:fill="auto"/>
          </w:tcPr>
          <w:p w14:paraId="46CAA856"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Very Humid</w:t>
            </w:r>
          </w:p>
        </w:tc>
        <w:tc>
          <w:tcPr>
            <w:tcW w:w="669" w:type="dxa"/>
            <w:shd w:val="clear" w:color="auto" w:fill="auto"/>
            <w:vAlign w:val="bottom"/>
          </w:tcPr>
          <w:p w14:paraId="67A8B3F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0.83</w:t>
            </w:r>
          </w:p>
        </w:tc>
        <w:tc>
          <w:tcPr>
            <w:tcW w:w="1076" w:type="dxa"/>
            <w:shd w:val="clear" w:color="auto" w:fill="auto"/>
            <w:vAlign w:val="bottom"/>
          </w:tcPr>
          <w:p w14:paraId="4E0E25C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0.65</w:t>
            </w:r>
          </w:p>
        </w:tc>
        <w:tc>
          <w:tcPr>
            <w:tcW w:w="1079" w:type="dxa"/>
            <w:shd w:val="clear" w:color="auto" w:fill="auto"/>
            <w:vAlign w:val="bottom"/>
          </w:tcPr>
          <w:p w14:paraId="0FCC7C4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11.056</w:t>
            </w:r>
          </w:p>
        </w:tc>
        <w:tc>
          <w:tcPr>
            <w:tcW w:w="1092" w:type="dxa"/>
            <w:shd w:val="clear" w:color="auto" w:fill="auto"/>
            <w:vAlign w:val="bottom"/>
          </w:tcPr>
          <w:p w14:paraId="32C90EC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1.299</w:t>
            </w:r>
          </w:p>
        </w:tc>
      </w:tr>
      <w:tr w:rsidR="00F80236" w:rsidRPr="000172C4" w14:paraId="33C62F91" w14:textId="77777777" w:rsidTr="004F45BB">
        <w:tc>
          <w:tcPr>
            <w:tcW w:w="1109" w:type="dxa"/>
            <w:shd w:val="clear" w:color="auto" w:fill="auto"/>
          </w:tcPr>
          <w:p w14:paraId="13883EC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6CDD3414" w14:textId="06D78C26"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7D23D0A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Garmsar</w:t>
            </w:r>
          </w:p>
        </w:tc>
        <w:tc>
          <w:tcPr>
            <w:tcW w:w="1559" w:type="dxa"/>
            <w:shd w:val="clear" w:color="auto" w:fill="auto"/>
          </w:tcPr>
          <w:p w14:paraId="6208C4B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056FEB9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31AEA9E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0.74</w:t>
            </w:r>
          </w:p>
        </w:tc>
        <w:tc>
          <w:tcPr>
            <w:tcW w:w="1079" w:type="dxa"/>
            <w:shd w:val="clear" w:color="auto" w:fill="auto"/>
            <w:vAlign w:val="bottom"/>
          </w:tcPr>
          <w:p w14:paraId="14B98BF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17.937</w:t>
            </w:r>
          </w:p>
        </w:tc>
        <w:tc>
          <w:tcPr>
            <w:tcW w:w="1092" w:type="dxa"/>
            <w:shd w:val="clear" w:color="auto" w:fill="auto"/>
            <w:vAlign w:val="bottom"/>
          </w:tcPr>
          <w:p w14:paraId="2D3A61C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3.051</w:t>
            </w:r>
          </w:p>
        </w:tc>
      </w:tr>
      <w:tr w:rsidR="00F80236" w:rsidRPr="000172C4" w14:paraId="1336292B" w14:textId="77777777" w:rsidTr="004F45BB">
        <w:tc>
          <w:tcPr>
            <w:tcW w:w="1109" w:type="dxa"/>
            <w:shd w:val="clear" w:color="auto" w:fill="auto"/>
          </w:tcPr>
          <w:p w14:paraId="551B957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1E4183CB" w14:textId="6C682253"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269D7D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Yazd</w:t>
            </w:r>
          </w:p>
        </w:tc>
        <w:tc>
          <w:tcPr>
            <w:tcW w:w="1559" w:type="dxa"/>
            <w:shd w:val="clear" w:color="auto" w:fill="auto"/>
          </w:tcPr>
          <w:p w14:paraId="418B2050"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11636D8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0.91</w:t>
            </w:r>
          </w:p>
        </w:tc>
        <w:tc>
          <w:tcPr>
            <w:tcW w:w="1076" w:type="dxa"/>
            <w:shd w:val="clear" w:color="auto" w:fill="auto"/>
            <w:vAlign w:val="bottom"/>
          </w:tcPr>
          <w:p w14:paraId="2E6DFDC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0.82</w:t>
            </w:r>
          </w:p>
        </w:tc>
        <w:tc>
          <w:tcPr>
            <w:tcW w:w="1079" w:type="dxa"/>
            <w:shd w:val="clear" w:color="auto" w:fill="auto"/>
            <w:vAlign w:val="bottom"/>
          </w:tcPr>
          <w:p w14:paraId="4CACBEE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-2.434</w:t>
            </w:r>
          </w:p>
        </w:tc>
        <w:tc>
          <w:tcPr>
            <w:tcW w:w="1092" w:type="dxa"/>
            <w:shd w:val="clear" w:color="auto" w:fill="auto"/>
            <w:vAlign w:val="bottom"/>
          </w:tcPr>
          <w:p w14:paraId="1A24DCC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2.752</w:t>
            </w:r>
          </w:p>
        </w:tc>
      </w:tr>
      <w:tr w:rsidR="00F80236" w:rsidRPr="000172C4" w14:paraId="732E6DDC" w14:textId="77777777" w:rsidTr="004F45BB">
        <w:tc>
          <w:tcPr>
            <w:tcW w:w="1109" w:type="dxa"/>
            <w:shd w:val="clear" w:color="auto" w:fill="auto"/>
          </w:tcPr>
          <w:p w14:paraId="1FD6018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006817F" w14:textId="12262CD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4A2C7F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Tehran</w:t>
            </w:r>
          </w:p>
        </w:tc>
        <w:tc>
          <w:tcPr>
            <w:tcW w:w="1559" w:type="dxa"/>
            <w:shd w:val="clear" w:color="auto" w:fill="auto"/>
          </w:tcPr>
          <w:p w14:paraId="33DE3F0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702593E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6CA848B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0.82</w:t>
            </w:r>
          </w:p>
        </w:tc>
        <w:tc>
          <w:tcPr>
            <w:tcW w:w="1079" w:type="dxa"/>
            <w:shd w:val="clear" w:color="auto" w:fill="auto"/>
            <w:vAlign w:val="bottom"/>
          </w:tcPr>
          <w:p w14:paraId="0EFA135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-4.1139</w:t>
            </w:r>
          </w:p>
        </w:tc>
        <w:tc>
          <w:tcPr>
            <w:tcW w:w="1092" w:type="dxa"/>
            <w:shd w:val="clear" w:color="auto" w:fill="auto"/>
            <w:vAlign w:val="bottom"/>
          </w:tcPr>
          <w:p w14:paraId="2AC56E8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1.916</w:t>
            </w:r>
          </w:p>
        </w:tc>
      </w:tr>
      <w:tr w:rsidR="00F80236" w:rsidRPr="000172C4" w14:paraId="0987A1F9" w14:textId="77777777" w:rsidTr="004F45BB">
        <w:tc>
          <w:tcPr>
            <w:tcW w:w="1109" w:type="dxa"/>
            <w:shd w:val="clear" w:color="auto" w:fill="auto"/>
          </w:tcPr>
          <w:p w14:paraId="573986E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54FA5BF6" w14:textId="4067567A"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3A6BDB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Karaj</w:t>
            </w:r>
          </w:p>
        </w:tc>
        <w:tc>
          <w:tcPr>
            <w:tcW w:w="1559" w:type="dxa"/>
            <w:shd w:val="clear" w:color="auto" w:fill="auto"/>
          </w:tcPr>
          <w:p w14:paraId="4EC9DF8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31918FD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38481BB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0.77</w:t>
            </w:r>
          </w:p>
        </w:tc>
        <w:tc>
          <w:tcPr>
            <w:tcW w:w="1079" w:type="dxa"/>
            <w:shd w:val="clear" w:color="auto" w:fill="auto"/>
            <w:vAlign w:val="bottom"/>
          </w:tcPr>
          <w:p w14:paraId="415C624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0.461</w:t>
            </w:r>
          </w:p>
        </w:tc>
        <w:tc>
          <w:tcPr>
            <w:tcW w:w="1092" w:type="dxa"/>
            <w:shd w:val="clear" w:color="auto" w:fill="auto"/>
            <w:vAlign w:val="bottom"/>
          </w:tcPr>
          <w:p w14:paraId="1032D7A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2.375</w:t>
            </w:r>
          </w:p>
        </w:tc>
      </w:tr>
      <w:tr w:rsidR="00F80236" w:rsidRPr="000172C4" w14:paraId="11EBD70A" w14:textId="77777777" w:rsidTr="004F45BB">
        <w:tc>
          <w:tcPr>
            <w:tcW w:w="1109" w:type="dxa"/>
            <w:shd w:val="clear" w:color="auto" w:fill="auto"/>
          </w:tcPr>
          <w:p w14:paraId="335D767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395B49B" w14:textId="71269CE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13E52D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Qom</w:t>
            </w:r>
          </w:p>
        </w:tc>
        <w:tc>
          <w:tcPr>
            <w:tcW w:w="1559" w:type="dxa"/>
            <w:shd w:val="clear" w:color="auto" w:fill="auto"/>
          </w:tcPr>
          <w:p w14:paraId="0EFC9BE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0BF4F32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4F213F5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9" w:type="dxa"/>
            <w:shd w:val="clear" w:color="auto" w:fill="auto"/>
            <w:vAlign w:val="bottom"/>
          </w:tcPr>
          <w:p w14:paraId="4988B9F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7.113</w:t>
            </w:r>
          </w:p>
        </w:tc>
        <w:tc>
          <w:tcPr>
            <w:tcW w:w="1092" w:type="dxa"/>
            <w:shd w:val="clear" w:color="auto" w:fill="auto"/>
            <w:vAlign w:val="bottom"/>
          </w:tcPr>
          <w:p w14:paraId="1D52F0C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2.707</w:t>
            </w:r>
          </w:p>
        </w:tc>
      </w:tr>
      <w:tr w:rsidR="00F80236" w:rsidRPr="000172C4" w14:paraId="1390B0F4" w14:textId="77777777" w:rsidTr="004F45BB">
        <w:tc>
          <w:tcPr>
            <w:tcW w:w="1109" w:type="dxa"/>
            <w:shd w:val="clear" w:color="auto" w:fill="auto"/>
          </w:tcPr>
          <w:p w14:paraId="1FA55ED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6335D02" w14:textId="20E67A6D"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B83CA7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Esfehan</w:t>
            </w:r>
          </w:p>
        </w:tc>
        <w:tc>
          <w:tcPr>
            <w:tcW w:w="1559" w:type="dxa"/>
            <w:shd w:val="clear" w:color="auto" w:fill="auto"/>
          </w:tcPr>
          <w:p w14:paraId="29FB7F5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3051F2D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52DE1D1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0.80</w:t>
            </w:r>
          </w:p>
        </w:tc>
        <w:tc>
          <w:tcPr>
            <w:tcW w:w="1079" w:type="dxa"/>
            <w:shd w:val="clear" w:color="auto" w:fill="auto"/>
            <w:vAlign w:val="bottom"/>
          </w:tcPr>
          <w:p w14:paraId="2E0DCB6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4.698</w:t>
            </w:r>
          </w:p>
        </w:tc>
        <w:tc>
          <w:tcPr>
            <w:tcW w:w="1092" w:type="dxa"/>
            <w:shd w:val="clear" w:color="auto" w:fill="auto"/>
            <w:vAlign w:val="bottom"/>
          </w:tcPr>
          <w:p w14:paraId="6241DB8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2.230</w:t>
            </w:r>
          </w:p>
        </w:tc>
      </w:tr>
      <w:tr w:rsidR="00F80236" w:rsidRPr="000172C4" w14:paraId="4E43196E" w14:textId="77777777" w:rsidTr="004F45BB">
        <w:tc>
          <w:tcPr>
            <w:tcW w:w="1109" w:type="dxa"/>
            <w:shd w:val="clear" w:color="auto" w:fill="auto"/>
          </w:tcPr>
          <w:p w14:paraId="30E1365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4AEF70B1" w14:textId="4BB10342"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EC3072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Kerman</w:t>
            </w:r>
          </w:p>
        </w:tc>
        <w:tc>
          <w:tcPr>
            <w:tcW w:w="1559" w:type="dxa"/>
            <w:shd w:val="clear" w:color="auto" w:fill="auto"/>
          </w:tcPr>
          <w:p w14:paraId="7AF6164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4DC12A4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067F140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0.72</w:t>
            </w:r>
          </w:p>
        </w:tc>
        <w:tc>
          <w:tcPr>
            <w:tcW w:w="1079" w:type="dxa"/>
            <w:shd w:val="clear" w:color="auto" w:fill="auto"/>
            <w:vAlign w:val="bottom"/>
          </w:tcPr>
          <w:p w14:paraId="5430E3A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16.666</w:t>
            </w:r>
          </w:p>
        </w:tc>
        <w:tc>
          <w:tcPr>
            <w:tcW w:w="1092" w:type="dxa"/>
            <w:shd w:val="clear" w:color="auto" w:fill="auto"/>
            <w:vAlign w:val="bottom"/>
          </w:tcPr>
          <w:p w14:paraId="729B637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2.768</w:t>
            </w:r>
          </w:p>
        </w:tc>
      </w:tr>
      <w:tr w:rsidR="00F80236" w:rsidRPr="000172C4" w14:paraId="46BE71EE" w14:textId="77777777" w:rsidTr="004F45BB">
        <w:tc>
          <w:tcPr>
            <w:tcW w:w="1109" w:type="dxa"/>
            <w:shd w:val="clear" w:color="auto" w:fill="auto"/>
          </w:tcPr>
          <w:p w14:paraId="7F33651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1BA95F8" w14:textId="553936BE"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E18514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Zahedan</w:t>
            </w:r>
          </w:p>
        </w:tc>
        <w:tc>
          <w:tcPr>
            <w:tcW w:w="1559" w:type="dxa"/>
            <w:shd w:val="clear" w:color="auto" w:fill="auto"/>
          </w:tcPr>
          <w:p w14:paraId="25F36A0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0636BEA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0.85</w:t>
            </w:r>
          </w:p>
        </w:tc>
        <w:tc>
          <w:tcPr>
            <w:tcW w:w="1076" w:type="dxa"/>
            <w:shd w:val="clear" w:color="auto" w:fill="auto"/>
            <w:vAlign w:val="bottom"/>
          </w:tcPr>
          <w:p w14:paraId="7D3D8E3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0.72</w:t>
            </w:r>
          </w:p>
        </w:tc>
        <w:tc>
          <w:tcPr>
            <w:tcW w:w="1079" w:type="dxa"/>
            <w:shd w:val="clear" w:color="auto" w:fill="auto"/>
            <w:vAlign w:val="bottom"/>
          </w:tcPr>
          <w:p w14:paraId="3D84F97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6.898</w:t>
            </w:r>
          </w:p>
        </w:tc>
        <w:tc>
          <w:tcPr>
            <w:tcW w:w="1092" w:type="dxa"/>
            <w:shd w:val="clear" w:color="auto" w:fill="auto"/>
            <w:vAlign w:val="bottom"/>
          </w:tcPr>
          <w:p w14:paraId="31633A4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2.820</w:t>
            </w:r>
          </w:p>
        </w:tc>
      </w:tr>
      <w:tr w:rsidR="00F80236" w:rsidRPr="000172C4" w14:paraId="55991609" w14:textId="77777777" w:rsidTr="004F45BB">
        <w:tc>
          <w:tcPr>
            <w:tcW w:w="1109" w:type="dxa"/>
            <w:shd w:val="clear" w:color="auto" w:fill="auto"/>
          </w:tcPr>
          <w:p w14:paraId="132598A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45DBBF9" w14:textId="0CF7F685"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B01049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Ahvaz</w:t>
            </w:r>
          </w:p>
        </w:tc>
        <w:tc>
          <w:tcPr>
            <w:tcW w:w="1559" w:type="dxa"/>
            <w:shd w:val="clear" w:color="auto" w:fill="auto"/>
          </w:tcPr>
          <w:p w14:paraId="311AEDF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71285BB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0.87</w:t>
            </w:r>
          </w:p>
        </w:tc>
        <w:tc>
          <w:tcPr>
            <w:tcW w:w="1076" w:type="dxa"/>
            <w:shd w:val="clear" w:color="auto" w:fill="auto"/>
            <w:vAlign w:val="bottom"/>
          </w:tcPr>
          <w:p w14:paraId="3453A21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0.55</w:t>
            </w:r>
          </w:p>
        </w:tc>
        <w:tc>
          <w:tcPr>
            <w:tcW w:w="1079" w:type="dxa"/>
            <w:shd w:val="clear" w:color="auto" w:fill="auto"/>
            <w:vAlign w:val="bottom"/>
          </w:tcPr>
          <w:p w14:paraId="077F57E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-23.243</w:t>
            </w:r>
          </w:p>
        </w:tc>
        <w:tc>
          <w:tcPr>
            <w:tcW w:w="1092" w:type="dxa"/>
            <w:shd w:val="clear" w:color="auto" w:fill="auto"/>
            <w:vAlign w:val="bottom"/>
          </w:tcPr>
          <w:p w14:paraId="3B5C0E3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3.786</w:t>
            </w:r>
          </w:p>
        </w:tc>
      </w:tr>
      <w:tr w:rsidR="00F80236" w:rsidRPr="000172C4" w14:paraId="1D7F5BED" w14:textId="77777777" w:rsidTr="004F45BB">
        <w:tc>
          <w:tcPr>
            <w:tcW w:w="1109" w:type="dxa"/>
            <w:shd w:val="clear" w:color="auto" w:fill="auto"/>
          </w:tcPr>
          <w:p w14:paraId="6CEF45D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32580D06" w14:textId="181176B9"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76F85BA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Hajiabad</w:t>
            </w:r>
          </w:p>
        </w:tc>
        <w:tc>
          <w:tcPr>
            <w:tcW w:w="1559" w:type="dxa"/>
            <w:shd w:val="clear" w:color="auto" w:fill="auto"/>
          </w:tcPr>
          <w:p w14:paraId="30E0B92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382D1DC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0.86</w:t>
            </w:r>
          </w:p>
        </w:tc>
        <w:tc>
          <w:tcPr>
            <w:tcW w:w="1076" w:type="dxa"/>
            <w:shd w:val="clear" w:color="auto" w:fill="auto"/>
            <w:vAlign w:val="bottom"/>
          </w:tcPr>
          <w:p w14:paraId="35DD70F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0.62</w:t>
            </w:r>
          </w:p>
        </w:tc>
        <w:tc>
          <w:tcPr>
            <w:tcW w:w="1079" w:type="dxa"/>
            <w:shd w:val="clear" w:color="auto" w:fill="auto"/>
            <w:vAlign w:val="bottom"/>
          </w:tcPr>
          <w:p w14:paraId="0B4329E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18.234</w:t>
            </w:r>
          </w:p>
        </w:tc>
        <w:tc>
          <w:tcPr>
            <w:tcW w:w="1092" w:type="dxa"/>
            <w:shd w:val="clear" w:color="auto" w:fill="auto"/>
            <w:vAlign w:val="bottom"/>
          </w:tcPr>
          <w:p w14:paraId="2AABD7B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3.456</w:t>
            </w:r>
          </w:p>
        </w:tc>
      </w:tr>
      <w:tr w:rsidR="00F80236" w:rsidRPr="000172C4" w14:paraId="0F4E077D" w14:textId="77777777" w:rsidTr="004F45BB">
        <w:tc>
          <w:tcPr>
            <w:tcW w:w="1109" w:type="dxa"/>
            <w:shd w:val="clear" w:color="auto" w:fill="auto"/>
          </w:tcPr>
          <w:p w14:paraId="39F661C6"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3C11B821" w14:textId="7470C77E"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ED1A39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Borazjan</w:t>
            </w:r>
          </w:p>
        </w:tc>
        <w:tc>
          <w:tcPr>
            <w:tcW w:w="1559" w:type="dxa"/>
            <w:shd w:val="clear" w:color="auto" w:fill="auto"/>
          </w:tcPr>
          <w:p w14:paraId="1B7E2E1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52BA74A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561A1E2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0.67</w:t>
            </w:r>
          </w:p>
        </w:tc>
        <w:tc>
          <w:tcPr>
            <w:tcW w:w="1079" w:type="dxa"/>
            <w:shd w:val="clear" w:color="auto" w:fill="auto"/>
            <w:vAlign w:val="bottom"/>
          </w:tcPr>
          <w:p w14:paraId="4302D4A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13.657</w:t>
            </w:r>
          </w:p>
        </w:tc>
        <w:tc>
          <w:tcPr>
            <w:tcW w:w="1092" w:type="dxa"/>
            <w:shd w:val="clear" w:color="auto" w:fill="auto"/>
            <w:vAlign w:val="bottom"/>
          </w:tcPr>
          <w:p w14:paraId="5EA5878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2.987</w:t>
            </w:r>
          </w:p>
        </w:tc>
      </w:tr>
      <w:tr w:rsidR="00F80236" w:rsidRPr="000172C4" w14:paraId="4B373A6D" w14:textId="77777777" w:rsidTr="004F45BB">
        <w:tc>
          <w:tcPr>
            <w:tcW w:w="1109" w:type="dxa"/>
            <w:shd w:val="clear" w:color="auto" w:fill="auto"/>
          </w:tcPr>
          <w:p w14:paraId="3F82030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9BAFB5B" w14:textId="5617ED6F"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549CDC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Bojnurd</w:t>
            </w:r>
          </w:p>
        </w:tc>
        <w:tc>
          <w:tcPr>
            <w:tcW w:w="1559" w:type="dxa"/>
            <w:shd w:val="clear" w:color="auto" w:fill="auto"/>
          </w:tcPr>
          <w:p w14:paraId="4B67ADD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Dry</w:t>
            </w:r>
          </w:p>
        </w:tc>
        <w:tc>
          <w:tcPr>
            <w:tcW w:w="669" w:type="dxa"/>
            <w:shd w:val="clear" w:color="auto" w:fill="auto"/>
            <w:vAlign w:val="bottom"/>
          </w:tcPr>
          <w:p w14:paraId="638528E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0.87</w:t>
            </w:r>
          </w:p>
        </w:tc>
        <w:tc>
          <w:tcPr>
            <w:tcW w:w="1076" w:type="dxa"/>
            <w:shd w:val="clear" w:color="auto" w:fill="auto"/>
            <w:vAlign w:val="bottom"/>
          </w:tcPr>
          <w:p w14:paraId="067F4CA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0.75</w:t>
            </w:r>
          </w:p>
        </w:tc>
        <w:tc>
          <w:tcPr>
            <w:tcW w:w="1079" w:type="dxa"/>
            <w:shd w:val="clear" w:color="auto" w:fill="auto"/>
            <w:vAlign w:val="bottom"/>
          </w:tcPr>
          <w:p w14:paraId="5CABC27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11.398</w:t>
            </w:r>
          </w:p>
        </w:tc>
        <w:tc>
          <w:tcPr>
            <w:tcW w:w="1092" w:type="dxa"/>
            <w:shd w:val="clear" w:color="auto" w:fill="auto"/>
            <w:vAlign w:val="bottom"/>
          </w:tcPr>
          <w:p w14:paraId="444FFA0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2.187</w:t>
            </w:r>
          </w:p>
        </w:tc>
      </w:tr>
      <w:tr w:rsidR="00F80236" w:rsidRPr="000172C4" w14:paraId="0F3CC13D" w14:textId="77777777" w:rsidTr="004F45BB">
        <w:tc>
          <w:tcPr>
            <w:tcW w:w="1109" w:type="dxa"/>
            <w:shd w:val="clear" w:color="auto" w:fill="auto"/>
          </w:tcPr>
          <w:p w14:paraId="20C952A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6675599D" w14:textId="6B9CD64C"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EFBC0A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Mashhad</w:t>
            </w:r>
          </w:p>
        </w:tc>
        <w:tc>
          <w:tcPr>
            <w:tcW w:w="1559" w:type="dxa"/>
            <w:shd w:val="clear" w:color="auto" w:fill="auto"/>
          </w:tcPr>
          <w:p w14:paraId="5B1B116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38784A0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0.91</w:t>
            </w:r>
          </w:p>
        </w:tc>
        <w:tc>
          <w:tcPr>
            <w:tcW w:w="1076" w:type="dxa"/>
            <w:shd w:val="clear" w:color="auto" w:fill="auto"/>
            <w:vAlign w:val="bottom"/>
          </w:tcPr>
          <w:p w14:paraId="79BBE62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0.79</w:t>
            </w:r>
          </w:p>
        </w:tc>
        <w:tc>
          <w:tcPr>
            <w:tcW w:w="1079" w:type="dxa"/>
            <w:shd w:val="clear" w:color="auto" w:fill="auto"/>
            <w:vAlign w:val="bottom"/>
          </w:tcPr>
          <w:p w14:paraId="387A0FB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-18.398</w:t>
            </w:r>
          </w:p>
        </w:tc>
        <w:tc>
          <w:tcPr>
            <w:tcW w:w="1092" w:type="dxa"/>
            <w:shd w:val="clear" w:color="auto" w:fill="auto"/>
            <w:vAlign w:val="bottom"/>
          </w:tcPr>
          <w:p w14:paraId="3DB977F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2.222</w:t>
            </w:r>
          </w:p>
        </w:tc>
      </w:tr>
      <w:tr w:rsidR="00F80236" w:rsidRPr="000172C4" w14:paraId="4F2EA2E9" w14:textId="77777777" w:rsidTr="004F45BB">
        <w:tc>
          <w:tcPr>
            <w:tcW w:w="1109" w:type="dxa"/>
            <w:shd w:val="clear" w:color="auto" w:fill="auto"/>
          </w:tcPr>
          <w:p w14:paraId="28CDE79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E3AB963" w14:textId="5815FCF5"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DE6FEE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Damghan</w:t>
            </w:r>
          </w:p>
        </w:tc>
        <w:tc>
          <w:tcPr>
            <w:tcW w:w="1559" w:type="dxa"/>
            <w:shd w:val="clear" w:color="auto" w:fill="auto"/>
          </w:tcPr>
          <w:p w14:paraId="11CCD79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7A771A6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463E141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9" w:type="dxa"/>
            <w:shd w:val="clear" w:color="auto" w:fill="auto"/>
            <w:vAlign w:val="bottom"/>
          </w:tcPr>
          <w:p w14:paraId="56951191"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-10.336</w:t>
            </w:r>
          </w:p>
        </w:tc>
        <w:tc>
          <w:tcPr>
            <w:tcW w:w="1092" w:type="dxa"/>
            <w:shd w:val="clear" w:color="auto" w:fill="auto"/>
            <w:vAlign w:val="bottom"/>
          </w:tcPr>
          <w:p w14:paraId="2FCFBA6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3.069</w:t>
            </w:r>
          </w:p>
        </w:tc>
      </w:tr>
      <w:tr w:rsidR="00F80236" w:rsidRPr="000172C4" w14:paraId="63DBEE64" w14:textId="77777777" w:rsidTr="004F45BB">
        <w:tc>
          <w:tcPr>
            <w:tcW w:w="1109" w:type="dxa"/>
            <w:shd w:val="clear" w:color="auto" w:fill="auto"/>
          </w:tcPr>
          <w:p w14:paraId="4B2CA5E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0AE55FEB" w14:textId="445568AB"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C9D7B6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Arak</w:t>
            </w:r>
          </w:p>
        </w:tc>
        <w:tc>
          <w:tcPr>
            <w:tcW w:w="1559" w:type="dxa"/>
            <w:shd w:val="clear" w:color="auto" w:fill="auto"/>
          </w:tcPr>
          <w:p w14:paraId="6094381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3138DF7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0.87</w:t>
            </w:r>
          </w:p>
        </w:tc>
        <w:tc>
          <w:tcPr>
            <w:tcW w:w="1076" w:type="dxa"/>
            <w:shd w:val="clear" w:color="auto" w:fill="auto"/>
            <w:vAlign w:val="bottom"/>
          </w:tcPr>
          <w:p w14:paraId="6DE19D8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0.77</w:t>
            </w:r>
          </w:p>
        </w:tc>
        <w:tc>
          <w:tcPr>
            <w:tcW w:w="1079" w:type="dxa"/>
            <w:shd w:val="clear" w:color="auto" w:fill="auto"/>
            <w:vAlign w:val="bottom"/>
          </w:tcPr>
          <w:p w14:paraId="036591A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-0.268</w:t>
            </w:r>
          </w:p>
        </w:tc>
        <w:tc>
          <w:tcPr>
            <w:tcW w:w="1092" w:type="dxa"/>
            <w:shd w:val="clear" w:color="auto" w:fill="auto"/>
            <w:vAlign w:val="bottom"/>
          </w:tcPr>
          <w:p w14:paraId="6A9150F6"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2.294</w:t>
            </w:r>
          </w:p>
        </w:tc>
      </w:tr>
      <w:tr w:rsidR="00F80236" w:rsidRPr="000172C4" w14:paraId="2B747AFE" w14:textId="77777777" w:rsidTr="004F45BB">
        <w:tc>
          <w:tcPr>
            <w:tcW w:w="1109" w:type="dxa"/>
            <w:shd w:val="clear" w:color="auto" w:fill="auto"/>
          </w:tcPr>
          <w:p w14:paraId="07556A4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2DB6B4D" w14:textId="7C513C84"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66B061A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Qazvin</w:t>
            </w:r>
          </w:p>
        </w:tc>
        <w:tc>
          <w:tcPr>
            <w:tcW w:w="1559" w:type="dxa"/>
            <w:shd w:val="clear" w:color="auto" w:fill="auto"/>
          </w:tcPr>
          <w:p w14:paraId="17A0420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7A11DD0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1A58871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0.76</w:t>
            </w:r>
          </w:p>
        </w:tc>
        <w:tc>
          <w:tcPr>
            <w:tcW w:w="1079" w:type="dxa"/>
            <w:shd w:val="clear" w:color="auto" w:fill="auto"/>
            <w:vAlign w:val="bottom"/>
          </w:tcPr>
          <w:p w14:paraId="514376D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-8.793</w:t>
            </w:r>
          </w:p>
        </w:tc>
        <w:tc>
          <w:tcPr>
            <w:tcW w:w="1092" w:type="dxa"/>
            <w:shd w:val="clear" w:color="auto" w:fill="auto"/>
            <w:vAlign w:val="bottom"/>
          </w:tcPr>
          <w:p w14:paraId="2431F44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2.090</w:t>
            </w:r>
          </w:p>
        </w:tc>
      </w:tr>
      <w:tr w:rsidR="00F80236" w:rsidRPr="000172C4" w14:paraId="2A3D8F77" w14:textId="77777777" w:rsidTr="004F45BB">
        <w:tc>
          <w:tcPr>
            <w:tcW w:w="1109" w:type="dxa"/>
            <w:shd w:val="clear" w:color="auto" w:fill="auto"/>
          </w:tcPr>
          <w:p w14:paraId="2E9F352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CC6A23C" w14:textId="3C2B66BA"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B4AB0C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Nahavand</w:t>
            </w:r>
          </w:p>
        </w:tc>
        <w:tc>
          <w:tcPr>
            <w:tcW w:w="1559" w:type="dxa"/>
            <w:shd w:val="clear" w:color="auto" w:fill="auto"/>
          </w:tcPr>
          <w:p w14:paraId="5B6DED4F"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2335D00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0.83</w:t>
            </w:r>
          </w:p>
        </w:tc>
        <w:tc>
          <w:tcPr>
            <w:tcW w:w="1076" w:type="dxa"/>
            <w:shd w:val="clear" w:color="auto" w:fill="auto"/>
            <w:vAlign w:val="bottom"/>
          </w:tcPr>
          <w:p w14:paraId="627B998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0.67</w:t>
            </w:r>
          </w:p>
        </w:tc>
        <w:tc>
          <w:tcPr>
            <w:tcW w:w="1079" w:type="dxa"/>
            <w:shd w:val="clear" w:color="auto" w:fill="auto"/>
            <w:vAlign w:val="bottom"/>
          </w:tcPr>
          <w:p w14:paraId="3ABEA8B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-11.225</w:t>
            </w:r>
          </w:p>
        </w:tc>
        <w:tc>
          <w:tcPr>
            <w:tcW w:w="1092" w:type="dxa"/>
            <w:shd w:val="clear" w:color="auto" w:fill="auto"/>
            <w:vAlign w:val="bottom"/>
          </w:tcPr>
          <w:p w14:paraId="3F5B3CF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2.611</w:t>
            </w:r>
          </w:p>
        </w:tc>
      </w:tr>
      <w:tr w:rsidR="00F80236" w:rsidRPr="000172C4" w14:paraId="1C9876EB" w14:textId="77777777" w:rsidTr="004F45BB">
        <w:tc>
          <w:tcPr>
            <w:tcW w:w="1109" w:type="dxa"/>
            <w:shd w:val="clear" w:color="auto" w:fill="auto"/>
          </w:tcPr>
          <w:p w14:paraId="16B59EA0"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50932429" w14:textId="674032FF"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7DF100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Shiraz</w:t>
            </w:r>
          </w:p>
        </w:tc>
        <w:tc>
          <w:tcPr>
            <w:tcW w:w="1559" w:type="dxa"/>
            <w:shd w:val="clear" w:color="auto" w:fill="auto"/>
          </w:tcPr>
          <w:p w14:paraId="03770CA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092C2A6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7E6431F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0.76</w:t>
            </w:r>
          </w:p>
        </w:tc>
        <w:tc>
          <w:tcPr>
            <w:tcW w:w="1079" w:type="dxa"/>
            <w:shd w:val="clear" w:color="auto" w:fill="auto"/>
            <w:vAlign w:val="bottom"/>
          </w:tcPr>
          <w:p w14:paraId="64DDF4E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-8.209</w:t>
            </w:r>
          </w:p>
        </w:tc>
        <w:tc>
          <w:tcPr>
            <w:tcW w:w="1092" w:type="dxa"/>
            <w:shd w:val="clear" w:color="auto" w:fill="auto"/>
            <w:vAlign w:val="bottom"/>
          </w:tcPr>
          <w:p w14:paraId="3208F47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2.190</w:t>
            </w:r>
          </w:p>
        </w:tc>
      </w:tr>
      <w:tr w:rsidR="00F80236" w:rsidRPr="000172C4" w14:paraId="73CEA430" w14:textId="77777777" w:rsidTr="004F45BB">
        <w:tc>
          <w:tcPr>
            <w:tcW w:w="1109" w:type="dxa"/>
            <w:shd w:val="clear" w:color="auto" w:fill="auto"/>
          </w:tcPr>
          <w:p w14:paraId="2016D37D"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6BC2C24" w14:textId="564041C6"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1BF630B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Sanandaj</w:t>
            </w:r>
          </w:p>
        </w:tc>
        <w:tc>
          <w:tcPr>
            <w:tcW w:w="1559" w:type="dxa"/>
            <w:shd w:val="clear" w:color="auto" w:fill="auto"/>
          </w:tcPr>
          <w:p w14:paraId="4EB82CA1"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0A950D4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0.91</w:t>
            </w:r>
          </w:p>
        </w:tc>
        <w:tc>
          <w:tcPr>
            <w:tcW w:w="1076" w:type="dxa"/>
            <w:shd w:val="clear" w:color="auto" w:fill="auto"/>
            <w:vAlign w:val="bottom"/>
          </w:tcPr>
          <w:p w14:paraId="132A5E9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0.83</w:t>
            </w:r>
          </w:p>
        </w:tc>
        <w:tc>
          <w:tcPr>
            <w:tcW w:w="1079" w:type="dxa"/>
            <w:shd w:val="clear" w:color="auto" w:fill="auto"/>
            <w:vAlign w:val="bottom"/>
          </w:tcPr>
          <w:p w14:paraId="5B7C8B5E"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-5.320</w:t>
            </w:r>
          </w:p>
        </w:tc>
        <w:tc>
          <w:tcPr>
            <w:tcW w:w="1092" w:type="dxa"/>
            <w:shd w:val="clear" w:color="auto" w:fill="auto"/>
            <w:vAlign w:val="bottom"/>
          </w:tcPr>
          <w:p w14:paraId="53FB894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1.997</w:t>
            </w:r>
          </w:p>
        </w:tc>
      </w:tr>
      <w:tr w:rsidR="00F80236" w:rsidRPr="000172C4" w14:paraId="79BD00C2" w14:textId="77777777" w:rsidTr="004F45BB">
        <w:tc>
          <w:tcPr>
            <w:tcW w:w="1109" w:type="dxa"/>
            <w:shd w:val="clear" w:color="auto" w:fill="auto"/>
          </w:tcPr>
          <w:p w14:paraId="597DAA2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44F505B6" w14:textId="352EB66F"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6E900C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Birjand</w:t>
            </w:r>
          </w:p>
        </w:tc>
        <w:tc>
          <w:tcPr>
            <w:tcW w:w="1559" w:type="dxa"/>
            <w:shd w:val="clear" w:color="auto" w:fill="auto"/>
          </w:tcPr>
          <w:p w14:paraId="33CF3D64"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Dry</w:t>
            </w:r>
          </w:p>
        </w:tc>
        <w:tc>
          <w:tcPr>
            <w:tcW w:w="669" w:type="dxa"/>
            <w:shd w:val="clear" w:color="auto" w:fill="auto"/>
            <w:vAlign w:val="bottom"/>
          </w:tcPr>
          <w:p w14:paraId="3072E52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0.86</w:t>
            </w:r>
          </w:p>
        </w:tc>
        <w:tc>
          <w:tcPr>
            <w:tcW w:w="1076" w:type="dxa"/>
            <w:shd w:val="clear" w:color="auto" w:fill="auto"/>
            <w:vAlign w:val="bottom"/>
          </w:tcPr>
          <w:p w14:paraId="42CE732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0.74</w:t>
            </w:r>
          </w:p>
        </w:tc>
        <w:tc>
          <w:tcPr>
            <w:tcW w:w="1079" w:type="dxa"/>
            <w:shd w:val="clear" w:color="auto" w:fill="auto"/>
            <w:vAlign w:val="bottom"/>
          </w:tcPr>
          <w:p w14:paraId="05251C9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-6.121</w:t>
            </w:r>
          </w:p>
        </w:tc>
        <w:tc>
          <w:tcPr>
            <w:tcW w:w="1092" w:type="dxa"/>
            <w:shd w:val="clear" w:color="auto" w:fill="auto"/>
            <w:vAlign w:val="bottom"/>
          </w:tcPr>
          <w:p w14:paraId="7BC6191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2.251</w:t>
            </w:r>
          </w:p>
        </w:tc>
      </w:tr>
      <w:tr w:rsidR="00F80236" w:rsidRPr="000172C4" w14:paraId="3947990D" w14:textId="77777777" w:rsidTr="004F45BB">
        <w:tc>
          <w:tcPr>
            <w:tcW w:w="1109" w:type="dxa"/>
            <w:shd w:val="clear" w:color="auto" w:fill="auto"/>
          </w:tcPr>
          <w:p w14:paraId="62D3134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56976DEC" w14:textId="5B398614"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A60DC7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Ilam</w:t>
            </w:r>
          </w:p>
        </w:tc>
        <w:tc>
          <w:tcPr>
            <w:tcW w:w="1559" w:type="dxa"/>
            <w:shd w:val="clear" w:color="auto" w:fill="auto"/>
          </w:tcPr>
          <w:p w14:paraId="40F7748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703D9BE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0692F6B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0.81</w:t>
            </w:r>
          </w:p>
        </w:tc>
        <w:tc>
          <w:tcPr>
            <w:tcW w:w="1079" w:type="dxa"/>
            <w:shd w:val="clear" w:color="auto" w:fill="auto"/>
            <w:vAlign w:val="bottom"/>
          </w:tcPr>
          <w:p w14:paraId="4F0F7F7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-2.211</w:t>
            </w:r>
          </w:p>
        </w:tc>
        <w:tc>
          <w:tcPr>
            <w:tcW w:w="1092" w:type="dxa"/>
            <w:shd w:val="clear" w:color="auto" w:fill="auto"/>
            <w:vAlign w:val="bottom"/>
          </w:tcPr>
          <w:p w14:paraId="20996F1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2.268</w:t>
            </w:r>
          </w:p>
        </w:tc>
      </w:tr>
      <w:tr w:rsidR="00F80236" w:rsidRPr="000172C4" w14:paraId="0EDB411C" w14:textId="77777777" w:rsidTr="004F45BB">
        <w:tc>
          <w:tcPr>
            <w:tcW w:w="1109" w:type="dxa"/>
            <w:shd w:val="clear" w:color="auto" w:fill="auto"/>
          </w:tcPr>
          <w:p w14:paraId="0AC75D7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1D588A1A" w14:textId="5D5FFA2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68B6B6F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Khahkhal</w:t>
            </w:r>
          </w:p>
        </w:tc>
        <w:tc>
          <w:tcPr>
            <w:tcW w:w="1559" w:type="dxa"/>
            <w:shd w:val="clear" w:color="auto" w:fill="auto"/>
          </w:tcPr>
          <w:p w14:paraId="44956843"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32CD9FF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0.88</w:t>
            </w:r>
          </w:p>
        </w:tc>
        <w:tc>
          <w:tcPr>
            <w:tcW w:w="1076" w:type="dxa"/>
            <w:shd w:val="clear" w:color="auto" w:fill="auto"/>
            <w:vAlign w:val="bottom"/>
          </w:tcPr>
          <w:p w14:paraId="157EA77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0.73</w:t>
            </w:r>
          </w:p>
        </w:tc>
        <w:tc>
          <w:tcPr>
            <w:tcW w:w="1079" w:type="dxa"/>
            <w:shd w:val="clear" w:color="auto" w:fill="auto"/>
            <w:vAlign w:val="bottom"/>
          </w:tcPr>
          <w:p w14:paraId="36EB46D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19.414</w:t>
            </w:r>
          </w:p>
        </w:tc>
        <w:tc>
          <w:tcPr>
            <w:tcW w:w="1092" w:type="dxa"/>
            <w:shd w:val="clear" w:color="auto" w:fill="auto"/>
            <w:vAlign w:val="bottom"/>
          </w:tcPr>
          <w:p w14:paraId="7B08777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1.832</w:t>
            </w:r>
          </w:p>
        </w:tc>
      </w:tr>
      <w:tr w:rsidR="00F80236" w:rsidRPr="000172C4" w14:paraId="0C088554" w14:textId="77777777" w:rsidTr="004F45BB">
        <w:tc>
          <w:tcPr>
            <w:tcW w:w="1109" w:type="dxa"/>
            <w:shd w:val="clear" w:color="auto" w:fill="auto"/>
          </w:tcPr>
          <w:p w14:paraId="0C5D89D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7B7DDF8F" w14:textId="739A6140"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6F664B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Ardebil</w:t>
            </w:r>
          </w:p>
        </w:tc>
        <w:tc>
          <w:tcPr>
            <w:tcW w:w="1559" w:type="dxa"/>
            <w:shd w:val="clear" w:color="auto" w:fill="auto"/>
          </w:tcPr>
          <w:p w14:paraId="55828C62"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0C50658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6" w:type="dxa"/>
            <w:shd w:val="clear" w:color="auto" w:fill="auto"/>
            <w:vAlign w:val="bottom"/>
          </w:tcPr>
          <w:p w14:paraId="0353519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0.56</w:t>
            </w:r>
          </w:p>
        </w:tc>
        <w:tc>
          <w:tcPr>
            <w:tcW w:w="1079" w:type="dxa"/>
            <w:shd w:val="clear" w:color="auto" w:fill="auto"/>
            <w:vAlign w:val="bottom"/>
          </w:tcPr>
          <w:p w14:paraId="2E6E097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21.081</w:t>
            </w:r>
          </w:p>
        </w:tc>
        <w:tc>
          <w:tcPr>
            <w:tcW w:w="1092" w:type="dxa"/>
            <w:shd w:val="clear" w:color="auto" w:fill="auto"/>
            <w:vAlign w:val="bottom"/>
          </w:tcPr>
          <w:p w14:paraId="4E6ECF0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2.139</w:t>
            </w:r>
          </w:p>
        </w:tc>
      </w:tr>
      <w:tr w:rsidR="00F80236" w:rsidRPr="000172C4" w14:paraId="646A9B0A" w14:textId="77777777" w:rsidTr="004F45BB">
        <w:tc>
          <w:tcPr>
            <w:tcW w:w="1109" w:type="dxa"/>
            <w:shd w:val="clear" w:color="auto" w:fill="auto"/>
          </w:tcPr>
          <w:p w14:paraId="3DEF95D2"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B537CDF" w14:textId="67822F7A"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3CEA39D9"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Orumiyeh</w:t>
            </w:r>
          </w:p>
        </w:tc>
        <w:tc>
          <w:tcPr>
            <w:tcW w:w="1559" w:type="dxa"/>
            <w:shd w:val="clear" w:color="auto" w:fill="auto"/>
          </w:tcPr>
          <w:p w14:paraId="00BA1493"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7DB3FD9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7D14F19B"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0.78</w:t>
            </w:r>
          </w:p>
        </w:tc>
        <w:tc>
          <w:tcPr>
            <w:tcW w:w="1079" w:type="dxa"/>
            <w:shd w:val="clear" w:color="auto" w:fill="auto"/>
            <w:vAlign w:val="bottom"/>
          </w:tcPr>
          <w:p w14:paraId="2785CC0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3.027</w:t>
            </w:r>
          </w:p>
        </w:tc>
        <w:tc>
          <w:tcPr>
            <w:tcW w:w="1092" w:type="dxa"/>
            <w:shd w:val="clear" w:color="auto" w:fill="auto"/>
            <w:vAlign w:val="bottom"/>
          </w:tcPr>
          <w:p w14:paraId="52F0369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1.740</w:t>
            </w:r>
          </w:p>
        </w:tc>
      </w:tr>
      <w:tr w:rsidR="00F80236" w:rsidRPr="000172C4" w14:paraId="1D5E9A54" w14:textId="77777777" w:rsidTr="004F45BB">
        <w:tc>
          <w:tcPr>
            <w:tcW w:w="1109" w:type="dxa"/>
            <w:shd w:val="clear" w:color="auto" w:fill="auto"/>
          </w:tcPr>
          <w:p w14:paraId="68CAAF3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42B0AFFD" w14:textId="0B0FACC3"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F5C630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Tabriz</w:t>
            </w:r>
          </w:p>
        </w:tc>
        <w:tc>
          <w:tcPr>
            <w:tcW w:w="1559" w:type="dxa"/>
            <w:shd w:val="clear" w:color="auto" w:fill="auto"/>
          </w:tcPr>
          <w:p w14:paraId="66504036"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hAnsiTheme="majorBidi" w:cstheme="majorBidi"/>
                <w:sz w:val="20"/>
                <w:szCs w:val="20"/>
              </w:rPr>
              <w:t>Mediterranean</w:t>
            </w:r>
          </w:p>
        </w:tc>
        <w:tc>
          <w:tcPr>
            <w:tcW w:w="669" w:type="dxa"/>
            <w:shd w:val="clear" w:color="auto" w:fill="auto"/>
            <w:vAlign w:val="bottom"/>
          </w:tcPr>
          <w:p w14:paraId="2FBC3FB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0.90</w:t>
            </w:r>
          </w:p>
        </w:tc>
        <w:tc>
          <w:tcPr>
            <w:tcW w:w="1076" w:type="dxa"/>
            <w:shd w:val="clear" w:color="auto" w:fill="auto"/>
            <w:vAlign w:val="bottom"/>
          </w:tcPr>
          <w:p w14:paraId="63E44E9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0.76</w:t>
            </w:r>
          </w:p>
        </w:tc>
        <w:tc>
          <w:tcPr>
            <w:tcW w:w="1079" w:type="dxa"/>
            <w:shd w:val="clear" w:color="auto" w:fill="auto"/>
            <w:vAlign w:val="bottom"/>
          </w:tcPr>
          <w:p w14:paraId="48A859F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20.780</w:t>
            </w:r>
          </w:p>
        </w:tc>
        <w:tc>
          <w:tcPr>
            <w:tcW w:w="1092" w:type="dxa"/>
            <w:shd w:val="clear" w:color="auto" w:fill="auto"/>
            <w:vAlign w:val="bottom"/>
          </w:tcPr>
          <w:p w14:paraId="7D90216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2.608</w:t>
            </w:r>
          </w:p>
        </w:tc>
      </w:tr>
      <w:tr w:rsidR="00F80236" w:rsidRPr="000172C4" w14:paraId="362B74B8" w14:textId="77777777" w:rsidTr="004F45BB">
        <w:tc>
          <w:tcPr>
            <w:tcW w:w="1109" w:type="dxa"/>
            <w:shd w:val="clear" w:color="auto" w:fill="auto"/>
          </w:tcPr>
          <w:p w14:paraId="5153529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049569E5" w14:textId="4A210084"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730C1848"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Koohrang</w:t>
            </w:r>
          </w:p>
        </w:tc>
        <w:tc>
          <w:tcPr>
            <w:tcW w:w="1559" w:type="dxa"/>
            <w:shd w:val="clear" w:color="auto" w:fill="auto"/>
          </w:tcPr>
          <w:p w14:paraId="320C74CC"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Semi Humid</w:t>
            </w:r>
          </w:p>
        </w:tc>
        <w:tc>
          <w:tcPr>
            <w:tcW w:w="669" w:type="dxa"/>
            <w:shd w:val="clear" w:color="auto" w:fill="auto"/>
            <w:vAlign w:val="bottom"/>
          </w:tcPr>
          <w:p w14:paraId="22E98CA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0.89</w:t>
            </w:r>
          </w:p>
        </w:tc>
        <w:tc>
          <w:tcPr>
            <w:tcW w:w="1076" w:type="dxa"/>
            <w:shd w:val="clear" w:color="auto" w:fill="auto"/>
            <w:vAlign w:val="bottom"/>
          </w:tcPr>
          <w:p w14:paraId="74C5B4A3"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0.77</w:t>
            </w:r>
          </w:p>
        </w:tc>
        <w:tc>
          <w:tcPr>
            <w:tcW w:w="1079" w:type="dxa"/>
            <w:shd w:val="clear" w:color="auto" w:fill="auto"/>
            <w:vAlign w:val="bottom"/>
          </w:tcPr>
          <w:p w14:paraId="5FAFC67A"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14.195</w:t>
            </w:r>
          </w:p>
        </w:tc>
        <w:tc>
          <w:tcPr>
            <w:tcW w:w="1092" w:type="dxa"/>
            <w:shd w:val="clear" w:color="auto" w:fill="auto"/>
            <w:vAlign w:val="bottom"/>
          </w:tcPr>
          <w:p w14:paraId="755E1A7F"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1.847</w:t>
            </w:r>
          </w:p>
        </w:tc>
      </w:tr>
      <w:tr w:rsidR="00F80236" w:rsidRPr="000172C4" w14:paraId="2F21A548" w14:textId="77777777" w:rsidTr="004F45BB">
        <w:tc>
          <w:tcPr>
            <w:tcW w:w="1109" w:type="dxa"/>
            <w:shd w:val="clear" w:color="auto" w:fill="auto"/>
          </w:tcPr>
          <w:p w14:paraId="3C2996F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291D063" w14:textId="6044A9DD"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4EF4181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Khoramabad</w:t>
            </w:r>
          </w:p>
        </w:tc>
        <w:tc>
          <w:tcPr>
            <w:tcW w:w="1559" w:type="dxa"/>
            <w:shd w:val="clear" w:color="auto" w:fill="auto"/>
          </w:tcPr>
          <w:p w14:paraId="054D180E"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Semi Humid</w:t>
            </w:r>
          </w:p>
        </w:tc>
        <w:tc>
          <w:tcPr>
            <w:tcW w:w="669" w:type="dxa"/>
            <w:shd w:val="clear" w:color="auto" w:fill="auto"/>
            <w:vAlign w:val="bottom"/>
          </w:tcPr>
          <w:p w14:paraId="79A0819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0.92</w:t>
            </w:r>
          </w:p>
        </w:tc>
        <w:tc>
          <w:tcPr>
            <w:tcW w:w="1076" w:type="dxa"/>
            <w:shd w:val="clear" w:color="auto" w:fill="auto"/>
            <w:vAlign w:val="bottom"/>
          </w:tcPr>
          <w:p w14:paraId="1D975F29"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0.71</w:t>
            </w:r>
          </w:p>
        </w:tc>
        <w:tc>
          <w:tcPr>
            <w:tcW w:w="1079" w:type="dxa"/>
            <w:shd w:val="clear" w:color="auto" w:fill="auto"/>
            <w:vAlign w:val="bottom"/>
          </w:tcPr>
          <w:p w14:paraId="532A667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-27.651</w:t>
            </w:r>
          </w:p>
        </w:tc>
        <w:tc>
          <w:tcPr>
            <w:tcW w:w="1092" w:type="dxa"/>
            <w:shd w:val="clear" w:color="auto" w:fill="auto"/>
            <w:vAlign w:val="bottom"/>
          </w:tcPr>
          <w:p w14:paraId="1CA98A0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2.474</w:t>
            </w:r>
          </w:p>
        </w:tc>
      </w:tr>
      <w:tr w:rsidR="00F80236" w:rsidRPr="000172C4" w14:paraId="15D2280A" w14:textId="77777777" w:rsidTr="004F45BB">
        <w:tc>
          <w:tcPr>
            <w:tcW w:w="1109" w:type="dxa"/>
            <w:shd w:val="clear" w:color="auto" w:fill="auto"/>
          </w:tcPr>
          <w:p w14:paraId="38CE9A7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6908A2DE" w14:textId="2CA6D643"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0B5CFE1C"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Gorgan</w:t>
            </w:r>
          </w:p>
        </w:tc>
        <w:tc>
          <w:tcPr>
            <w:tcW w:w="1559" w:type="dxa"/>
            <w:shd w:val="clear" w:color="auto" w:fill="auto"/>
          </w:tcPr>
          <w:p w14:paraId="098D3B63"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0A2BF5D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0.84</w:t>
            </w:r>
          </w:p>
        </w:tc>
        <w:tc>
          <w:tcPr>
            <w:tcW w:w="1076" w:type="dxa"/>
            <w:shd w:val="clear" w:color="auto" w:fill="auto"/>
            <w:vAlign w:val="bottom"/>
          </w:tcPr>
          <w:p w14:paraId="53823D4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0.68</w:t>
            </w:r>
          </w:p>
        </w:tc>
        <w:tc>
          <w:tcPr>
            <w:tcW w:w="1079" w:type="dxa"/>
            <w:shd w:val="clear" w:color="auto" w:fill="auto"/>
            <w:vAlign w:val="bottom"/>
          </w:tcPr>
          <w:p w14:paraId="4674906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10.093</w:t>
            </w:r>
          </w:p>
        </w:tc>
        <w:tc>
          <w:tcPr>
            <w:tcW w:w="1092" w:type="dxa"/>
            <w:shd w:val="clear" w:color="auto" w:fill="auto"/>
            <w:vAlign w:val="bottom"/>
          </w:tcPr>
          <w:p w14:paraId="00D566B7"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1.680</w:t>
            </w:r>
          </w:p>
        </w:tc>
      </w:tr>
      <w:tr w:rsidR="00F80236" w:rsidRPr="000172C4" w14:paraId="12D6F372" w14:textId="77777777" w:rsidTr="004F45BB">
        <w:tc>
          <w:tcPr>
            <w:tcW w:w="1109" w:type="dxa"/>
            <w:shd w:val="clear" w:color="auto" w:fill="auto"/>
          </w:tcPr>
          <w:p w14:paraId="3A56CBE5"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ED8E161" w14:textId="3B4FE65E"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514B057A"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Babolsar</w:t>
            </w:r>
          </w:p>
        </w:tc>
        <w:tc>
          <w:tcPr>
            <w:tcW w:w="1559" w:type="dxa"/>
            <w:shd w:val="clear" w:color="auto" w:fill="auto"/>
          </w:tcPr>
          <w:p w14:paraId="461DFED9" w14:textId="77777777" w:rsidR="00F80236" w:rsidRPr="00F80236" w:rsidRDefault="00F80236" w:rsidP="00F80236">
            <w:pPr>
              <w:bidi w:val="0"/>
              <w:jc w:val="center"/>
              <w:rPr>
                <w:rFonts w:asciiTheme="majorBidi" w:hAnsiTheme="majorBidi" w:cstheme="majorBidi"/>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07C6A965"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0.79</w:t>
            </w:r>
          </w:p>
        </w:tc>
        <w:tc>
          <w:tcPr>
            <w:tcW w:w="1076" w:type="dxa"/>
            <w:shd w:val="clear" w:color="auto" w:fill="auto"/>
            <w:vAlign w:val="bottom"/>
          </w:tcPr>
          <w:p w14:paraId="6B5D4402"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0.55</w:t>
            </w:r>
          </w:p>
        </w:tc>
        <w:tc>
          <w:tcPr>
            <w:tcW w:w="1079" w:type="dxa"/>
            <w:shd w:val="clear" w:color="auto" w:fill="auto"/>
            <w:vAlign w:val="bottom"/>
          </w:tcPr>
          <w:p w14:paraId="7406E308"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-22.959</w:t>
            </w:r>
          </w:p>
        </w:tc>
        <w:tc>
          <w:tcPr>
            <w:tcW w:w="1092" w:type="dxa"/>
            <w:shd w:val="clear" w:color="auto" w:fill="auto"/>
            <w:vAlign w:val="bottom"/>
          </w:tcPr>
          <w:p w14:paraId="47408FB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1.434</w:t>
            </w:r>
          </w:p>
        </w:tc>
      </w:tr>
      <w:tr w:rsidR="00F80236" w:rsidRPr="000172C4" w14:paraId="39830EA3" w14:textId="77777777" w:rsidTr="004F45BB">
        <w:tc>
          <w:tcPr>
            <w:tcW w:w="1109" w:type="dxa"/>
            <w:shd w:val="clear" w:color="auto" w:fill="auto"/>
          </w:tcPr>
          <w:p w14:paraId="5B460F37"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2</w:t>
            </w:r>
          </w:p>
        </w:tc>
        <w:tc>
          <w:tcPr>
            <w:tcW w:w="1126" w:type="dxa"/>
            <w:shd w:val="clear" w:color="auto" w:fill="auto"/>
          </w:tcPr>
          <w:p w14:paraId="29C290AA" w14:textId="1D6F1408"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Quadratic</w:t>
            </w:r>
          </w:p>
        </w:tc>
        <w:tc>
          <w:tcPr>
            <w:tcW w:w="1417" w:type="dxa"/>
            <w:shd w:val="clear" w:color="auto" w:fill="auto"/>
          </w:tcPr>
          <w:p w14:paraId="2834A1E0"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Noshhahr</w:t>
            </w:r>
          </w:p>
        </w:tc>
        <w:tc>
          <w:tcPr>
            <w:tcW w:w="1559" w:type="dxa"/>
            <w:shd w:val="clear" w:color="auto" w:fill="auto"/>
          </w:tcPr>
          <w:p w14:paraId="0632D93B" w14:textId="77777777" w:rsidR="00F80236" w:rsidRPr="00F80236" w:rsidRDefault="00F80236" w:rsidP="00F80236">
            <w:pPr>
              <w:bidi w:val="0"/>
              <w:jc w:val="center"/>
              <w:rPr>
                <w:rFonts w:asciiTheme="majorBidi" w:eastAsia="Times New Roman" w:hAnsiTheme="majorBidi" w:cstheme="majorBidi"/>
                <w:noProof/>
                <w:sz w:val="20"/>
                <w:szCs w:val="20"/>
              </w:rPr>
            </w:pPr>
            <w:r w:rsidRPr="00F80236">
              <w:rPr>
                <w:rFonts w:asciiTheme="majorBidi" w:eastAsia="Times New Roman" w:hAnsiTheme="majorBidi" w:cstheme="majorBidi"/>
                <w:noProof/>
                <w:sz w:val="20"/>
                <w:szCs w:val="20"/>
              </w:rPr>
              <w:t>Humid</w:t>
            </w:r>
          </w:p>
        </w:tc>
        <w:tc>
          <w:tcPr>
            <w:tcW w:w="669" w:type="dxa"/>
            <w:shd w:val="clear" w:color="auto" w:fill="auto"/>
            <w:vAlign w:val="bottom"/>
          </w:tcPr>
          <w:p w14:paraId="67C47184"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0.80</w:t>
            </w:r>
          </w:p>
        </w:tc>
        <w:tc>
          <w:tcPr>
            <w:tcW w:w="1076" w:type="dxa"/>
            <w:shd w:val="clear" w:color="auto" w:fill="auto"/>
            <w:vAlign w:val="bottom"/>
          </w:tcPr>
          <w:p w14:paraId="7643C0EC"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0.63</w:t>
            </w:r>
          </w:p>
        </w:tc>
        <w:tc>
          <w:tcPr>
            <w:tcW w:w="1079" w:type="dxa"/>
            <w:shd w:val="clear" w:color="auto" w:fill="auto"/>
            <w:vAlign w:val="bottom"/>
          </w:tcPr>
          <w:p w14:paraId="204D1420"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-2.977</w:t>
            </w:r>
          </w:p>
        </w:tc>
        <w:tc>
          <w:tcPr>
            <w:tcW w:w="1092" w:type="dxa"/>
            <w:shd w:val="clear" w:color="auto" w:fill="auto"/>
            <w:vAlign w:val="bottom"/>
          </w:tcPr>
          <w:p w14:paraId="4809C2CD" w14:textId="77777777" w:rsidR="00F80236" w:rsidRPr="00F80236" w:rsidRDefault="00F80236" w:rsidP="00F80236">
            <w:pPr>
              <w:bidi w:val="0"/>
              <w:jc w:val="center"/>
              <w:rPr>
                <w:rFonts w:asciiTheme="majorBidi" w:hAnsiTheme="majorBidi" w:cstheme="majorBidi"/>
                <w:color w:val="000000"/>
                <w:sz w:val="18"/>
                <w:szCs w:val="18"/>
              </w:rPr>
            </w:pPr>
            <w:r w:rsidRPr="00F80236">
              <w:rPr>
                <w:rFonts w:asciiTheme="majorBidi" w:hAnsiTheme="majorBidi" w:cstheme="majorBidi"/>
                <w:color w:val="000000"/>
                <w:sz w:val="18"/>
                <w:szCs w:val="18"/>
              </w:rPr>
              <w:t>1.259</w:t>
            </w:r>
          </w:p>
        </w:tc>
      </w:tr>
      <w:tr w:rsidR="00F80236" w:rsidRPr="000172C4" w14:paraId="7D789A79" w14:textId="77777777" w:rsidTr="004F45BB">
        <w:tc>
          <w:tcPr>
            <w:tcW w:w="1109" w:type="dxa"/>
            <w:shd w:val="clear" w:color="auto" w:fill="auto"/>
          </w:tcPr>
          <w:p w14:paraId="73D546B9"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126" w:type="dxa"/>
            <w:shd w:val="clear" w:color="auto" w:fill="auto"/>
          </w:tcPr>
          <w:p w14:paraId="58071A4C" w14:textId="0AA58A81"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2388AF73"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Lahijan</w:t>
            </w:r>
          </w:p>
        </w:tc>
        <w:tc>
          <w:tcPr>
            <w:tcW w:w="1559" w:type="dxa"/>
            <w:shd w:val="clear" w:color="auto" w:fill="auto"/>
          </w:tcPr>
          <w:p w14:paraId="4DBFA073" w14:textId="77777777" w:rsidR="00F80236" w:rsidRPr="000172C4" w:rsidRDefault="00F80236" w:rsidP="00F80236">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9" w:type="dxa"/>
            <w:shd w:val="clear" w:color="auto" w:fill="auto"/>
            <w:vAlign w:val="bottom"/>
          </w:tcPr>
          <w:p w14:paraId="4B7B352B"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1076" w:type="dxa"/>
            <w:shd w:val="clear" w:color="auto" w:fill="auto"/>
            <w:vAlign w:val="bottom"/>
          </w:tcPr>
          <w:p w14:paraId="50B380D8"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0.61</w:t>
            </w:r>
          </w:p>
        </w:tc>
        <w:tc>
          <w:tcPr>
            <w:tcW w:w="1079" w:type="dxa"/>
            <w:shd w:val="clear" w:color="auto" w:fill="auto"/>
            <w:vAlign w:val="bottom"/>
          </w:tcPr>
          <w:p w14:paraId="1162D096"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3.057</w:t>
            </w:r>
          </w:p>
        </w:tc>
        <w:tc>
          <w:tcPr>
            <w:tcW w:w="1092" w:type="dxa"/>
            <w:shd w:val="clear" w:color="auto" w:fill="auto"/>
            <w:vAlign w:val="bottom"/>
          </w:tcPr>
          <w:p w14:paraId="16E8D679"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1.354</w:t>
            </w:r>
          </w:p>
        </w:tc>
      </w:tr>
      <w:tr w:rsidR="00F80236" w:rsidRPr="000172C4" w14:paraId="5AE325EE" w14:textId="77777777" w:rsidTr="004F45BB">
        <w:tc>
          <w:tcPr>
            <w:tcW w:w="1109" w:type="dxa"/>
            <w:shd w:val="clear" w:color="auto" w:fill="auto"/>
          </w:tcPr>
          <w:p w14:paraId="16CB0ED8"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126" w:type="dxa"/>
            <w:shd w:val="clear" w:color="auto" w:fill="auto"/>
          </w:tcPr>
          <w:p w14:paraId="070523C1" w14:textId="034F27FA" w:rsidR="00F80236" w:rsidRPr="000172C4" w:rsidRDefault="00F80236" w:rsidP="00F80236">
            <w:pPr>
              <w:bidi w:val="0"/>
              <w:jc w:val="center"/>
              <w:rPr>
                <w:rFonts w:asciiTheme="majorBidi" w:eastAsia="Times New Roman" w:hAnsiTheme="majorBidi" w:cstheme="majorBidi"/>
                <w:noProof/>
                <w:sz w:val="20"/>
                <w:szCs w:val="20"/>
              </w:rPr>
            </w:pPr>
            <w:r>
              <w:rPr>
                <w:rFonts w:asciiTheme="majorBidi" w:eastAsia="Times New Roman" w:hAnsiTheme="majorBidi" w:cstheme="majorBidi"/>
                <w:noProof/>
                <w:sz w:val="20"/>
                <w:szCs w:val="20"/>
              </w:rPr>
              <w:t>Quadratic</w:t>
            </w:r>
          </w:p>
        </w:tc>
        <w:tc>
          <w:tcPr>
            <w:tcW w:w="1417" w:type="dxa"/>
            <w:shd w:val="clear" w:color="auto" w:fill="auto"/>
          </w:tcPr>
          <w:p w14:paraId="6B3947D3" w14:textId="77777777" w:rsidR="00F80236" w:rsidRPr="000172C4" w:rsidRDefault="00F80236" w:rsidP="00F80236">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Bandar anzali</w:t>
            </w:r>
          </w:p>
        </w:tc>
        <w:tc>
          <w:tcPr>
            <w:tcW w:w="1559" w:type="dxa"/>
            <w:shd w:val="clear" w:color="auto" w:fill="auto"/>
          </w:tcPr>
          <w:p w14:paraId="0F856A02" w14:textId="77777777" w:rsidR="00F80236" w:rsidRPr="000172C4" w:rsidRDefault="00F80236" w:rsidP="00F80236">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9" w:type="dxa"/>
            <w:shd w:val="clear" w:color="auto" w:fill="auto"/>
            <w:vAlign w:val="bottom"/>
          </w:tcPr>
          <w:p w14:paraId="0C40880D"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0.81</w:t>
            </w:r>
          </w:p>
        </w:tc>
        <w:tc>
          <w:tcPr>
            <w:tcW w:w="1076" w:type="dxa"/>
            <w:shd w:val="clear" w:color="auto" w:fill="auto"/>
            <w:vAlign w:val="bottom"/>
          </w:tcPr>
          <w:p w14:paraId="22B00C7A"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0.65</w:t>
            </w:r>
          </w:p>
        </w:tc>
        <w:tc>
          <w:tcPr>
            <w:tcW w:w="1079" w:type="dxa"/>
            <w:shd w:val="clear" w:color="auto" w:fill="auto"/>
            <w:vAlign w:val="bottom"/>
          </w:tcPr>
          <w:p w14:paraId="56DB6F2C"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1.302</w:t>
            </w:r>
          </w:p>
        </w:tc>
        <w:tc>
          <w:tcPr>
            <w:tcW w:w="1092" w:type="dxa"/>
            <w:shd w:val="clear" w:color="auto" w:fill="auto"/>
            <w:vAlign w:val="bottom"/>
          </w:tcPr>
          <w:p w14:paraId="3B44D66F" w14:textId="77777777" w:rsidR="00F80236" w:rsidRPr="000172C4" w:rsidRDefault="00F80236" w:rsidP="00F80236">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1.298</w:t>
            </w:r>
          </w:p>
        </w:tc>
      </w:tr>
    </w:tbl>
    <w:p w14:paraId="66409611" w14:textId="77777777" w:rsidR="00BB3A3F" w:rsidRDefault="00BB3A3F" w:rsidP="00BB3A3F">
      <w:pPr>
        <w:bidi w:val="0"/>
        <w:jc w:val="center"/>
        <w:rPr>
          <w:rFonts w:ascii="Times New Roman" w:eastAsia="Times New Roman" w:hAnsi="Times New Roman" w:cs="B Mitra"/>
          <w:b/>
          <w:bCs/>
          <w:noProof/>
        </w:rPr>
      </w:pPr>
    </w:p>
    <w:p w14:paraId="5D408B5F" w14:textId="1B2399BC" w:rsidR="001E686B" w:rsidRPr="00045E8B" w:rsidRDefault="00BB3A3F" w:rsidP="00045E8B">
      <w:pPr>
        <w:bidi w:val="0"/>
        <w:spacing w:after="0"/>
        <w:rPr>
          <w:rFonts w:ascii="Times New Roman" w:eastAsia="Times New Roman" w:hAnsi="Times New Roman" w:cs="B Mitra"/>
          <w:b/>
          <w:bCs/>
          <w:noProof/>
          <w:sz w:val="20"/>
          <w:szCs w:val="20"/>
        </w:rPr>
      </w:pPr>
      <w:r w:rsidRPr="00045E8B">
        <w:rPr>
          <w:rFonts w:ascii="Times New Roman" w:eastAsia="Times New Roman" w:hAnsi="Times New Roman" w:cs="B Mitra"/>
          <w:b/>
          <w:bCs/>
          <w:noProof/>
          <w:sz w:val="20"/>
          <w:szCs w:val="20"/>
        </w:rPr>
        <w:lastRenderedPageBreak/>
        <w:t>Table S</w:t>
      </w:r>
      <w:r w:rsidR="003405CB" w:rsidRPr="00045E8B">
        <w:rPr>
          <w:rFonts w:ascii="Times New Roman" w:eastAsia="Times New Roman" w:hAnsi="Times New Roman" w:cs="B Mitra"/>
          <w:b/>
          <w:bCs/>
          <w:noProof/>
          <w:sz w:val="20"/>
          <w:szCs w:val="20"/>
        </w:rPr>
        <w:t>9</w:t>
      </w:r>
      <w:r w:rsidRPr="00045E8B">
        <w:rPr>
          <w:rFonts w:ascii="Times New Roman" w:eastAsia="Times New Roman" w:hAnsi="Times New Roman" w:cs="B Mitra"/>
          <w:b/>
          <w:bCs/>
          <w:noProof/>
          <w:sz w:val="20"/>
          <w:szCs w:val="20"/>
        </w:rPr>
        <w:t xml:space="preserve">. </w:t>
      </w:r>
      <w:r w:rsidR="00743FB8" w:rsidRPr="000F69DA">
        <w:rPr>
          <w:rFonts w:ascii="Times New Roman" w:eastAsia="Times New Roman" w:hAnsi="Times New Roman" w:cs="B Mitra"/>
          <w:b/>
          <w:bCs/>
          <w:noProof/>
          <w:sz w:val="20"/>
          <w:szCs w:val="20"/>
        </w:rPr>
        <w:t>S</w:t>
      </w:r>
      <w:proofErr w:type="spellStart"/>
      <w:r w:rsidR="00743FB8" w:rsidRPr="00AB4BCF">
        <w:rPr>
          <w:rFonts w:asciiTheme="majorBidi" w:hAnsiTheme="majorBidi" w:cstheme="majorBidi"/>
          <w:b/>
          <w:bCs/>
          <w:sz w:val="20"/>
          <w:szCs w:val="20"/>
        </w:rPr>
        <w:t>tatistical</w:t>
      </w:r>
      <w:proofErr w:type="spellEnd"/>
      <w:r w:rsidR="00743FB8" w:rsidRPr="00AB4BCF">
        <w:rPr>
          <w:rFonts w:asciiTheme="majorBidi" w:hAnsiTheme="majorBidi" w:cstheme="majorBidi"/>
          <w:b/>
          <w:bCs/>
          <w:sz w:val="20"/>
          <w:szCs w:val="20"/>
        </w:rPr>
        <w:t xml:space="preserve"> coefficients obtained for comparisons </w:t>
      </w:r>
      <w:r w:rsidR="00743FB8" w:rsidRPr="00AB4BCF">
        <w:rPr>
          <w:rFonts w:ascii="Times New Roman" w:eastAsia="Times New Roman" w:hAnsi="Times New Roman" w:cs="B Mitra"/>
          <w:b/>
          <w:bCs/>
          <w:noProof/>
          <w:sz w:val="20"/>
          <w:szCs w:val="20"/>
        </w:rPr>
        <w:t>between observed pan evaporation and pan ev</w:t>
      </w:r>
      <w:r w:rsidR="00743FB8" w:rsidRPr="00743FB8">
        <w:rPr>
          <w:rFonts w:ascii="Times New Roman" w:eastAsia="Times New Roman" w:hAnsi="Times New Roman" w:cs="B Mitra"/>
          <w:b/>
          <w:bCs/>
          <w:noProof/>
          <w:sz w:val="20"/>
          <w:szCs w:val="20"/>
        </w:rPr>
        <w:t xml:space="preserve">aporation simulated </w:t>
      </w:r>
      <w:r w:rsidRPr="00045E8B">
        <w:rPr>
          <w:rFonts w:ascii="Times New Roman" w:eastAsia="Times New Roman" w:hAnsi="Times New Roman" w:cs="B Mitra"/>
          <w:b/>
          <w:bCs/>
          <w:noProof/>
          <w:sz w:val="20"/>
          <w:szCs w:val="20"/>
        </w:rPr>
        <w:t>using</w:t>
      </w:r>
      <w:r w:rsidR="00743FB8" w:rsidRPr="00045E8B">
        <w:rPr>
          <w:rFonts w:ascii="Times New Roman" w:eastAsia="Times New Roman" w:hAnsi="Times New Roman" w:cs="B Mitra"/>
          <w:b/>
          <w:bCs/>
          <w:noProof/>
          <w:sz w:val="20"/>
          <w:szCs w:val="20"/>
        </w:rPr>
        <w:t xml:space="preserve"> the</w:t>
      </w:r>
      <w:r w:rsidRPr="00045E8B">
        <w:rPr>
          <w:rFonts w:ascii="Times New Roman" w:eastAsia="Times New Roman" w:hAnsi="Times New Roman" w:cs="B Mitra"/>
          <w:b/>
          <w:bCs/>
          <w:noProof/>
          <w:sz w:val="20"/>
          <w:szCs w:val="20"/>
        </w:rPr>
        <w:t xml:space="preserve"> basic relationship and correction coefficients (</w:t>
      </w:r>
      <m:oMath>
        <m:sSub>
          <m:sSubPr>
            <m:ctrlPr>
              <w:rPr>
                <w:rFonts w:ascii="Cambria Math" w:eastAsia="Times New Roman" w:hAnsi="Cambria Math" w:cs="B Mitra"/>
                <w:b/>
                <w:bCs/>
                <w:i/>
                <w:noProof/>
                <w:sz w:val="20"/>
                <w:szCs w:val="20"/>
              </w:rPr>
            </m:ctrlPr>
          </m:sSubPr>
          <m:e>
            <m:r>
              <m:rPr>
                <m:sty m:val="bi"/>
              </m:rPr>
              <w:rPr>
                <w:rFonts w:ascii="Cambria Math" w:eastAsia="Times New Roman" w:hAnsi="Cambria Math" w:cs="B Mitra"/>
                <w:noProof/>
                <w:sz w:val="20"/>
                <w:szCs w:val="20"/>
              </w:rPr>
              <m:t>C</m:t>
            </m:r>
          </m:e>
          <m:sub>
            <m:r>
              <m:rPr>
                <m:sty m:val="bi"/>
              </m:rPr>
              <w:rPr>
                <w:rFonts w:ascii="Cambria Math" w:eastAsia="Times New Roman" w:hAnsi="Cambria Math" w:cs="B Mitra"/>
                <w:noProof/>
                <w:sz w:val="20"/>
                <w:szCs w:val="20"/>
              </w:rPr>
              <m:t>c</m:t>
            </m:r>
          </m:sub>
        </m:sSub>
      </m:oMath>
      <w:r w:rsidRPr="00045E8B">
        <w:rPr>
          <w:rFonts w:ascii="Times New Roman" w:eastAsia="Times New Roman" w:hAnsi="Times New Roman" w:cs="B Mitra"/>
          <w:b/>
          <w:bCs/>
          <w:noProof/>
          <w:sz w:val="20"/>
          <w:szCs w:val="20"/>
        </w:rPr>
        <w:t>) in</w:t>
      </w:r>
      <w:r w:rsidR="00743FB8" w:rsidRPr="00045E8B">
        <w:rPr>
          <w:rFonts w:ascii="Times New Roman" w:eastAsia="Times New Roman" w:hAnsi="Times New Roman" w:cs="B Mitra"/>
          <w:b/>
          <w:bCs/>
          <w:noProof/>
          <w:sz w:val="20"/>
          <w:szCs w:val="20"/>
        </w:rPr>
        <w:t xml:space="preserve"> the</w:t>
      </w:r>
      <w:r w:rsidRPr="00045E8B">
        <w:rPr>
          <w:rFonts w:ascii="Times New Roman" w:eastAsia="Times New Roman" w:hAnsi="Times New Roman" w:cs="B Mitra"/>
          <w:b/>
          <w:bCs/>
          <w:noProof/>
          <w:sz w:val="20"/>
          <w:szCs w:val="20"/>
        </w:rPr>
        <w:t xml:space="preserve"> validation step (2000-2020) </w:t>
      </w: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959"/>
        <w:gridCol w:w="1276"/>
        <w:gridCol w:w="141"/>
        <w:gridCol w:w="1416"/>
        <w:gridCol w:w="667"/>
        <w:gridCol w:w="611"/>
        <w:gridCol w:w="794"/>
        <w:gridCol w:w="837"/>
        <w:gridCol w:w="808"/>
      </w:tblGrid>
      <w:tr w:rsidR="00204D4B" w:rsidRPr="000172C4" w14:paraId="6D93C1F0" w14:textId="77777777" w:rsidTr="00204D4B">
        <w:trPr>
          <w:jc w:val="center"/>
        </w:trPr>
        <w:tc>
          <w:tcPr>
            <w:tcW w:w="959" w:type="dxa"/>
            <w:shd w:val="clear" w:color="auto" w:fill="auto"/>
          </w:tcPr>
          <w:p w14:paraId="102F97AD" w14:textId="38D64147" w:rsidR="00204D4B" w:rsidRPr="000172C4" w:rsidRDefault="00204D4B" w:rsidP="000F69DA">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Scenario n</w:t>
            </w:r>
            <w:r>
              <w:rPr>
                <w:rFonts w:asciiTheme="majorBidi" w:eastAsia="Times New Roman" w:hAnsiTheme="majorBidi" w:cstheme="majorBidi"/>
                <w:b/>
                <w:bCs/>
                <w:noProof/>
                <w:sz w:val="20"/>
                <w:szCs w:val="20"/>
              </w:rPr>
              <w:t>o.</w:t>
            </w:r>
          </w:p>
        </w:tc>
        <w:tc>
          <w:tcPr>
            <w:tcW w:w="1276" w:type="dxa"/>
            <w:shd w:val="clear" w:color="auto" w:fill="auto"/>
          </w:tcPr>
          <w:p w14:paraId="37211526" w14:textId="77777777" w:rsidR="00204D4B" w:rsidRPr="000172C4" w:rsidRDefault="00204D4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Station name</w:t>
            </w:r>
          </w:p>
        </w:tc>
        <w:tc>
          <w:tcPr>
            <w:tcW w:w="1557" w:type="dxa"/>
            <w:gridSpan w:val="2"/>
            <w:shd w:val="clear" w:color="auto" w:fill="auto"/>
          </w:tcPr>
          <w:p w14:paraId="0B352CA6" w14:textId="77777777" w:rsidR="00204D4B" w:rsidRPr="000172C4" w:rsidRDefault="00204D4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Climate</w:t>
            </w:r>
          </w:p>
        </w:tc>
        <w:tc>
          <w:tcPr>
            <w:tcW w:w="667" w:type="dxa"/>
            <w:shd w:val="clear" w:color="auto" w:fill="auto"/>
          </w:tcPr>
          <w:p w14:paraId="11FE879E" w14:textId="77777777" w:rsidR="00204D4B" w:rsidRPr="000172C4" w:rsidRDefault="00204D4B" w:rsidP="001E686B">
            <w:pPr>
              <w:bidi w:val="0"/>
              <w:jc w:val="center"/>
              <w:rPr>
                <w:rFonts w:asciiTheme="majorBidi" w:eastAsia="Times New Roman" w:hAnsiTheme="majorBidi" w:cstheme="majorBidi"/>
                <w:b/>
                <w:bCs/>
                <w:noProof/>
                <w:sz w:val="20"/>
                <w:szCs w:val="20"/>
              </w:rPr>
            </w:pPr>
            <m:oMathPara>
              <m:oMath>
                <m:sSub>
                  <m:sSubPr>
                    <m:ctrlPr>
                      <w:rPr>
                        <w:rFonts w:ascii="Cambria Math" w:eastAsia="Times New Roman" w:hAnsi="Cambria Math" w:cstheme="majorBidi"/>
                        <w:b/>
                        <w:bCs/>
                        <w:i/>
                        <w:noProof/>
                        <w:sz w:val="20"/>
                        <w:szCs w:val="20"/>
                      </w:rPr>
                    </m:ctrlPr>
                  </m:sSubPr>
                  <m:e>
                    <m:r>
                      <m:rPr>
                        <m:sty m:val="bi"/>
                      </m:rPr>
                      <w:rPr>
                        <w:rFonts w:ascii="Cambria Math" w:eastAsia="Times New Roman" w:hAnsi="Cambria Math" w:cstheme="majorBidi"/>
                        <w:noProof/>
                        <w:sz w:val="20"/>
                        <w:szCs w:val="20"/>
                      </w:rPr>
                      <m:t>C</m:t>
                    </m:r>
                  </m:e>
                  <m:sub>
                    <m:r>
                      <m:rPr>
                        <m:sty m:val="bi"/>
                      </m:rPr>
                      <w:rPr>
                        <w:rFonts w:ascii="Cambria Math" w:eastAsia="Times New Roman" w:hAnsi="Cambria Math" w:cstheme="majorBidi"/>
                        <w:noProof/>
                        <w:sz w:val="20"/>
                        <w:szCs w:val="20"/>
                      </w:rPr>
                      <m:t>c</m:t>
                    </m:r>
                  </m:sub>
                </m:sSub>
              </m:oMath>
            </m:oMathPara>
          </w:p>
        </w:tc>
        <w:tc>
          <w:tcPr>
            <w:tcW w:w="611" w:type="dxa"/>
            <w:shd w:val="clear" w:color="auto" w:fill="auto"/>
          </w:tcPr>
          <w:p w14:paraId="6CA56B6C" w14:textId="0E9307FA" w:rsidR="00204D4B" w:rsidRPr="000172C4" w:rsidRDefault="00204D4B" w:rsidP="001E686B">
            <w:pPr>
              <w:bidi w:val="0"/>
              <w:jc w:val="center"/>
              <w:rPr>
                <w:rFonts w:asciiTheme="majorBidi" w:eastAsia="Times New Roman" w:hAnsiTheme="majorBidi" w:cstheme="majorBidi"/>
                <w:b/>
                <w:bCs/>
                <w:noProof/>
                <w:sz w:val="20"/>
                <w:szCs w:val="20"/>
              </w:rPr>
            </w:pPr>
            <w:r>
              <w:rPr>
                <w:rFonts w:asciiTheme="majorBidi" w:eastAsia="Times New Roman" w:hAnsiTheme="majorBidi" w:cstheme="majorBidi"/>
                <w:b/>
                <w:bCs/>
                <w:noProof/>
                <w:sz w:val="20"/>
                <w:szCs w:val="20"/>
              </w:rPr>
              <w:t>r</w:t>
            </w:r>
          </w:p>
        </w:tc>
        <w:tc>
          <w:tcPr>
            <w:tcW w:w="794" w:type="dxa"/>
            <w:shd w:val="clear" w:color="auto" w:fill="auto"/>
          </w:tcPr>
          <w:p w14:paraId="211702D3" w14:textId="77777777" w:rsidR="00204D4B" w:rsidRPr="000172C4" w:rsidRDefault="00204D4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NSE</w:t>
            </w:r>
          </w:p>
        </w:tc>
        <w:tc>
          <w:tcPr>
            <w:tcW w:w="837" w:type="dxa"/>
            <w:shd w:val="clear" w:color="auto" w:fill="auto"/>
          </w:tcPr>
          <w:p w14:paraId="0AD42469" w14:textId="46368EFE" w:rsidR="00204D4B" w:rsidRPr="000172C4" w:rsidRDefault="00204D4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PBI</w:t>
            </w:r>
            <w:r>
              <w:rPr>
                <w:rFonts w:asciiTheme="majorBidi" w:eastAsia="Times New Roman" w:hAnsiTheme="majorBidi" w:cstheme="majorBidi"/>
                <w:b/>
                <w:bCs/>
                <w:noProof/>
                <w:sz w:val="20"/>
                <w:szCs w:val="20"/>
              </w:rPr>
              <w:t>A</w:t>
            </w:r>
            <w:r w:rsidRPr="000172C4">
              <w:rPr>
                <w:rFonts w:asciiTheme="majorBidi" w:eastAsia="Times New Roman" w:hAnsiTheme="majorBidi" w:cstheme="majorBidi"/>
                <w:b/>
                <w:bCs/>
                <w:noProof/>
                <w:sz w:val="20"/>
                <w:szCs w:val="20"/>
              </w:rPr>
              <w:t>S</w:t>
            </w:r>
          </w:p>
          <w:p w14:paraId="078575C3" w14:textId="39A5CABA" w:rsidR="00204D4B" w:rsidRPr="000172C4" w:rsidRDefault="00204D4B" w:rsidP="000F69DA">
            <w:pPr>
              <w:bidi w:val="0"/>
              <w:jc w:val="center"/>
              <w:rPr>
                <w:rFonts w:asciiTheme="majorBidi" w:eastAsia="Times New Roman" w:hAnsiTheme="majorBidi" w:cstheme="majorBidi"/>
                <w:b/>
                <w:bCs/>
                <w:noProof/>
                <w:sz w:val="20"/>
                <w:szCs w:val="20"/>
              </w:rPr>
            </w:pPr>
          </w:p>
        </w:tc>
        <w:tc>
          <w:tcPr>
            <w:tcW w:w="808" w:type="dxa"/>
            <w:shd w:val="clear" w:color="auto" w:fill="auto"/>
          </w:tcPr>
          <w:p w14:paraId="2603745C" w14:textId="77777777" w:rsidR="00204D4B" w:rsidRPr="000172C4" w:rsidRDefault="00204D4B" w:rsidP="001E686B">
            <w:pPr>
              <w:bidi w:val="0"/>
              <w:jc w:val="center"/>
              <w:rPr>
                <w:rFonts w:asciiTheme="majorBidi" w:eastAsia="Times New Roman" w:hAnsiTheme="majorBidi" w:cstheme="majorBidi"/>
                <w:b/>
                <w:bCs/>
                <w:noProof/>
                <w:sz w:val="20"/>
                <w:szCs w:val="20"/>
              </w:rPr>
            </w:pPr>
            <w:r w:rsidRPr="000172C4">
              <w:rPr>
                <w:rFonts w:asciiTheme="majorBidi" w:eastAsia="Times New Roman" w:hAnsiTheme="majorBidi" w:cstheme="majorBidi"/>
                <w:b/>
                <w:bCs/>
                <w:noProof/>
                <w:sz w:val="20"/>
                <w:szCs w:val="20"/>
              </w:rPr>
              <w:t>RMSE</w:t>
            </w:r>
          </w:p>
        </w:tc>
      </w:tr>
      <w:tr w:rsidR="00204D4B" w:rsidRPr="000172C4" w14:paraId="024BD4AF" w14:textId="77777777" w:rsidTr="00204D4B">
        <w:trPr>
          <w:jc w:val="center"/>
        </w:trPr>
        <w:tc>
          <w:tcPr>
            <w:tcW w:w="959" w:type="dxa"/>
            <w:shd w:val="clear" w:color="auto" w:fill="auto"/>
          </w:tcPr>
          <w:p w14:paraId="5884103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63CE196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Garmsar</w:t>
            </w:r>
          </w:p>
        </w:tc>
        <w:tc>
          <w:tcPr>
            <w:tcW w:w="1557" w:type="dxa"/>
            <w:gridSpan w:val="2"/>
            <w:shd w:val="clear" w:color="auto" w:fill="auto"/>
          </w:tcPr>
          <w:p w14:paraId="74B0A01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36FA63E1"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3ED67A3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451A804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837" w:type="dxa"/>
            <w:shd w:val="clear" w:color="auto" w:fill="auto"/>
            <w:vAlign w:val="bottom"/>
          </w:tcPr>
          <w:p w14:paraId="24B7A21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-2.518</w:t>
            </w:r>
          </w:p>
        </w:tc>
        <w:tc>
          <w:tcPr>
            <w:tcW w:w="808" w:type="dxa"/>
            <w:shd w:val="clear" w:color="auto" w:fill="auto"/>
            <w:vAlign w:val="bottom"/>
          </w:tcPr>
          <w:p w14:paraId="33D15F9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2.733</w:t>
            </w:r>
          </w:p>
        </w:tc>
      </w:tr>
      <w:tr w:rsidR="00204D4B" w:rsidRPr="000172C4" w14:paraId="476D79E4" w14:textId="77777777" w:rsidTr="00204D4B">
        <w:trPr>
          <w:jc w:val="center"/>
        </w:trPr>
        <w:tc>
          <w:tcPr>
            <w:tcW w:w="959" w:type="dxa"/>
            <w:shd w:val="clear" w:color="auto" w:fill="auto"/>
          </w:tcPr>
          <w:p w14:paraId="322AE7F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67ED735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Yazd</w:t>
            </w:r>
          </w:p>
        </w:tc>
        <w:tc>
          <w:tcPr>
            <w:tcW w:w="1557" w:type="dxa"/>
            <w:gridSpan w:val="2"/>
            <w:shd w:val="clear" w:color="auto" w:fill="auto"/>
          </w:tcPr>
          <w:p w14:paraId="1B6DA89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58EA8618"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3827389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53B3961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837" w:type="dxa"/>
            <w:shd w:val="clear" w:color="auto" w:fill="auto"/>
            <w:vAlign w:val="bottom"/>
          </w:tcPr>
          <w:p w14:paraId="2B92770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8.266</w:t>
            </w:r>
          </w:p>
        </w:tc>
        <w:tc>
          <w:tcPr>
            <w:tcW w:w="808" w:type="dxa"/>
            <w:shd w:val="clear" w:color="auto" w:fill="auto"/>
            <w:vAlign w:val="bottom"/>
          </w:tcPr>
          <w:p w14:paraId="2CEE277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2.735</w:t>
            </w:r>
          </w:p>
        </w:tc>
      </w:tr>
      <w:tr w:rsidR="00204D4B" w:rsidRPr="000172C4" w14:paraId="7CB993E3" w14:textId="77777777" w:rsidTr="00204D4B">
        <w:trPr>
          <w:jc w:val="center"/>
        </w:trPr>
        <w:tc>
          <w:tcPr>
            <w:tcW w:w="959" w:type="dxa"/>
            <w:shd w:val="clear" w:color="auto" w:fill="auto"/>
          </w:tcPr>
          <w:p w14:paraId="4DEA025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559CE7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Tehran</w:t>
            </w:r>
          </w:p>
        </w:tc>
        <w:tc>
          <w:tcPr>
            <w:tcW w:w="1557" w:type="dxa"/>
            <w:gridSpan w:val="2"/>
            <w:shd w:val="clear" w:color="auto" w:fill="auto"/>
          </w:tcPr>
          <w:p w14:paraId="71520B7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738E871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3DE1FD8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21C84BC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0.81</w:t>
            </w:r>
          </w:p>
        </w:tc>
        <w:tc>
          <w:tcPr>
            <w:tcW w:w="837" w:type="dxa"/>
            <w:shd w:val="clear" w:color="auto" w:fill="auto"/>
            <w:vAlign w:val="bottom"/>
          </w:tcPr>
          <w:p w14:paraId="1C11124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-13.940</w:t>
            </w:r>
          </w:p>
        </w:tc>
        <w:tc>
          <w:tcPr>
            <w:tcW w:w="808" w:type="dxa"/>
            <w:shd w:val="clear" w:color="auto" w:fill="auto"/>
            <w:vAlign w:val="bottom"/>
          </w:tcPr>
          <w:p w14:paraId="55F6EB9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2.002</w:t>
            </w:r>
          </w:p>
        </w:tc>
      </w:tr>
      <w:tr w:rsidR="00204D4B" w:rsidRPr="000172C4" w14:paraId="7B09400B" w14:textId="77777777" w:rsidTr="00204D4B">
        <w:trPr>
          <w:jc w:val="center"/>
        </w:trPr>
        <w:tc>
          <w:tcPr>
            <w:tcW w:w="959" w:type="dxa"/>
            <w:shd w:val="clear" w:color="auto" w:fill="auto"/>
          </w:tcPr>
          <w:p w14:paraId="766B71F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795BF3E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Karaj</w:t>
            </w:r>
          </w:p>
        </w:tc>
        <w:tc>
          <w:tcPr>
            <w:tcW w:w="1557" w:type="dxa"/>
            <w:gridSpan w:val="2"/>
            <w:shd w:val="clear" w:color="auto" w:fill="auto"/>
          </w:tcPr>
          <w:p w14:paraId="57A888B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7792678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469B11C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0.88</w:t>
            </w:r>
          </w:p>
        </w:tc>
        <w:tc>
          <w:tcPr>
            <w:tcW w:w="794" w:type="dxa"/>
            <w:shd w:val="clear" w:color="auto" w:fill="auto"/>
            <w:vAlign w:val="bottom"/>
          </w:tcPr>
          <w:p w14:paraId="4605772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837" w:type="dxa"/>
            <w:shd w:val="clear" w:color="auto" w:fill="auto"/>
            <w:vAlign w:val="bottom"/>
          </w:tcPr>
          <w:p w14:paraId="5AB7E82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2.549</w:t>
            </w:r>
          </w:p>
        </w:tc>
        <w:tc>
          <w:tcPr>
            <w:tcW w:w="808" w:type="dxa"/>
            <w:shd w:val="clear" w:color="auto" w:fill="auto"/>
            <w:vAlign w:val="bottom"/>
          </w:tcPr>
          <w:p w14:paraId="5C53199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2.392</w:t>
            </w:r>
          </w:p>
        </w:tc>
      </w:tr>
      <w:tr w:rsidR="00204D4B" w:rsidRPr="000172C4" w14:paraId="48CB811D" w14:textId="77777777" w:rsidTr="00204D4B">
        <w:trPr>
          <w:jc w:val="center"/>
        </w:trPr>
        <w:tc>
          <w:tcPr>
            <w:tcW w:w="959" w:type="dxa"/>
            <w:shd w:val="clear" w:color="auto" w:fill="auto"/>
          </w:tcPr>
          <w:p w14:paraId="2CEADAD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B77F26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Qom</w:t>
            </w:r>
          </w:p>
        </w:tc>
        <w:tc>
          <w:tcPr>
            <w:tcW w:w="1557" w:type="dxa"/>
            <w:gridSpan w:val="2"/>
            <w:shd w:val="clear" w:color="auto" w:fill="auto"/>
          </w:tcPr>
          <w:p w14:paraId="539B5DA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0A65337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6773A3C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5A601EA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837" w:type="dxa"/>
            <w:shd w:val="clear" w:color="auto" w:fill="auto"/>
            <w:vAlign w:val="bottom"/>
          </w:tcPr>
          <w:p w14:paraId="3484E06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7.757</w:t>
            </w:r>
          </w:p>
        </w:tc>
        <w:tc>
          <w:tcPr>
            <w:tcW w:w="808" w:type="dxa"/>
            <w:shd w:val="clear" w:color="auto" w:fill="auto"/>
            <w:vAlign w:val="bottom"/>
          </w:tcPr>
          <w:p w14:paraId="68A2CE2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2.744</w:t>
            </w:r>
          </w:p>
        </w:tc>
      </w:tr>
      <w:tr w:rsidR="00204D4B" w:rsidRPr="000172C4" w14:paraId="02F6DCF7" w14:textId="77777777" w:rsidTr="00204D4B">
        <w:trPr>
          <w:jc w:val="center"/>
        </w:trPr>
        <w:tc>
          <w:tcPr>
            <w:tcW w:w="959" w:type="dxa"/>
            <w:shd w:val="clear" w:color="auto" w:fill="auto"/>
          </w:tcPr>
          <w:p w14:paraId="4225124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6A1A0F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Esfehan</w:t>
            </w:r>
          </w:p>
        </w:tc>
        <w:tc>
          <w:tcPr>
            <w:tcW w:w="1557" w:type="dxa"/>
            <w:gridSpan w:val="2"/>
            <w:shd w:val="clear" w:color="auto" w:fill="auto"/>
          </w:tcPr>
          <w:p w14:paraId="41A9C06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28464B7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2BC9E23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7AF8CEA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837" w:type="dxa"/>
            <w:shd w:val="clear" w:color="auto" w:fill="auto"/>
            <w:vAlign w:val="bottom"/>
          </w:tcPr>
          <w:p w14:paraId="361C684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3.709</w:t>
            </w:r>
          </w:p>
        </w:tc>
        <w:tc>
          <w:tcPr>
            <w:tcW w:w="808" w:type="dxa"/>
            <w:shd w:val="clear" w:color="auto" w:fill="auto"/>
            <w:vAlign w:val="bottom"/>
          </w:tcPr>
          <w:p w14:paraId="7AD971F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2.243</w:t>
            </w:r>
          </w:p>
        </w:tc>
      </w:tr>
      <w:tr w:rsidR="00204D4B" w:rsidRPr="000172C4" w14:paraId="4F3ACDEE" w14:textId="77777777" w:rsidTr="00204D4B">
        <w:trPr>
          <w:jc w:val="center"/>
        </w:trPr>
        <w:tc>
          <w:tcPr>
            <w:tcW w:w="959" w:type="dxa"/>
            <w:shd w:val="clear" w:color="auto" w:fill="auto"/>
          </w:tcPr>
          <w:p w14:paraId="5387B27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3C794B3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Kerman</w:t>
            </w:r>
          </w:p>
        </w:tc>
        <w:tc>
          <w:tcPr>
            <w:tcW w:w="1557" w:type="dxa"/>
            <w:gridSpan w:val="2"/>
            <w:shd w:val="clear" w:color="auto" w:fill="auto"/>
          </w:tcPr>
          <w:p w14:paraId="1446354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4777BAD"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56D0783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16A16E3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0.73</w:t>
            </w:r>
          </w:p>
        </w:tc>
        <w:tc>
          <w:tcPr>
            <w:tcW w:w="837" w:type="dxa"/>
            <w:shd w:val="clear" w:color="auto" w:fill="auto"/>
            <w:vAlign w:val="bottom"/>
          </w:tcPr>
          <w:p w14:paraId="4A0DF45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18.974</w:t>
            </w:r>
          </w:p>
        </w:tc>
        <w:tc>
          <w:tcPr>
            <w:tcW w:w="808" w:type="dxa"/>
            <w:shd w:val="clear" w:color="auto" w:fill="auto"/>
            <w:vAlign w:val="bottom"/>
          </w:tcPr>
          <w:p w14:paraId="1463AEE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2.680</w:t>
            </w:r>
          </w:p>
        </w:tc>
      </w:tr>
      <w:tr w:rsidR="00204D4B" w:rsidRPr="000172C4" w14:paraId="61D5E307" w14:textId="77777777" w:rsidTr="00204D4B">
        <w:trPr>
          <w:jc w:val="center"/>
        </w:trPr>
        <w:tc>
          <w:tcPr>
            <w:tcW w:w="959" w:type="dxa"/>
            <w:shd w:val="clear" w:color="auto" w:fill="auto"/>
          </w:tcPr>
          <w:p w14:paraId="1DFB0BC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D701C3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Zahedan</w:t>
            </w:r>
          </w:p>
        </w:tc>
        <w:tc>
          <w:tcPr>
            <w:tcW w:w="1557" w:type="dxa"/>
            <w:gridSpan w:val="2"/>
            <w:shd w:val="clear" w:color="auto" w:fill="auto"/>
          </w:tcPr>
          <w:p w14:paraId="60F7CD3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1D8973C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3D2B723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794" w:type="dxa"/>
            <w:shd w:val="clear" w:color="auto" w:fill="auto"/>
            <w:vAlign w:val="bottom"/>
          </w:tcPr>
          <w:p w14:paraId="46CA329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0.71</w:t>
            </w:r>
          </w:p>
        </w:tc>
        <w:tc>
          <w:tcPr>
            <w:tcW w:w="837" w:type="dxa"/>
            <w:shd w:val="clear" w:color="auto" w:fill="auto"/>
            <w:vAlign w:val="bottom"/>
          </w:tcPr>
          <w:p w14:paraId="560315E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13.512</w:t>
            </w:r>
          </w:p>
        </w:tc>
        <w:tc>
          <w:tcPr>
            <w:tcW w:w="808" w:type="dxa"/>
            <w:shd w:val="clear" w:color="auto" w:fill="auto"/>
            <w:vAlign w:val="bottom"/>
          </w:tcPr>
          <w:p w14:paraId="4F6B48D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2.891</w:t>
            </w:r>
          </w:p>
        </w:tc>
      </w:tr>
      <w:tr w:rsidR="00204D4B" w:rsidRPr="000172C4" w14:paraId="1B8675F9" w14:textId="77777777" w:rsidTr="00204D4B">
        <w:trPr>
          <w:jc w:val="center"/>
        </w:trPr>
        <w:tc>
          <w:tcPr>
            <w:tcW w:w="959" w:type="dxa"/>
            <w:shd w:val="clear" w:color="auto" w:fill="auto"/>
          </w:tcPr>
          <w:p w14:paraId="6573609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54C021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Ahvaz</w:t>
            </w:r>
          </w:p>
        </w:tc>
        <w:tc>
          <w:tcPr>
            <w:tcW w:w="1557" w:type="dxa"/>
            <w:gridSpan w:val="2"/>
            <w:shd w:val="clear" w:color="auto" w:fill="auto"/>
          </w:tcPr>
          <w:p w14:paraId="0FFA173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085A269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05869DB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794" w:type="dxa"/>
            <w:shd w:val="clear" w:color="auto" w:fill="auto"/>
            <w:vAlign w:val="bottom"/>
          </w:tcPr>
          <w:p w14:paraId="185D0D7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0.55</w:t>
            </w:r>
          </w:p>
        </w:tc>
        <w:tc>
          <w:tcPr>
            <w:tcW w:w="837" w:type="dxa"/>
            <w:shd w:val="clear" w:color="auto" w:fill="auto"/>
            <w:vAlign w:val="bottom"/>
          </w:tcPr>
          <w:p w14:paraId="44DA202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-21.952</w:t>
            </w:r>
          </w:p>
        </w:tc>
        <w:tc>
          <w:tcPr>
            <w:tcW w:w="808" w:type="dxa"/>
            <w:shd w:val="clear" w:color="auto" w:fill="auto"/>
            <w:vAlign w:val="bottom"/>
          </w:tcPr>
          <w:p w14:paraId="7F0FC85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3.897</w:t>
            </w:r>
          </w:p>
        </w:tc>
      </w:tr>
      <w:tr w:rsidR="00204D4B" w:rsidRPr="000172C4" w14:paraId="2120BC4C" w14:textId="77777777" w:rsidTr="00204D4B">
        <w:trPr>
          <w:jc w:val="center"/>
        </w:trPr>
        <w:tc>
          <w:tcPr>
            <w:tcW w:w="959" w:type="dxa"/>
            <w:shd w:val="clear" w:color="auto" w:fill="auto"/>
          </w:tcPr>
          <w:p w14:paraId="1068916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3D03096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Hajiabad</w:t>
            </w:r>
          </w:p>
        </w:tc>
        <w:tc>
          <w:tcPr>
            <w:tcW w:w="1557" w:type="dxa"/>
            <w:gridSpan w:val="2"/>
            <w:shd w:val="clear" w:color="auto" w:fill="auto"/>
          </w:tcPr>
          <w:p w14:paraId="388B8DE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5CD0A61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4B7FECBC"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0.87</w:t>
            </w:r>
          </w:p>
        </w:tc>
        <w:tc>
          <w:tcPr>
            <w:tcW w:w="794" w:type="dxa"/>
            <w:shd w:val="clear" w:color="auto" w:fill="auto"/>
            <w:vAlign w:val="bottom"/>
          </w:tcPr>
          <w:p w14:paraId="05A9CD3B"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0.66</w:t>
            </w:r>
          </w:p>
        </w:tc>
        <w:tc>
          <w:tcPr>
            <w:tcW w:w="837" w:type="dxa"/>
            <w:shd w:val="clear" w:color="auto" w:fill="auto"/>
            <w:vAlign w:val="bottom"/>
          </w:tcPr>
          <w:p w14:paraId="5E32F73F"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16.453</w:t>
            </w:r>
          </w:p>
        </w:tc>
        <w:tc>
          <w:tcPr>
            <w:tcW w:w="808" w:type="dxa"/>
            <w:shd w:val="clear" w:color="auto" w:fill="auto"/>
            <w:vAlign w:val="bottom"/>
          </w:tcPr>
          <w:p w14:paraId="6444092C"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3.123</w:t>
            </w:r>
          </w:p>
        </w:tc>
      </w:tr>
      <w:tr w:rsidR="00204D4B" w:rsidRPr="000172C4" w14:paraId="21B90BD5" w14:textId="77777777" w:rsidTr="00204D4B">
        <w:trPr>
          <w:jc w:val="center"/>
        </w:trPr>
        <w:tc>
          <w:tcPr>
            <w:tcW w:w="959" w:type="dxa"/>
            <w:shd w:val="clear" w:color="auto" w:fill="auto"/>
          </w:tcPr>
          <w:p w14:paraId="7FE464E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0F5184A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Borazjan</w:t>
            </w:r>
          </w:p>
        </w:tc>
        <w:tc>
          <w:tcPr>
            <w:tcW w:w="1557" w:type="dxa"/>
            <w:gridSpan w:val="2"/>
            <w:shd w:val="clear" w:color="auto" w:fill="auto"/>
          </w:tcPr>
          <w:p w14:paraId="455B9FB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70AF22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29F9286D"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0.89</w:t>
            </w:r>
          </w:p>
        </w:tc>
        <w:tc>
          <w:tcPr>
            <w:tcW w:w="794" w:type="dxa"/>
            <w:shd w:val="clear" w:color="auto" w:fill="auto"/>
            <w:vAlign w:val="bottom"/>
          </w:tcPr>
          <w:p w14:paraId="5690980A"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0.71</w:t>
            </w:r>
          </w:p>
        </w:tc>
        <w:tc>
          <w:tcPr>
            <w:tcW w:w="837" w:type="dxa"/>
            <w:shd w:val="clear" w:color="auto" w:fill="auto"/>
            <w:vAlign w:val="bottom"/>
          </w:tcPr>
          <w:p w14:paraId="0425AB8D"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12.170</w:t>
            </w:r>
          </w:p>
        </w:tc>
        <w:tc>
          <w:tcPr>
            <w:tcW w:w="808" w:type="dxa"/>
            <w:shd w:val="clear" w:color="auto" w:fill="auto"/>
            <w:vAlign w:val="bottom"/>
          </w:tcPr>
          <w:p w14:paraId="3432F3A0"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2.750</w:t>
            </w:r>
          </w:p>
        </w:tc>
      </w:tr>
      <w:tr w:rsidR="00204D4B" w:rsidRPr="000172C4" w14:paraId="0E97E41C" w14:textId="77777777" w:rsidTr="00204D4B">
        <w:trPr>
          <w:jc w:val="center"/>
        </w:trPr>
        <w:tc>
          <w:tcPr>
            <w:tcW w:w="959" w:type="dxa"/>
            <w:shd w:val="clear" w:color="auto" w:fill="auto"/>
          </w:tcPr>
          <w:p w14:paraId="5307A18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F39717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Bojnourd</w:t>
            </w:r>
          </w:p>
        </w:tc>
        <w:tc>
          <w:tcPr>
            <w:tcW w:w="1557" w:type="dxa"/>
            <w:gridSpan w:val="2"/>
            <w:shd w:val="clear" w:color="auto" w:fill="auto"/>
          </w:tcPr>
          <w:p w14:paraId="69C2C2D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FB8849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0.845</w:t>
            </w:r>
          </w:p>
        </w:tc>
        <w:tc>
          <w:tcPr>
            <w:tcW w:w="611" w:type="dxa"/>
            <w:shd w:val="clear" w:color="auto" w:fill="auto"/>
            <w:vAlign w:val="bottom"/>
          </w:tcPr>
          <w:p w14:paraId="14C2BB2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0D932A4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0.73</w:t>
            </w:r>
          </w:p>
        </w:tc>
        <w:tc>
          <w:tcPr>
            <w:tcW w:w="837" w:type="dxa"/>
            <w:shd w:val="clear" w:color="auto" w:fill="auto"/>
            <w:vAlign w:val="bottom"/>
          </w:tcPr>
          <w:p w14:paraId="61C9AE7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11.587</w:t>
            </w:r>
          </w:p>
        </w:tc>
        <w:tc>
          <w:tcPr>
            <w:tcW w:w="808" w:type="dxa"/>
            <w:shd w:val="clear" w:color="auto" w:fill="auto"/>
            <w:vAlign w:val="bottom"/>
          </w:tcPr>
          <w:p w14:paraId="1137392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2.291</w:t>
            </w:r>
          </w:p>
        </w:tc>
      </w:tr>
      <w:tr w:rsidR="00204D4B" w:rsidRPr="000172C4" w14:paraId="2CD364C6" w14:textId="77777777" w:rsidTr="00204D4B">
        <w:trPr>
          <w:jc w:val="center"/>
        </w:trPr>
        <w:tc>
          <w:tcPr>
            <w:tcW w:w="959" w:type="dxa"/>
            <w:shd w:val="clear" w:color="auto" w:fill="auto"/>
          </w:tcPr>
          <w:p w14:paraId="7416CB5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2C7F7C8F"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Mashhad</w:t>
            </w:r>
          </w:p>
        </w:tc>
        <w:tc>
          <w:tcPr>
            <w:tcW w:w="1557" w:type="dxa"/>
            <w:gridSpan w:val="2"/>
            <w:shd w:val="clear" w:color="auto" w:fill="auto"/>
          </w:tcPr>
          <w:p w14:paraId="31DA3B7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1C270817"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206E0A0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3882DCA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837" w:type="dxa"/>
            <w:shd w:val="clear" w:color="auto" w:fill="auto"/>
            <w:vAlign w:val="bottom"/>
          </w:tcPr>
          <w:p w14:paraId="0F5791B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-15.979</w:t>
            </w:r>
          </w:p>
        </w:tc>
        <w:tc>
          <w:tcPr>
            <w:tcW w:w="808" w:type="dxa"/>
            <w:shd w:val="clear" w:color="auto" w:fill="auto"/>
            <w:vAlign w:val="bottom"/>
          </w:tcPr>
          <w:p w14:paraId="2D7CEE6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2.160</w:t>
            </w:r>
          </w:p>
        </w:tc>
      </w:tr>
      <w:tr w:rsidR="00204D4B" w:rsidRPr="000172C4" w14:paraId="508620B6" w14:textId="77777777" w:rsidTr="00204D4B">
        <w:trPr>
          <w:jc w:val="center"/>
        </w:trPr>
        <w:tc>
          <w:tcPr>
            <w:tcW w:w="959" w:type="dxa"/>
            <w:shd w:val="clear" w:color="auto" w:fill="auto"/>
          </w:tcPr>
          <w:p w14:paraId="44CDDAF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0C9C97C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Damghan</w:t>
            </w:r>
          </w:p>
        </w:tc>
        <w:tc>
          <w:tcPr>
            <w:tcW w:w="1557" w:type="dxa"/>
            <w:gridSpan w:val="2"/>
            <w:shd w:val="clear" w:color="auto" w:fill="auto"/>
          </w:tcPr>
          <w:p w14:paraId="6E7867B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1C2ED17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4B256AF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75853ED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837" w:type="dxa"/>
            <w:shd w:val="clear" w:color="auto" w:fill="auto"/>
            <w:vAlign w:val="bottom"/>
          </w:tcPr>
          <w:p w14:paraId="13C80E3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-12.898</w:t>
            </w:r>
          </w:p>
        </w:tc>
        <w:tc>
          <w:tcPr>
            <w:tcW w:w="808" w:type="dxa"/>
            <w:shd w:val="clear" w:color="auto" w:fill="auto"/>
            <w:vAlign w:val="bottom"/>
          </w:tcPr>
          <w:p w14:paraId="7CD69E5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3.144</w:t>
            </w:r>
          </w:p>
        </w:tc>
      </w:tr>
      <w:tr w:rsidR="00204D4B" w:rsidRPr="000172C4" w14:paraId="779B3A7A" w14:textId="77777777" w:rsidTr="00204D4B">
        <w:trPr>
          <w:jc w:val="center"/>
        </w:trPr>
        <w:tc>
          <w:tcPr>
            <w:tcW w:w="959" w:type="dxa"/>
            <w:shd w:val="clear" w:color="auto" w:fill="auto"/>
          </w:tcPr>
          <w:p w14:paraId="44A1D88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6E8ED15F"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Arak</w:t>
            </w:r>
          </w:p>
        </w:tc>
        <w:tc>
          <w:tcPr>
            <w:tcW w:w="1557" w:type="dxa"/>
            <w:gridSpan w:val="2"/>
            <w:shd w:val="clear" w:color="auto" w:fill="auto"/>
          </w:tcPr>
          <w:p w14:paraId="780325E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2BD189C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209E503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0.92</w:t>
            </w:r>
          </w:p>
        </w:tc>
        <w:tc>
          <w:tcPr>
            <w:tcW w:w="794" w:type="dxa"/>
            <w:shd w:val="clear" w:color="auto" w:fill="auto"/>
            <w:vAlign w:val="bottom"/>
          </w:tcPr>
          <w:p w14:paraId="7477E9B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837" w:type="dxa"/>
            <w:shd w:val="clear" w:color="auto" w:fill="auto"/>
            <w:vAlign w:val="bottom"/>
          </w:tcPr>
          <w:p w14:paraId="374D802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-6.240</w:t>
            </w:r>
          </w:p>
        </w:tc>
        <w:tc>
          <w:tcPr>
            <w:tcW w:w="808" w:type="dxa"/>
            <w:shd w:val="clear" w:color="auto" w:fill="auto"/>
            <w:vAlign w:val="bottom"/>
          </w:tcPr>
          <w:p w14:paraId="333AF37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1.936</w:t>
            </w:r>
          </w:p>
        </w:tc>
      </w:tr>
      <w:tr w:rsidR="00204D4B" w:rsidRPr="000172C4" w14:paraId="53855CDE" w14:textId="77777777" w:rsidTr="00204D4B">
        <w:trPr>
          <w:jc w:val="center"/>
        </w:trPr>
        <w:tc>
          <w:tcPr>
            <w:tcW w:w="959" w:type="dxa"/>
            <w:shd w:val="clear" w:color="auto" w:fill="auto"/>
          </w:tcPr>
          <w:p w14:paraId="191F4C2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287502F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Qazvin</w:t>
            </w:r>
          </w:p>
        </w:tc>
        <w:tc>
          <w:tcPr>
            <w:tcW w:w="1557" w:type="dxa"/>
            <w:gridSpan w:val="2"/>
            <w:shd w:val="clear" w:color="auto" w:fill="auto"/>
          </w:tcPr>
          <w:p w14:paraId="2BFEF32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6EC3E973"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6CDFD46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0.92</w:t>
            </w:r>
          </w:p>
        </w:tc>
        <w:tc>
          <w:tcPr>
            <w:tcW w:w="794" w:type="dxa"/>
            <w:shd w:val="clear" w:color="auto" w:fill="auto"/>
            <w:vAlign w:val="bottom"/>
          </w:tcPr>
          <w:p w14:paraId="61E3E4A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837" w:type="dxa"/>
            <w:shd w:val="clear" w:color="auto" w:fill="auto"/>
            <w:vAlign w:val="bottom"/>
          </w:tcPr>
          <w:p w14:paraId="7EC7E34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-17.817</w:t>
            </w:r>
          </w:p>
        </w:tc>
        <w:tc>
          <w:tcPr>
            <w:tcW w:w="808" w:type="dxa"/>
            <w:shd w:val="clear" w:color="auto" w:fill="auto"/>
            <w:vAlign w:val="bottom"/>
          </w:tcPr>
          <w:p w14:paraId="5566603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1.966</w:t>
            </w:r>
          </w:p>
        </w:tc>
      </w:tr>
      <w:tr w:rsidR="00204D4B" w:rsidRPr="000172C4" w14:paraId="46B7F7B9" w14:textId="77777777" w:rsidTr="00204D4B">
        <w:trPr>
          <w:jc w:val="center"/>
        </w:trPr>
        <w:tc>
          <w:tcPr>
            <w:tcW w:w="959" w:type="dxa"/>
            <w:shd w:val="clear" w:color="auto" w:fill="auto"/>
          </w:tcPr>
          <w:p w14:paraId="3E48906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17053F6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Nahavand</w:t>
            </w:r>
          </w:p>
        </w:tc>
        <w:tc>
          <w:tcPr>
            <w:tcW w:w="1557" w:type="dxa"/>
            <w:gridSpan w:val="2"/>
            <w:shd w:val="clear" w:color="auto" w:fill="auto"/>
          </w:tcPr>
          <w:p w14:paraId="3F5D581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7B082B6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0375D87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5AFD78E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49155BC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-7.368</w:t>
            </w:r>
          </w:p>
        </w:tc>
        <w:tc>
          <w:tcPr>
            <w:tcW w:w="808" w:type="dxa"/>
            <w:shd w:val="clear" w:color="auto" w:fill="auto"/>
            <w:vAlign w:val="bottom"/>
          </w:tcPr>
          <w:p w14:paraId="536E3A1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2.186</w:t>
            </w:r>
          </w:p>
        </w:tc>
      </w:tr>
      <w:tr w:rsidR="00204D4B" w:rsidRPr="000172C4" w14:paraId="483432D2" w14:textId="77777777" w:rsidTr="00204D4B">
        <w:trPr>
          <w:jc w:val="center"/>
        </w:trPr>
        <w:tc>
          <w:tcPr>
            <w:tcW w:w="959" w:type="dxa"/>
            <w:shd w:val="clear" w:color="auto" w:fill="auto"/>
          </w:tcPr>
          <w:p w14:paraId="1AA74CD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A5D120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Shiraz</w:t>
            </w:r>
          </w:p>
        </w:tc>
        <w:tc>
          <w:tcPr>
            <w:tcW w:w="1557" w:type="dxa"/>
            <w:gridSpan w:val="2"/>
            <w:shd w:val="clear" w:color="auto" w:fill="auto"/>
          </w:tcPr>
          <w:p w14:paraId="3F8A1E9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30C46498"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7953D79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208364F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0.67</w:t>
            </w:r>
          </w:p>
        </w:tc>
        <w:tc>
          <w:tcPr>
            <w:tcW w:w="837" w:type="dxa"/>
            <w:shd w:val="clear" w:color="auto" w:fill="auto"/>
            <w:vAlign w:val="bottom"/>
          </w:tcPr>
          <w:p w14:paraId="6BC479B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-15.374</w:t>
            </w:r>
          </w:p>
        </w:tc>
        <w:tc>
          <w:tcPr>
            <w:tcW w:w="808" w:type="dxa"/>
            <w:shd w:val="clear" w:color="auto" w:fill="auto"/>
            <w:vAlign w:val="bottom"/>
          </w:tcPr>
          <w:p w14:paraId="6B7D7D1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2.601</w:t>
            </w:r>
          </w:p>
        </w:tc>
      </w:tr>
      <w:tr w:rsidR="00204D4B" w:rsidRPr="000172C4" w14:paraId="08CAE823" w14:textId="77777777" w:rsidTr="00204D4B">
        <w:trPr>
          <w:jc w:val="center"/>
        </w:trPr>
        <w:tc>
          <w:tcPr>
            <w:tcW w:w="959" w:type="dxa"/>
            <w:shd w:val="clear" w:color="auto" w:fill="auto"/>
          </w:tcPr>
          <w:p w14:paraId="158E71F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208F1EA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Sanandaj</w:t>
            </w:r>
          </w:p>
        </w:tc>
        <w:tc>
          <w:tcPr>
            <w:tcW w:w="1557" w:type="dxa"/>
            <w:gridSpan w:val="2"/>
            <w:shd w:val="clear" w:color="auto" w:fill="auto"/>
          </w:tcPr>
          <w:p w14:paraId="2D97D4A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34C68275"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3E87904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0.92</w:t>
            </w:r>
          </w:p>
        </w:tc>
        <w:tc>
          <w:tcPr>
            <w:tcW w:w="794" w:type="dxa"/>
            <w:shd w:val="clear" w:color="auto" w:fill="auto"/>
            <w:vAlign w:val="bottom"/>
          </w:tcPr>
          <w:p w14:paraId="71B6E27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w:t>
            </w:r>
          </w:p>
        </w:tc>
        <w:tc>
          <w:tcPr>
            <w:tcW w:w="837" w:type="dxa"/>
            <w:shd w:val="clear" w:color="auto" w:fill="auto"/>
            <w:vAlign w:val="bottom"/>
          </w:tcPr>
          <w:p w14:paraId="101AAD9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-8.178</w:t>
            </w:r>
          </w:p>
        </w:tc>
        <w:tc>
          <w:tcPr>
            <w:tcW w:w="808" w:type="dxa"/>
            <w:shd w:val="clear" w:color="auto" w:fill="auto"/>
            <w:vAlign w:val="bottom"/>
          </w:tcPr>
          <w:p w14:paraId="6A8198A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1.924</w:t>
            </w:r>
          </w:p>
        </w:tc>
      </w:tr>
      <w:tr w:rsidR="00204D4B" w:rsidRPr="000172C4" w14:paraId="18CCE9FF" w14:textId="77777777" w:rsidTr="00204D4B">
        <w:trPr>
          <w:jc w:val="center"/>
        </w:trPr>
        <w:tc>
          <w:tcPr>
            <w:tcW w:w="959" w:type="dxa"/>
            <w:shd w:val="clear" w:color="auto" w:fill="auto"/>
          </w:tcPr>
          <w:p w14:paraId="6B383E8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6373680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Birjand</w:t>
            </w:r>
          </w:p>
        </w:tc>
        <w:tc>
          <w:tcPr>
            <w:tcW w:w="1557" w:type="dxa"/>
            <w:gridSpan w:val="2"/>
            <w:shd w:val="clear" w:color="auto" w:fill="auto"/>
          </w:tcPr>
          <w:p w14:paraId="5D69D25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3FB6531B"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509EF8F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7DC10FF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0.75</w:t>
            </w:r>
          </w:p>
        </w:tc>
        <w:tc>
          <w:tcPr>
            <w:tcW w:w="837" w:type="dxa"/>
            <w:shd w:val="clear" w:color="auto" w:fill="auto"/>
            <w:vAlign w:val="bottom"/>
          </w:tcPr>
          <w:p w14:paraId="728F3FF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-4.604</w:t>
            </w:r>
          </w:p>
        </w:tc>
        <w:tc>
          <w:tcPr>
            <w:tcW w:w="808" w:type="dxa"/>
            <w:shd w:val="clear" w:color="auto" w:fill="auto"/>
            <w:vAlign w:val="bottom"/>
          </w:tcPr>
          <w:p w14:paraId="7C95C5A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2.208</w:t>
            </w:r>
          </w:p>
        </w:tc>
      </w:tr>
      <w:tr w:rsidR="00204D4B" w:rsidRPr="000172C4" w14:paraId="49CF3480" w14:textId="77777777" w:rsidTr="00204D4B">
        <w:trPr>
          <w:jc w:val="center"/>
        </w:trPr>
        <w:tc>
          <w:tcPr>
            <w:tcW w:w="959" w:type="dxa"/>
            <w:shd w:val="clear" w:color="auto" w:fill="auto"/>
          </w:tcPr>
          <w:p w14:paraId="08398A0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69D331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Ilam</w:t>
            </w:r>
          </w:p>
        </w:tc>
        <w:tc>
          <w:tcPr>
            <w:tcW w:w="1557" w:type="dxa"/>
            <w:gridSpan w:val="2"/>
            <w:shd w:val="clear" w:color="auto" w:fill="auto"/>
          </w:tcPr>
          <w:p w14:paraId="67BD616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hAnsiTheme="majorBidi" w:cstheme="majorBidi"/>
                <w:sz w:val="20"/>
                <w:szCs w:val="20"/>
              </w:rPr>
              <w:t>Mediterranean</w:t>
            </w:r>
          </w:p>
        </w:tc>
        <w:tc>
          <w:tcPr>
            <w:tcW w:w="667" w:type="dxa"/>
            <w:shd w:val="clear" w:color="auto" w:fill="auto"/>
          </w:tcPr>
          <w:p w14:paraId="674D9B48"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0.889</w:t>
            </w:r>
          </w:p>
        </w:tc>
        <w:tc>
          <w:tcPr>
            <w:tcW w:w="611" w:type="dxa"/>
            <w:shd w:val="clear" w:color="auto" w:fill="auto"/>
            <w:vAlign w:val="bottom"/>
          </w:tcPr>
          <w:p w14:paraId="274AF93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0247879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0.81</w:t>
            </w:r>
          </w:p>
        </w:tc>
        <w:tc>
          <w:tcPr>
            <w:tcW w:w="837" w:type="dxa"/>
            <w:shd w:val="clear" w:color="auto" w:fill="auto"/>
            <w:vAlign w:val="bottom"/>
          </w:tcPr>
          <w:p w14:paraId="0D28EF0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-3.375</w:t>
            </w:r>
          </w:p>
        </w:tc>
        <w:tc>
          <w:tcPr>
            <w:tcW w:w="808" w:type="dxa"/>
            <w:shd w:val="clear" w:color="auto" w:fill="auto"/>
            <w:vAlign w:val="bottom"/>
          </w:tcPr>
          <w:p w14:paraId="7666336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2.307</w:t>
            </w:r>
          </w:p>
        </w:tc>
      </w:tr>
      <w:tr w:rsidR="00204D4B" w:rsidRPr="000172C4" w14:paraId="7303A946" w14:textId="77777777" w:rsidTr="00204D4B">
        <w:trPr>
          <w:jc w:val="center"/>
        </w:trPr>
        <w:tc>
          <w:tcPr>
            <w:tcW w:w="959" w:type="dxa"/>
            <w:shd w:val="clear" w:color="auto" w:fill="auto"/>
          </w:tcPr>
          <w:p w14:paraId="2D1DFCA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9AE845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Khahkhal</w:t>
            </w:r>
          </w:p>
        </w:tc>
        <w:tc>
          <w:tcPr>
            <w:tcW w:w="1557" w:type="dxa"/>
            <w:gridSpan w:val="2"/>
            <w:shd w:val="clear" w:color="auto" w:fill="auto"/>
          </w:tcPr>
          <w:p w14:paraId="47181D9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hAnsiTheme="majorBidi" w:cstheme="majorBidi"/>
                <w:sz w:val="20"/>
                <w:szCs w:val="20"/>
              </w:rPr>
              <w:t>Mediterranean</w:t>
            </w:r>
          </w:p>
        </w:tc>
        <w:tc>
          <w:tcPr>
            <w:tcW w:w="667" w:type="dxa"/>
            <w:shd w:val="clear" w:color="auto" w:fill="auto"/>
          </w:tcPr>
          <w:p w14:paraId="0333890A"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0.889</w:t>
            </w:r>
          </w:p>
        </w:tc>
        <w:tc>
          <w:tcPr>
            <w:tcW w:w="611" w:type="dxa"/>
            <w:shd w:val="clear" w:color="auto" w:fill="auto"/>
            <w:vAlign w:val="bottom"/>
          </w:tcPr>
          <w:p w14:paraId="6B1D090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0.88</w:t>
            </w:r>
          </w:p>
        </w:tc>
        <w:tc>
          <w:tcPr>
            <w:tcW w:w="794" w:type="dxa"/>
            <w:shd w:val="clear" w:color="auto" w:fill="auto"/>
            <w:vAlign w:val="bottom"/>
          </w:tcPr>
          <w:p w14:paraId="53F0BE9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0.72</w:t>
            </w:r>
          </w:p>
        </w:tc>
        <w:tc>
          <w:tcPr>
            <w:tcW w:w="837" w:type="dxa"/>
            <w:shd w:val="clear" w:color="auto" w:fill="auto"/>
            <w:vAlign w:val="bottom"/>
          </w:tcPr>
          <w:p w14:paraId="55CD993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14.072</w:t>
            </w:r>
          </w:p>
        </w:tc>
        <w:tc>
          <w:tcPr>
            <w:tcW w:w="808" w:type="dxa"/>
            <w:shd w:val="clear" w:color="auto" w:fill="auto"/>
            <w:vAlign w:val="bottom"/>
          </w:tcPr>
          <w:p w14:paraId="4B7C1A2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1.802</w:t>
            </w:r>
          </w:p>
        </w:tc>
      </w:tr>
      <w:tr w:rsidR="00204D4B" w:rsidRPr="000172C4" w14:paraId="56A58E16" w14:textId="77777777" w:rsidTr="00204D4B">
        <w:trPr>
          <w:jc w:val="center"/>
        </w:trPr>
        <w:tc>
          <w:tcPr>
            <w:tcW w:w="959" w:type="dxa"/>
            <w:shd w:val="clear" w:color="auto" w:fill="auto"/>
          </w:tcPr>
          <w:p w14:paraId="6E81C63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7CC0539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Ardebil</w:t>
            </w:r>
          </w:p>
        </w:tc>
        <w:tc>
          <w:tcPr>
            <w:tcW w:w="1557" w:type="dxa"/>
            <w:gridSpan w:val="2"/>
            <w:shd w:val="clear" w:color="auto" w:fill="auto"/>
          </w:tcPr>
          <w:p w14:paraId="79535BC9"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0DF5142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0.889</w:t>
            </w:r>
          </w:p>
        </w:tc>
        <w:tc>
          <w:tcPr>
            <w:tcW w:w="611" w:type="dxa"/>
            <w:shd w:val="clear" w:color="auto" w:fill="auto"/>
            <w:vAlign w:val="bottom"/>
          </w:tcPr>
          <w:p w14:paraId="0E12BF7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794" w:type="dxa"/>
            <w:shd w:val="clear" w:color="auto" w:fill="auto"/>
            <w:vAlign w:val="bottom"/>
          </w:tcPr>
          <w:p w14:paraId="0047DA8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0.60</w:t>
            </w:r>
          </w:p>
        </w:tc>
        <w:tc>
          <w:tcPr>
            <w:tcW w:w="837" w:type="dxa"/>
            <w:shd w:val="clear" w:color="auto" w:fill="auto"/>
            <w:vAlign w:val="bottom"/>
          </w:tcPr>
          <w:p w14:paraId="5F980E0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13.025</w:t>
            </w:r>
          </w:p>
        </w:tc>
        <w:tc>
          <w:tcPr>
            <w:tcW w:w="808" w:type="dxa"/>
            <w:shd w:val="clear" w:color="auto" w:fill="auto"/>
            <w:vAlign w:val="bottom"/>
          </w:tcPr>
          <w:p w14:paraId="675F860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2.119</w:t>
            </w:r>
          </w:p>
        </w:tc>
      </w:tr>
      <w:tr w:rsidR="00204D4B" w:rsidRPr="000172C4" w14:paraId="5DBCF884" w14:textId="77777777" w:rsidTr="00204D4B">
        <w:trPr>
          <w:jc w:val="center"/>
        </w:trPr>
        <w:tc>
          <w:tcPr>
            <w:tcW w:w="959" w:type="dxa"/>
            <w:shd w:val="clear" w:color="auto" w:fill="auto"/>
          </w:tcPr>
          <w:p w14:paraId="2848D02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3311607C" w14:textId="77777777" w:rsidR="00204D4B" w:rsidRPr="000172C4" w:rsidRDefault="00204D4B" w:rsidP="001E686B">
            <w:pPr>
              <w:bidi w:val="0"/>
              <w:jc w:val="center"/>
              <w:rPr>
                <w:rFonts w:asciiTheme="majorBidi" w:eastAsia="Times New Roman" w:hAnsiTheme="majorBidi" w:cstheme="majorBidi"/>
                <w:noProof/>
                <w:sz w:val="20"/>
                <w:szCs w:val="20"/>
              </w:rPr>
            </w:pPr>
            <w:r w:rsidRPr="00204D4B">
              <w:rPr>
                <w:rFonts w:asciiTheme="majorBidi" w:eastAsia="Times New Roman" w:hAnsiTheme="majorBidi" w:cstheme="majorBidi"/>
                <w:noProof/>
                <w:sz w:val="20"/>
                <w:szCs w:val="20"/>
              </w:rPr>
              <w:t>Orumiyeh</w:t>
            </w:r>
          </w:p>
        </w:tc>
        <w:tc>
          <w:tcPr>
            <w:tcW w:w="1557" w:type="dxa"/>
            <w:gridSpan w:val="2"/>
            <w:shd w:val="clear" w:color="auto" w:fill="auto"/>
          </w:tcPr>
          <w:p w14:paraId="3CAF35B6"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28AC5798"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0.889</w:t>
            </w:r>
          </w:p>
        </w:tc>
        <w:tc>
          <w:tcPr>
            <w:tcW w:w="611" w:type="dxa"/>
            <w:shd w:val="clear" w:color="auto" w:fill="auto"/>
            <w:vAlign w:val="bottom"/>
          </w:tcPr>
          <w:p w14:paraId="76A918D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502AD9E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837" w:type="dxa"/>
            <w:shd w:val="clear" w:color="auto" w:fill="auto"/>
            <w:vAlign w:val="bottom"/>
          </w:tcPr>
          <w:p w14:paraId="16F65F0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1.455</w:t>
            </w:r>
          </w:p>
        </w:tc>
        <w:tc>
          <w:tcPr>
            <w:tcW w:w="808" w:type="dxa"/>
            <w:shd w:val="clear" w:color="auto" w:fill="auto"/>
            <w:vAlign w:val="bottom"/>
          </w:tcPr>
          <w:p w14:paraId="04A8E09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1.737</w:t>
            </w:r>
          </w:p>
        </w:tc>
      </w:tr>
      <w:tr w:rsidR="00204D4B" w:rsidRPr="000172C4" w14:paraId="490A8165" w14:textId="77777777" w:rsidTr="00204D4B">
        <w:trPr>
          <w:jc w:val="center"/>
        </w:trPr>
        <w:tc>
          <w:tcPr>
            <w:tcW w:w="959" w:type="dxa"/>
            <w:shd w:val="clear" w:color="auto" w:fill="auto"/>
          </w:tcPr>
          <w:p w14:paraId="3596BCD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6F1341C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Tabriz</w:t>
            </w:r>
          </w:p>
        </w:tc>
        <w:tc>
          <w:tcPr>
            <w:tcW w:w="1557" w:type="dxa"/>
            <w:gridSpan w:val="2"/>
            <w:shd w:val="clear" w:color="auto" w:fill="auto"/>
          </w:tcPr>
          <w:p w14:paraId="50CF4D07"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3BCAE86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0.889</w:t>
            </w:r>
          </w:p>
        </w:tc>
        <w:tc>
          <w:tcPr>
            <w:tcW w:w="611" w:type="dxa"/>
            <w:shd w:val="clear" w:color="auto" w:fill="auto"/>
            <w:vAlign w:val="bottom"/>
          </w:tcPr>
          <w:p w14:paraId="724174C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5428EDB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4133C0E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17.978</w:t>
            </w:r>
          </w:p>
        </w:tc>
        <w:tc>
          <w:tcPr>
            <w:tcW w:w="808" w:type="dxa"/>
            <w:shd w:val="clear" w:color="auto" w:fill="auto"/>
            <w:vAlign w:val="bottom"/>
          </w:tcPr>
          <w:p w14:paraId="797CEFD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2.588</w:t>
            </w:r>
          </w:p>
        </w:tc>
      </w:tr>
      <w:tr w:rsidR="00204D4B" w:rsidRPr="000172C4" w14:paraId="7D72698B" w14:textId="77777777" w:rsidTr="00204D4B">
        <w:trPr>
          <w:jc w:val="center"/>
        </w:trPr>
        <w:tc>
          <w:tcPr>
            <w:tcW w:w="959" w:type="dxa"/>
            <w:shd w:val="clear" w:color="auto" w:fill="auto"/>
          </w:tcPr>
          <w:p w14:paraId="3312DBA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E66559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Koohrang</w:t>
            </w:r>
          </w:p>
        </w:tc>
        <w:tc>
          <w:tcPr>
            <w:tcW w:w="1557" w:type="dxa"/>
            <w:gridSpan w:val="2"/>
            <w:shd w:val="clear" w:color="auto" w:fill="auto"/>
          </w:tcPr>
          <w:p w14:paraId="16EE8103"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Semi Humid</w:t>
            </w:r>
          </w:p>
        </w:tc>
        <w:tc>
          <w:tcPr>
            <w:tcW w:w="667" w:type="dxa"/>
            <w:shd w:val="clear" w:color="auto" w:fill="auto"/>
          </w:tcPr>
          <w:p w14:paraId="56D80CEE"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0.962</w:t>
            </w:r>
          </w:p>
        </w:tc>
        <w:tc>
          <w:tcPr>
            <w:tcW w:w="611" w:type="dxa"/>
            <w:shd w:val="clear" w:color="auto" w:fill="auto"/>
            <w:vAlign w:val="bottom"/>
          </w:tcPr>
          <w:p w14:paraId="3974F32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56A21B0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23F4BEC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10.908</w:t>
            </w:r>
          </w:p>
        </w:tc>
        <w:tc>
          <w:tcPr>
            <w:tcW w:w="808" w:type="dxa"/>
            <w:shd w:val="clear" w:color="auto" w:fill="auto"/>
            <w:vAlign w:val="bottom"/>
          </w:tcPr>
          <w:p w14:paraId="7F47B83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1.894</w:t>
            </w:r>
          </w:p>
        </w:tc>
      </w:tr>
      <w:tr w:rsidR="00204D4B" w:rsidRPr="000172C4" w14:paraId="789531E7" w14:textId="77777777" w:rsidTr="00204D4B">
        <w:trPr>
          <w:jc w:val="center"/>
        </w:trPr>
        <w:tc>
          <w:tcPr>
            <w:tcW w:w="959" w:type="dxa"/>
            <w:shd w:val="clear" w:color="auto" w:fill="auto"/>
          </w:tcPr>
          <w:p w14:paraId="294804C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417" w:type="dxa"/>
            <w:gridSpan w:val="2"/>
            <w:shd w:val="clear" w:color="auto" w:fill="auto"/>
          </w:tcPr>
          <w:p w14:paraId="6EF5D91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w:t>
            </w:r>
            <w:bookmarkStart w:id="0" w:name="_GoBack"/>
            <w:bookmarkEnd w:id="0"/>
            <w:r w:rsidRPr="000172C4">
              <w:rPr>
                <w:rFonts w:asciiTheme="majorBidi" w:eastAsia="Times New Roman" w:hAnsiTheme="majorBidi" w:cstheme="majorBidi"/>
                <w:noProof/>
                <w:sz w:val="20"/>
                <w:szCs w:val="20"/>
              </w:rPr>
              <w:t>horamabad</w:t>
            </w:r>
          </w:p>
        </w:tc>
        <w:tc>
          <w:tcPr>
            <w:tcW w:w="1416" w:type="dxa"/>
            <w:shd w:val="clear" w:color="auto" w:fill="auto"/>
          </w:tcPr>
          <w:p w14:paraId="6896BBFF"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Humid</w:t>
            </w:r>
          </w:p>
        </w:tc>
        <w:tc>
          <w:tcPr>
            <w:tcW w:w="667" w:type="dxa"/>
            <w:shd w:val="clear" w:color="auto" w:fill="auto"/>
          </w:tcPr>
          <w:p w14:paraId="79B701B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eastAsia="Times New Roman" w:hAnsiTheme="majorBidi" w:cstheme="majorBidi"/>
                <w:noProof/>
                <w:sz w:val="18"/>
                <w:szCs w:val="18"/>
              </w:rPr>
              <w:t>0.962</w:t>
            </w:r>
          </w:p>
        </w:tc>
        <w:tc>
          <w:tcPr>
            <w:tcW w:w="611" w:type="dxa"/>
            <w:shd w:val="clear" w:color="auto" w:fill="auto"/>
            <w:vAlign w:val="bottom"/>
          </w:tcPr>
          <w:p w14:paraId="7CC9F91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0.94</w:t>
            </w:r>
          </w:p>
        </w:tc>
        <w:tc>
          <w:tcPr>
            <w:tcW w:w="794" w:type="dxa"/>
            <w:shd w:val="clear" w:color="auto" w:fill="auto"/>
            <w:vAlign w:val="bottom"/>
          </w:tcPr>
          <w:p w14:paraId="6B669E6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0.74</w:t>
            </w:r>
          </w:p>
        </w:tc>
        <w:tc>
          <w:tcPr>
            <w:tcW w:w="837" w:type="dxa"/>
            <w:shd w:val="clear" w:color="auto" w:fill="auto"/>
            <w:vAlign w:val="bottom"/>
          </w:tcPr>
          <w:p w14:paraId="5AD6EF2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-27.414</w:t>
            </w:r>
          </w:p>
        </w:tc>
        <w:tc>
          <w:tcPr>
            <w:tcW w:w="808" w:type="dxa"/>
            <w:shd w:val="clear" w:color="auto" w:fill="auto"/>
            <w:vAlign w:val="bottom"/>
          </w:tcPr>
          <w:p w14:paraId="02A1145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2.412</w:t>
            </w:r>
          </w:p>
        </w:tc>
      </w:tr>
      <w:tr w:rsidR="00204D4B" w:rsidRPr="000172C4" w14:paraId="24A169B6" w14:textId="77777777" w:rsidTr="00204D4B">
        <w:trPr>
          <w:jc w:val="center"/>
        </w:trPr>
        <w:tc>
          <w:tcPr>
            <w:tcW w:w="959" w:type="dxa"/>
            <w:shd w:val="clear" w:color="auto" w:fill="auto"/>
          </w:tcPr>
          <w:p w14:paraId="0EA859E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2676E0A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Gorgan</w:t>
            </w:r>
          </w:p>
        </w:tc>
        <w:tc>
          <w:tcPr>
            <w:tcW w:w="1557" w:type="dxa"/>
            <w:gridSpan w:val="2"/>
            <w:shd w:val="clear" w:color="auto" w:fill="auto"/>
          </w:tcPr>
          <w:p w14:paraId="39957927"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3655AB21"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hAnsiTheme="majorBidi" w:cstheme="majorBidi"/>
                <w:color w:val="000000"/>
                <w:sz w:val="18"/>
                <w:szCs w:val="18"/>
              </w:rPr>
              <w:t>0.476</w:t>
            </w:r>
          </w:p>
        </w:tc>
        <w:tc>
          <w:tcPr>
            <w:tcW w:w="611" w:type="dxa"/>
            <w:shd w:val="clear" w:color="auto" w:fill="auto"/>
            <w:vAlign w:val="bottom"/>
          </w:tcPr>
          <w:p w14:paraId="0F92E24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w:t>
            </w:r>
          </w:p>
        </w:tc>
        <w:tc>
          <w:tcPr>
            <w:tcW w:w="794" w:type="dxa"/>
            <w:shd w:val="clear" w:color="auto" w:fill="auto"/>
            <w:vAlign w:val="bottom"/>
          </w:tcPr>
          <w:p w14:paraId="10FFE76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0.62</w:t>
            </w:r>
          </w:p>
        </w:tc>
        <w:tc>
          <w:tcPr>
            <w:tcW w:w="837" w:type="dxa"/>
            <w:shd w:val="clear" w:color="auto" w:fill="auto"/>
            <w:vAlign w:val="bottom"/>
          </w:tcPr>
          <w:p w14:paraId="445E49C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22.652</w:t>
            </w:r>
          </w:p>
        </w:tc>
        <w:tc>
          <w:tcPr>
            <w:tcW w:w="808" w:type="dxa"/>
            <w:shd w:val="clear" w:color="auto" w:fill="auto"/>
            <w:vAlign w:val="bottom"/>
          </w:tcPr>
          <w:p w14:paraId="7041BA9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1.845</w:t>
            </w:r>
          </w:p>
        </w:tc>
      </w:tr>
      <w:tr w:rsidR="00204D4B" w:rsidRPr="000172C4" w14:paraId="019D393B" w14:textId="77777777" w:rsidTr="00204D4B">
        <w:trPr>
          <w:jc w:val="center"/>
        </w:trPr>
        <w:tc>
          <w:tcPr>
            <w:tcW w:w="959" w:type="dxa"/>
            <w:shd w:val="clear" w:color="auto" w:fill="auto"/>
          </w:tcPr>
          <w:p w14:paraId="5F61400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6C0457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Babolsar</w:t>
            </w:r>
          </w:p>
        </w:tc>
        <w:tc>
          <w:tcPr>
            <w:tcW w:w="1557" w:type="dxa"/>
            <w:gridSpan w:val="2"/>
            <w:shd w:val="clear" w:color="auto" w:fill="auto"/>
          </w:tcPr>
          <w:p w14:paraId="29354F01"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7D24A75C"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hAnsiTheme="majorBidi" w:cstheme="majorBidi"/>
                <w:color w:val="000000"/>
                <w:sz w:val="18"/>
                <w:szCs w:val="18"/>
              </w:rPr>
              <w:t>0.476</w:t>
            </w:r>
          </w:p>
        </w:tc>
        <w:tc>
          <w:tcPr>
            <w:tcW w:w="611" w:type="dxa"/>
            <w:shd w:val="clear" w:color="auto" w:fill="auto"/>
            <w:vAlign w:val="bottom"/>
          </w:tcPr>
          <w:p w14:paraId="0235780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0.81</w:t>
            </w:r>
          </w:p>
        </w:tc>
        <w:tc>
          <w:tcPr>
            <w:tcW w:w="794" w:type="dxa"/>
            <w:shd w:val="clear" w:color="auto" w:fill="auto"/>
            <w:vAlign w:val="bottom"/>
          </w:tcPr>
          <w:p w14:paraId="584949F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0.61</w:t>
            </w:r>
          </w:p>
        </w:tc>
        <w:tc>
          <w:tcPr>
            <w:tcW w:w="837" w:type="dxa"/>
            <w:shd w:val="clear" w:color="auto" w:fill="auto"/>
            <w:vAlign w:val="bottom"/>
          </w:tcPr>
          <w:p w14:paraId="0EA7DB9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-13.381</w:t>
            </w:r>
          </w:p>
        </w:tc>
        <w:tc>
          <w:tcPr>
            <w:tcW w:w="808" w:type="dxa"/>
            <w:shd w:val="clear" w:color="auto" w:fill="auto"/>
            <w:vAlign w:val="bottom"/>
          </w:tcPr>
          <w:p w14:paraId="589FB2D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1.298</w:t>
            </w:r>
          </w:p>
        </w:tc>
      </w:tr>
      <w:tr w:rsidR="00204D4B" w:rsidRPr="000172C4" w14:paraId="274A95B8" w14:textId="77777777" w:rsidTr="00204D4B">
        <w:trPr>
          <w:jc w:val="center"/>
        </w:trPr>
        <w:tc>
          <w:tcPr>
            <w:tcW w:w="959" w:type="dxa"/>
            <w:shd w:val="clear" w:color="auto" w:fill="auto"/>
          </w:tcPr>
          <w:p w14:paraId="07A92C5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1BF3D5D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Noshahr</w:t>
            </w:r>
          </w:p>
        </w:tc>
        <w:tc>
          <w:tcPr>
            <w:tcW w:w="1557" w:type="dxa"/>
            <w:gridSpan w:val="2"/>
            <w:shd w:val="clear" w:color="auto" w:fill="auto"/>
          </w:tcPr>
          <w:p w14:paraId="745FFA6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2115337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0.476</w:t>
            </w:r>
          </w:p>
        </w:tc>
        <w:tc>
          <w:tcPr>
            <w:tcW w:w="611" w:type="dxa"/>
            <w:shd w:val="clear" w:color="auto" w:fill="auto"/>
            <w:vAlign w:val="bottom"/>
          </w:tcPr>
          <w:p w14:paraId="456444C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0.77</w:t>
            </w:r>
          </w:p>
        </w:tc>
        <w:tc>
          <w:tcPr>
            <w:tcW w:w="794" w:type="dxa"/>
            <w:shd w:val="clear" w:color="auto" w:fill="auto"/>
            <w:vAlign w:val="bottom"/>
          </w:tcPr>
          <w:p w14:paraId="32AE88D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0.57</w:t>
            </w:r>
          </w:p>
        </w:tc>
        <w:tc>
          <w:tcPr>
            <w:tcW w:w="837" w:type="dxa"/>
            <w:shd w:val="clear" w:color="auto" w:fill="auto"/>
            <w:vAlign w:val="bottom"/>
          </w:tcPr>
          <w:p w14:paraId="6CC55D9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10.431</w:t>
            </w:r>
          </w:p>
        </w:tc>
        <w:tc>
          <w:tcPr>
            <w:tcW w:w="808" w:type="dxa"/>
            <w:shd w:val="clear" w:color="auto" w:fill="auto"/>
            <w:vAlign w:val="bottom"/>
          </w:tcPr>
          <w:p w14:paraId="6AA3C1B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1.375</w:t>
            </w:r>
          </w:p>
        </w:tc>
      </w:tr>
      <w:tr w:rsidR="00204D4B" w:rsidRPr="000172C4" w14:paraId="2B79EB6F" w14:textId="77777777" w:rsidTr="00204D4B">
        <w:trPr>
          <w:jc w:val="center"/>
        </w:trPr>
        <w:tc>
          <w:tcPr>
            <w:tcW w:w="959" w:type="dxa"/>
            <w:shd w:val="clear" w:color="auto" w:fill="auto"/>
          </w:tcPr>
          <w:p w14:paraId="735E755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5AD88FE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Lahijan</w:t>
            </w:r>
          </w:p>
        </w:tc>
        <w:tc>
          <w:tcPr>
            <w:tcW w:w="1557" w:type="dxa"/>
            <w:gridSpan w:val="2"/>
            <w:shd w:val="clear" w:color="auto" w:fill="auto"/>
          </w:tcPr>
          <w:p w14:paraId="4114C5FD"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7" w:type="dxa"/>
            <w:shd w:val="clear" w:color="auto" w:fill="auto"/>
          </w:tcPr>
          <w:p w14:paraId="54FC6289"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0.411</w:t>
            </w:r>
          </w:p>
        </w:tc>
        <w:tc>
          <w:tcPr>
            <w:tcW w:w="611" w:type="dxa"/>
            <w:shd w:val="clear" w:color="auto" w:fill="auto"/>
            <w:vAlign w:val="bottom"/>
          </w:tcPr>
          <w:p w14:paraId="715D03A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794" w:type="dxa"/>
            <w:shd w:val="clear" w:color="auto" w:fill="auto"/>
            <w:vAlign w:val="bottom"/>
          </w:tcPr>
          <w:p w14:paraId="1860F38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0.60</w:t>
            </w:r>
          </w:p>
        </w:tc>
        <w:tc>
          <w:tcPr>
            <w:tcW w:w="837" w:type="dxa"/>
            <w:shd w:val="clear" w:color="auto" w:fill="auto"/>
            <w:vAlign w:val="bottom"/>
          </w:tcPr>
          <w:p w14:paraId="5A6A88B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6.153</w:t>
            </w:r>
          </w:p>
        </w:tc>
        <w:tc>
          <w:tcPr>
            <w:tcW w:w="808" w:type="dxa"/>
            <w:shd w:val="clear" w:color="auto" w:fill="auto"/>
            <w:vAlign w:val="bottom"/>
          </w:tcPr>
          <w:p w14:paraId="440C6B3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1.368</w:t>
            </w:r>
          </w:p>
        </w:tc>
      </w:tr>
      <w:tr w:rsidR="00204D4B" w:rsidRPr="000172C4" w14:paraId="2635B0F6" w14:textId="77777777" w:rsidTr="00204D4B">
        <w:trPr>
          <w:jc w:val="center"/>
        </w:trPr>
        <w:tc>
          <w:tcPr>
            <w:tcW w:w="959" w:type="dxa"/>
            <w:shd w:val="clear" w:color="auto" w:fill="auto"/>
          </w:tcPr>
          <w:p w14:paraId="7F49BB9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1</w:t>
            </w:r>
          </w:p>
        </w:tc>
        <w:tc>
          <w:tcPr>
            <w:tcW w:w="1276" w:type="dxa"/>
            <w:shd w:val="clear" w:color="auto" w:fill="auto"/>
          </w:tcPr>
          <w:p w14:paraId="4A297EF5"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Bandar anzali</w:t>
            </w:r>
          </w:p>
        </w:tc>
        <w:tc>
          <w:tcPr>
            <w:tcW w:w="1557" w:type="dxa"/>
            <w:gridSpan w:val="2"/>
            <w:shd w:val="clear" w:color="auto" w:fill="auto"/>
          </w:tcPr>
          <w:p w14:paraId="34F84DED"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7" w:type="dxa"/>
            <w:shd w:val="clear" w:color="auto" w:fill="auto"/>
          </w:tcPr>
          <w:p w14:paraId="34D25D88" w14:textId="77777777" w:rsidR="00204D4B" w:rsidRPr="000172C4" w:rsidRDefault="00204D4B" w:rsidP="001E686B">
            <w:pPr>
              <w:bidi w:val="0"/>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0.411</w:t>
            </w:r>
          </w:p>
        </w:tc>
        <w:tc>
          <w:tcPr>
            <w:tcW w:w="611" w:type="dxa"/>
            <w:shd w:val="clear" w:color="auto" w:fill="auto"/>
            <w:vAlign w:val="bottom"/>
          </w:tcPr>
          <w:p w14:paraId="055AFB7C" w14:textId="77777777" w:rsidR="00204D4B" w:rsidRPr="000172C4" w:rsidRDefault="00204D4B" w:rsidP="001E686B">
            <w:pPr>
              <w:bidi w:val="0"/>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794" w:type="dxa"/>
            <w:shd w:val="clear" w:color="auto" w:fill="auto"/>
            <w:vAlign w:val="bottom"/>
          </w:tcPr>
          <w:p w14:paraId="0E6E65B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0.65</w:t>
            </w:r>
          </w:p>
        </w:tc>
        <w:tc>
          <w:tcPr>
            <w:tcW w:w="837" w:type="dxa"/>
            <w:shd w:val="clear" w:color="auto" w:fill="auto"/>
            <w:vAlign w:val="bottom"/>
          </w:tcPr>
          <w:p w14:paraId="3C40002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14.179</w:t>
            </w:r>
          </w:p>
        </w:tc>
        <w:tc>
          <w:tcPr>
            <w:tcW w:w="808" w:type="dxa"/>
            <w:shd w:val="clear" w:color="auto" w:fill="auto"/>
            <w:vAlign w:val="bottom"/>
          </w:tcPr>
          <w:p w14:paraId="7E51E11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1.301</w:t>
            </w:r>
          </w:p>
        </w:tc>
      </w:tr>
      <w:tr w:rsidR="00204D4B" w:rsidRPr="000172C4" w14:paraId="4BC2ADA2" w14:textId="77777777" w:rsidTr="00204D4B">
        <w:trPr>
          <w:jc w:val="center"/>
        </w:trPr>
        <w:tc>
          <w:tcPr>
            <w:tcW w:w="959" w:type="dxa"/>
            <w:shd w:val="clear" w:color="auto" w:fill="auto"/>
          </w:tcPr>
          <w:p w14:paraId="74D2936C"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599C38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Garmsar</w:t>
            </w:r>
          </w:p>
        </w:tc>
        <w:tc>
          <w:tcPr>
            <w:tcW w:w="1557" w:type="dxa"/>
            <w:gridSpan w:val="2"/>
            <w:shd w:val="clear" w:color="auto" w:fill="auto"/>
          </w:tcPr>
          <w:p w14:paraId="16EDF1D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4163DE5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2F554E2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76A4F26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30F371D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14.887</w:t>
            </w:r>
          </w:p>
        </w:tc>
        <w:tc>
          <w:tcPr>
            <w:tcW w:w="808" w:type="dxa"/>
            <w:shd w:val="clear" w:color="auto" w:fill="auto"/>
            <w:vAlign w:val="bottom"/>
          </w:tcPr>
          <w:p w14:paraId="06642A9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2.945</w:t>
            </w:r>
          </w:p>
        </w:tc>
      </w:tr>
      <w:tr w:rsidR="00204D4B" w:rsidRPr="000172C4" w14:paraId="48FEC39C" w14:textId="77777777" w:rsidTr="00204D4B">
        <w:trPr>
          <w:jc w:val="center"/>
        </w:trPr>
        <w:tc>
          <w:tcPr>
            <w:tcW w:w="959" w:type="dxa"/>
            <w:shd w:val="clear" w:color="auto" w:fill="auto"/>
          </w:tcPr>
          <w:p w14:paraId="068C045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3C31025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Yazd</w:t>
            </w:r>
          </w:p>
        </w:tc>
        <w:tc>
          <w:tcPr>
            <w:tcW w:w="1557" w:type="dxa"/>
            <w:gridSpan w:val="2"/>
            <w:shd w:val="clear" w:color="auto" w:fill="auto"/>
          </w:tcPr>
          <w:p w14:paraId="3F32E0D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1DE8D59A"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0857369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14D5D07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837" w:type="dxa"/>
            <w:shd w:val="clear" w:color="auto" w:fill="auto"/>
            <w:vAlign w:val="bottom"/>
          </w:tcPr>
          <w:p w14:paraId="69AB3301"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-1.929</w:t>
            </w:r>
          </w:p>
        </w:tc>
        <w:tc>
          <w:tcPr>
            <w:tcW w:w="808" w:type="dxa"/>
            <w:shd w:val="clear" w:color="auto" w:fill="auto"/>
            <w:vAlign w:val="bottom"/>
          </w:tcPr>
          <w:p w14:paraId="67D09C0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2.738</w:t>
            </w:r>
          </w:p>
        </w:tc>
      </w:tr>
      <w:tr w:rsidR="00204D4B" w:rsidRPr="000172C4" w14:paraId="1B1CE1BB" w14:textId="77777777" w:rsidTr="00204D4B">
        <w:trPr>
          <w:jc w:val="center"/>
        </w:trPr>
        <w:tc>
          <w:tcPr>
            <w:tcW w:w="959" w:type="dxa"/>
            <w:shd w:val="clear" w:color="auto" w:fill="auto"/>
          </w:tcPr>
          <w:p w14:paraId="70A3164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5B227CE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Tehran</w:t>
            </w:r>
          </w:p>
        </w:tc>
        <w:tc>
          <w:tcPr>
            <w:tcW w:w="1557" w:type="dxa"/>
            <w:gridSpan w:val="2"/>
            <w:shd w:val="clear" w:color="auto" w:fill="auto"/>
          </w:tcPr>
          <w:p w14:paraId="551DB7E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7023FB0B"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2F62B9B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797AE6A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0.82</w:t>
            </w:r>
          </w:p>
        </w:tc>
        <w:tc>
          <w:tcPr>
            <w:tcW w:w="837" w:type="dxa"/>
            <w:shd w:val="clear" w:color="auto" w:fill="auto"/>
            <w:vAlign w:val="bottom"/>
          </w:tcPr>
          <w:p w14:paraId="7AEFCB0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-4.972</w:t>
            </w:r>
          </w:p>
        </w:tc>
        <w:tc>
          <w:tcPr>
            <w:tcW w:w="808" w:type="dxa"/>
            <w:shd w:val="clear" w:color="auto" w:fill="auto"/>
            <w:vAlign w:val="bottom"/>
          </w:tcPr>
          <w:p w14:paraId="5C4D435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1.952</w:t>
            </w:r>
          </w:p>
        </w:tc>
      </w:tr>
      <w:tr w:rsidR="00204D4B" w:rsidRPr="000172C4" w14:paraId="70F10E99" w14:textId="77777777" w:rsidTr="00204D4B">
        <w:trPr>
          <w:jc w:val="center"/>
        </w:trPr>
        <w:tc>
          <w:tcPr>
            <w:tcW w:w="959" w:type="dxa"/>
            <w:shd w:val="clear" w:color="auto" w:fill="auto"/>
          </w:tcPr>
          <w:p w14:paraId="3E0C923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766B7FC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Karaj</w:t>
            </w:r>
          </w:p>
        </w:tc>
        <w:tc>
          <w:tcPr>
            <w:tcW w:w="1557" w:type="dxa"/>
            <w:gridSpan w:val="2"/>
            <w:shd w:val="clear" w:color="auto" w:fill="auto"/>
          </w:tcPr>
          <w:p w14:paraId="1510CEE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40DD6E52"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09DE1EC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29505E3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0.75</w:t>
            </w:r>
          </w:p>
        </w:tc>
        <w:tc>
          <w:tcPr>
            <w:tcW w:w="837" w:type="dxa"/>
            <w:shd w:val="clear" w:color="auto" w:fill="auto"/>
            <w:vAlign w:val="bottom"/>
          </w:tcPr>
          <w:p w14:paraId="0B3C13B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-4.805</w:t>
            </w:r>
          </w:p>
        </w:tc>
        <w:tc>
          <w:tcPr>
            <w:tcW w:w="808" w:type="dxa"/>
            <w:shd w:val="clear" w:color="auto" w:fill="auto"/>
            <w:vAlign w:val="bottom"/>
          </w:tcPr>
          <w:p w14:paraId="1ACE21B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2.502</w:t>
            </w:r>
          </w:p>
        </w:tc>
      </w:tr>
      <w:tr w:rsidR="00204D4B" w:rsidRPr="000172C4" w14:paraId="2EFD6939" w14:textId="77777777" w:rsidTr="00204D4B">
        <w:trPr>
          <w:jc w:val="center"/>
        </w:trPr>
        <w:tc>
          <w:tcPr>
            <w:tcW w:w="959" w:type="dxa"/>
            <w:shd w:val="clear" w:color="auto" w:fill="auto"/>
          </w:tcPr>
          <w:p w14:paraId="6AC9F39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07CD724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Qom</w:t>
            </w:r>
          </w:p>
        </w:tc>
        <w:tc>
          <w:tcPr>
            <w:tcW w:w="1557" w:type="dxa"/>
            <w:gridSpan w:val="2"/>
            <w:shd w:val="clear" w:color="auto" w:fill="auto"/>
          </w:tcPr>
          <w:p w14:paraId="6FA4F47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2644473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246BC5F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55958FA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837" w:type="dxa"/>
            <w:shd w:val="clear" w:color="auto" w:fill="auto"/>
            <w:vAlign w:val="bottom"/>
          </w:tcPr>
          <w:p w14:paraId="65B5097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4.320</w:t>
            </w:r>
          </w:p>
        </w:tc>
        <w:tc>
          <w:tcPr>
            <w:tcW w:w="808" w:type="dxa"/>
            <w:shd w:val="clear" w:color="auto" w:fill="auto"/>
            <w:vAlign w:val="bottom"/>
          </w:tcPr>
          <w:p w14:paraId="6D3896C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2.757</w:t>
            </w:r>
          </w:p>
        </w:tc>
      </w:tr>
      <w:tr w:rsidR="00204D4B" w:rsidRPr="000172C4" w14:paraId="517B2495" w14:textId="77777777" w:rsidTr="00204D4B">
        <w:trPr>
          <w:jc w:val="center"/>
        </w:trPr>
        <w:tc>
          <w:tcPr>
            <w:tcW w:w="959" w:type="dxa"/>
            <w:shd w:val="clear" w:color="auto" w:fill="auto"/>
          </w:tcPr>
          <w:p w14:paraId="4ABA7F3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355D2E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Esfehan</w:t>
            </w:r>
          </w:p>
        </w:tc>
        <w:tc>
          <w:tcPr>
            <w:tcW w:w="1557" w:type="dxa"/>
            <w:gridSpan w:val="2"/>
            <w:shd w:val="clear" w:color="auto" w:fill="auto"/>
          </w:tcPr>
          <w:p w14:paraId="2E880F6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34C4B4F2"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795E746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37A4F1C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837" w:type="dxa"/>
            <w:shd w:val="clear" w:color="auto" w:fill="auto"/>
            <w:vAlign w:val="bottom"/>
          </w:tcPr>
          <w:p w14:paraId="4DDD49D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3.052</w:t>
            </w:r>
          </w:p>
        </w:tc>
        <w:tc>
          <w:tcPr>
            <w:tcW w:w="808" w:type="dxa"/>
            <w:shd w:val="clear" w:color="auto" w:fill="auto"/>
            <w:vAlign w:val="bottom"/>
          </w:tcPr>
          <w:p w14:paraId="3D67C84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2.291</w:t>
            </w:r>
          </w:p>
        </w:tc>
      </w:tr>
      <w:tr w:rsidR="00204D4B" w:rsidRPr="000172C4" w14:paraId="77B05F79" w14:textId="77777777" w:rsidTr="00204D4B">
        <w:trPr>
          <w:jc w:val="center"/>
        </w:trPr>
        <w:tc>
          <w:tcPr>
            <w:tcW w:w="959" w:type="dxa"/>
            <w:shd w:val="clear" w:color="auto" w:fill="auto"/>
          </w:tcPr>
          <w:p w14:paraId="7C374B5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1155250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Kerman</w:t>
            </w:r>
          </w:p>
        </w:tc>
        <w:tc>
          <w:tcPr>
            <w:tcW w:w="1557" w:type="dxa"/>
            <w:gridSpan w:val="2"/>
            <w:shd w:val="clear" w:color="auto" w:fill="auto"/>
          </w:tcPr>
          <w:p w14:paraId="0A794EBD"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ACE650D"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0B078D0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794" w:type="dxa"/>
            <w:shd w:val="clear" w:color="auto" w:fill="auto"/>
            <w:vAlign w:val="bottom"/>
          </w:tcPr>
          <w:p w14:paraId="3BB8F46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0.70</w:t>
            </w:r>
          </w:p>
        </w:tc>
        <w:tc>
          <w:tcPr>
            <w:tcW w:w="837" w:type="dxa"/>
            <w:shd w:val="clear" w:color="auto" w:fill="auto"/>
            <w:vAlign w:val="bottom"/>
          </w:tcPr>
          <w:p w14:paraId="4185884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12.370</w:t>
            </w:r>
          </w:p>
        </w:tc>
        <w:tc>
          <w:tcPr>
            <w:tcW w:w="808" w:type="dxa"/>
            <w:shd w:val="clear" w:color="auto" w:fill="auto"/>
            <w:vAlign w:val="bottom"/>
          </w:tcPr>
          <w:p w14:paraId="3ACA231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2.809</w:t>
            </w:r>
          </w:p>
        </w:tc>
      </w:tr>
      <w:tr w:rsidR="00204D4B" w:rsidRPr="000172C4" w14:paraId="211047BA" w14:textId="77777777" w:rsidTr="00204D4B">
        <w:trPr>
          <w:jc w:val="center"/>
        </w:trPr>
        <w:tc>
          <w:tcPr>
            <w:tcW w:w="959" w:type="dxa"/>
            <w:shd w:val="clear" w:color="auto" w:fill="auto"/>
          </w:tcPr>
          <w:p w14:paraId="444BA16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4B01B06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Zahedan</w:t>
            </w:r>
          </w:p>
        </w:tc>
        <w:tc>
          <w:tcPr>
            <w:tcW w:w="1557" w:type="dxa"/>
            <w:gridSpan w:val="2"/>
            <w:shd w:val="clear" w:color="auto" w:fill="auto"/>
          </w:tcPr>
          <w:p w14:paraId="1AD93D2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1B0BE3ED"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3233BE0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0.82</w:t>
            </w:r>
          </w:p>
        </w:tc>
        <w:tc>
          <w:tcPr>
            <w:tcW w:w="794" w:type="dxa"/>
            <w:shd w:val="clear" w:color="auto" w:fill="auto"/>
            <w:vAlign w:val="bottom"/>
          </w:tcPr>
          <w:p w14:paraId="060D347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0.67</w:t>
            </w:r>
          </w:p>
        </w:tc>
        <w:tc>
          <w:tcPr>
            <w:tcW w:w="837" w:type="dxa"/>
            <w:shd w:val="clear" w:color="auto" w:fill="auto"/>
            <w:vAlign w:val="bottom"/>
          </w:tcPr>
          <w:p w14:paraId="43A15AC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1.976</w:t>
            </w:r>
          </w:p>
        </w:tc>
        <w:tc>
          <w:tcPr>
            <w:tcW w:w="808" w:type="dxa"/>
            <w:shd w:val="clear" w:color="auto" w:fill="auto"/>
            <w:vAlign w:val="bottom"/>
          </w:tcPr>
          <w:p w14:paraId="2024063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3.025</w:t>
            </w:r>
          </w:p>
        </w:tc>
      </w:tr>
      <w:tr w:rsidR="00204D4B" w:rsidRPr="000172C4" w14:paraId="04697B92" w14:textId="77777777" w:rsidTr="00204D4B">
        <w:trPr>
          <w:jc w:val="center"/>
        </w:trPr>
        <w:tc>
          <w:tcPr>
            <w:tcW w:w="959" w:type="dxa"/>
            <w:shd w:val="clear" w:color="auto" w:fill="auto"/>
          </w:tcPr>
          <w:p w14:paraId="089C5DD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62A02A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Ahvaz</w:t>
            </w:r>
          </w:p>
        </w:tc>
        <w:tc>
          <w:tcPr>
            <w:tcW w:w="1557" w:type="dxa"/>
            <w:gridSpan w:val="2"/>
            <w:shd w:val="clear" w:color="auto" w:fill="auto"/>
          </w:tcPr>
          <w:p w14:paraId="34B3816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5772421"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26B1E12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1118575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0.58</w:t>
            </w:r>
          </w:p>
        </w:tc>
        <w:tc>
          <w:tcPr>
            <w:tcW w:w="837" w:type="dxa"/>
            <w:shd w:val="clear" w:color="auto" w:fill="auto"/>
            <w:vAlign w:val="bottom"/>
          </w:tcPr>
          <w:p w14:paraId="6DDC405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-22.850</w:t>
            </w:r>
          </w:p>
        </w:tc>
        <w:tc>
          <w:tcPr>
            <w:tcW w:w="808" w:type="dxa"/>
            <w:shd w:val="clear" w:color="auto" w:fill="auto"/>
            <w:vAlign w:val="bottom"/>
          </w:tcPr>
          <w:p w14:paraId="359DDE6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3.635</w:t>
            </w:r>
          </w:p>
        </w:tc>
      </w:tr>
      <w:tr w:rsidR="00204D4B" w:rsidRPr="000172C4" w14:paraId="0CFD91A1" w14:textId="77777777" w:rsidTr="00204D4B">
        <w:trPr>
          <w:jc w:val="center"/>
        </w:trPr>
        <w:tc>
          <w:tcPr>
            <w:tcW w:w="959" w:type="dxa"/>
            <w:shd w:val="clear" w:color="auto" w:fill="auto"/>
          </w:tcPr>
          <w:p w14:paraId="5DB6505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164CBED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Hajiabad</w:t>
            </w:r>
          </w:p>
        </w:tc>
        <w:tc>
          <w:tcPr>
            <w:tcW w:w="1557" w:type="dxa"/>
            <w:gridSpan w:val="2"/>
            <w:shd w:val="clear" w:color="auto" w:fill="auto"/>
          </w:tcPr>
          <w:p w14:paraId="19413FD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773B658F"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3CB41736"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0.85</w:t>
            </w:r>
          </w:p>
        </w:tc>
        <w:tc>
          <w:tcPr>
            <w:tcW w:w="794" w:type="dxa"/>
            <w:shd w:val="clear" w:color="auto" w:fill="auto"/>
            <w:vAlign w:val="bottom"/>
          </w:tcPr>
          <w:p w14:paraId="63EB3A9F"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0.62</w:t>
            </w:r>
          </w:p>
        </w:tc>
        <w:tc>
          <w:tcPr>
            <w:tcW w:w="837" w:type="dxa"/>
            <w:shd w:val="clear" w:color="auto" w:fill="auto"/>
            <w:vAlign w:val="bottom"/>
          </w:tcPr>
          <w:p w14:paraId="5234D4F4"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17.456</w:t>
            </w:r>
          </w:p>
        </w:tc>
        <w:tc>
          <w:tcPr>
            <w:tcW w:w="808" w:type="dxa"/>
            <w:shd w:val="clear" w:color="auto" w:fill="auto"/>
            <w:vAlign w:val="bottom"/>
          </w:tcPr>
          <w:p w14:paraId="4FDA83C2"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3.221</w:t>
            </w:r>
          </w:p>
        </w:tc>
      </w:tr>
      <w:tr w:rsidR="00204D4B" w:rsidRPr="000172C4" w14:paraId="72AB723B" w14:textId="77777777" w:rsidTr="00204D4B">
        <w:trPr>
          <w:jc w:val="center"/>
        </w:trPr>
        <w:tc>
          <w:tcPr>
            <w:tcW w:w="959" w:type="dxa"/>
            <w:shd w:val="clear" w:color="auto" w:fill="auto"/>
          </w:tcPr>
          <w:p w14:paraId="76C8936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36AEAE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Borazjan</w:t>
            </w:r>
          </w:p>
        </w:tc>
        <w:tc>
          <w:tcPr>
            <w:tcW w:w="1557" w:type="dxa"/>
            <w:gridSpan w:val="2"/>
            <w:shd w:val="clear" w:color="auto" w:fill="auto"/>
          </w:tcPr>
          <w:p w14:paraId="57C2CA4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6D7EE1F"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04D708A9"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0.88</w:t>
            </w:r>
          </w:p>
        </w:tc>
        <w:tc>
          <w:tcPr>
            <w:tcW w:w="794" w:type="dxa"/>
            <w:shd w:val="clear" w:color="auto" w:fill="auto"/>
            <w:vAlign w:val="bottom"/>
          </w:tcPr>
          <w:p w14:paraId="4873F65D"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0.70</w:t>
            </w:r>
          </w:p>
        </w:tc>
        <w:tc>
          <w:tcPr>
            <w:tcW w:w="837" w:type="dxa"/>
            <w:shd w:val="clear" w:color="auto" w:fill="auto"/>
            <w:vAlign w:val="bottom"/>
          </w:tcPr>
          <w:p w14:paraId="23BF25C1"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12.345</w:t>
            </w:r>
          </w:p>
        </w:tc>
        <w:tc>
          <w:tcPr>
            <w:tcW w:w="808" w:type="dxa"/>
            <w:shd w:val="clear" w:color="auto" w:fill="auto"/>
            <w:vAlign w:val="bottom"/>
          </w:tcPr>
          <w:p w14:paraId="77181A07" w14:textId="77777777" w:rsidR="00204D4B" w:rsidRPr="000172C4" w:rsidRDefault="00204D4B" w:rsidP="001E686B">
            <w:pPr>
              <w:bidi w:val="0"/>
              <w:jc w:val="center"/>
              <w:rPr>
                <w:rFonts w:asciiTheme="majorBidi" w:hAnsiTheme="majorBidi" w:cstheme="majorBidi"/>
                <w:color w:val="000000"/>
                <w:sz w:val="18"/>
                <w:szCs w:val="18"/>
              </w:rPr>
            </w:pPr>
            <w:r>
              <w:rPr>
                <w:rFonts w:asciiTheme="majorBidi" w:hAnsiTheme="majorBidi" w:cstheme="majorBidi"/>
                <w:color w:val="000000"/>
                <w:sz w:val="18"/>
                <w:szCs w:val="18"/>
              </w:rPr>
              <w:t>2.678</w:t>
            </w:r>
          </w:p>
        </w:tc>
      </w:tr>
      <w:tr w:rsidR="00204D4B" w:rsidRPr="000172C4" w14:paraId="5B1F1D99" w14:textId="77777777" w:rsidTr="00204D4B">
        <w:trPr>
          <w:jc w:val="center"/>
        </w:trPr>
        <w:tc>
          <w:tcPr>
            <w:tcW w:w="959" w:type="dxa"/>
            <w:shd w:val="clear" w:color="auto" w:fill="auto"/>
          </w:tcPr>
          <w:p w14:paraId="364A2CA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53337B5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Bojnourd</w:t>
            </w:r>
          </w:p>
        </w:tc>
        <w:tc>
          <w:tcPr>
            <w:tcW w:w="1557" w:type="dxa"/>
            <w:gridSpan w:val="2"/>
            <w:shd w:val="clear" w:color="auto" w:fill="auto"/>
          </w:tcPr>
          <w:p w14:paraId="790F8CE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Dry</w:t>
            </w:r>
          </w:p>
        </w:tc>
        <w:tc>
          <w:tcPr>
            <w:tcW w:w="667" w:type="dxa"/>
            <w:shd w:val="clear" w:color="auto" w:fill="auto"/>
          </w:tcPr>
          <w:p w14:paraId="649D3AA7"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0.882</w:t>
            </w:r>
          </w:p>
        </w:tc>
        <w:tc>
          <w:tcPr>
            <w:tcW w:w="611" w:type="dxa"/>
            <w:shd w:val="clear" w:color="auto" w:fill="auto"/>
            <w:vAlign w:val="bottom"/>
          </w:tcPr>
          <w:p w14:paraId="7EE0167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75CAF8D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0.75</w:t>
            </w:r>
          </w:p>
        </w:tc>
        <w:tc>
          <w:tcPr>
            <w:tcW w:w="837" w:type="dxa"/>
            <w:shd w:val="clear" w:color="auto" w:fill="auto"/>
            <w:vAlign w:val="bottom"/>
          </w:tcPr>
          <w:p w14:paraId="06B87A9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6.388</w:t>
            </w:r>
          </w:p>
        </w:tc>
        <w:tc>
          <w:tcPr>
            <w:tcW w:w="808" w:type="dxa"/>
            <w:shd w:val="clear" w:color="auto" w:fill="auto"/>
            <w:vAlign w:val="bottom"/>
          </w:tcPr>
          <w:p w14:paraId="6E44A94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2.227</w:t>
            </w:r>
          </w:p>
        </w:tc>
      </w:tr>
      <w:tr w:rsidR="00204D4B" w:rsidRPr="000172C4" w14:paraId="3144FE39" w14:textId="77777777" w:rsidTr="00204D4B">
        <w:trPr>
          <w:jc w:val="center"/>
        </w:trPr>
        <w:tc>
          <w:tcPr>
            <w:tcW w:w="959" w:type="dxa"/>
            <w:shd w:val="clear" w:color="auto" w:fill="auto"/>
          </w:tcPr>
          <w:p w14:paraId="53BF6CE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2839C2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Mashhad</w:t>
            </w:r>
          </w:p>
        </w:tc>
        <w:tc>
          <w:tcPr>
            <w:tcW w:w="1557" w:type="dxa"/>
            <w:gridSpan w:val="2"/>
            <w:shd w:val="clear" w:color="auto" w:fill="auto"/>
          </w:tcPr>
          <w:p w14:paraId="2E093AD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3322FAF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6002735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590F2DB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0.79</w:t>
            </w:r>
          </w:p>
        </w:tc>
        <w:tc>
          <w:tcPr>
            <w:tcW w:w="837" w:type="dxa"/>
            <w:shd w:val="clear" w:color="auto" w:fill="auto"/>
            <w:vAlign w:val="bottom"/>
          </w:tcPr>
          <w:p w14:paraId="3658A06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-18.398</w:t>
            </w:r>
          </w:p>
        </w:tc>
        <w:tc>
          <w:tcPr>
            <w:tcW w:w="808" w:type="dxa"/>
            <w:shd w:val="clear" w:color="auto" w:fill="auto"/>
            <w:vAlign w:val="bottom"/>
          </w:tcPr>
          <w:p w14:paraId="010ED66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2.222</w:t>
            </w:r>
          </w:p>
        </w:tc>
      </w:tr>
      <w:tr w:rsidR="00204D4B" w:rsidRPr="000172C4" w14:paraId="2059C290" w14:textId="77777777" w:rsidTr="00204D4B">
        <w:trPr>
          <w:jc w:val="center"/>
        </w:trPr>
        <w:tc>
          <w:tcPr>
            <w:tcW w:w="959" w:type="dxa"/>
            <w:shd w:val="clear" w:color="auto" w:fill="auto"/>
          </w:tcPr>
          <w:p w14:paraId="3ED9966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7DD4C86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Damghan</w:t>
            </w:r>
          </w:p>
        </w:tc>
        <w:tc>
          <w:tcPr>
            <w:tcW w:w="1557" w:type="dxa"/>
            <w:gridSpan w:val="2"/>
            <w:shd w:val="clear" w:color="auto" w:fill="auto"/>
          </w:tcPr>
          <w:p w14:paraId="671897F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3589DCE1"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04EB85E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5A7C7A1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837" w:type="dxa"/>
            <w:shd w:val="clear" w:color="auto" w:fill="auto"/>
            <w:vAlign w:val="bottom"/>
          </w:tcPr>
          <w:p w14:paraId="746453F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-10.336</w:t>
            </w:r>
          </w:p>
        </w:tc>
        <w:tc>
          <w:tcPr>
            <w:tcW w:w="808" w:type="dxa"/>
            <w:shd w:val="clear" w:color="auto" w:fill="auto"/>
            <w:vAlign w:val="bottom"/>
          </w:tcPr>
          <w:p w14:paraId="47F515F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3.069</w:t>
            </w:r>
          </w:p>
        </w:tc>
      </w:tr>
      <w:tr w:rsidR="00204D4B" w:rsidRPr="000172C4" w14:paraId="0D756C30" w14:textId="77777777" w:rsidTr="00204D4B">
        <w:trPr>
          <w:jc w:val="center"/>
        </w:trPr>
        <w:tc>
          <w:tcPr>
            <w:tcW w:w="959" w:type="dxa"/>
            <w:shd w:val="clear" w:color="auto" w:fill="auto"/>
          </w:tcPr>
          <w:p w14:paraId="2E89C98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7A1A713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Arak</w:t>
            </w:r>
          </w:p>
        </w:tc>
        <w:tc>
          <w:tcPr>
            <w:tcW w:w="1557" w:type="dxa"/>
            <w:gridSpan w:val="2"/>
            <w:shd w:val="clear" w:color="auto" w:fill="auto"/>
          </w:tcPr>
          <w:p w14:paraId="6376196E"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44BA71B2"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3FA8803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0.87</w:t>
            </w:r>
          </w:p>
        </w:tc>
        <w:tc>
          <w:tcPr>
            <w:tcW w:w="794" w:type="dxa"/>
            <w:shd w:val="clear" w:color="auto" w:fill="auto"/>
            <w:vAlign w:val="bottom"/>
          </w:tcPr>
          <w:p w14:paraId="3E4CCEC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0.77</w:t>
            </w:r>
          </w:p>
        </w:tc>
        <w:tc>
          <w:tcPr>
            <w:tcW w:w="837" w:type="dxa"/>
            <w:shd w:val="clear" w:color="auto" w:fill="auto"/>
            <w:vAlign w:val="bottom"/>
          </w:tcPr>
          <w:p w14:paraId="23A54C4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-0.268</w:t>
            </w:r>
          </w:p>
        </w:tc>
        <w:tc>
          <w:tcPr>
            <w:tcW w:w="808" w:type="dxa"/>
            <w:shd w:val="clear" w:color="auto" w:fill="auto"/>
            <w:vAlign w:val="bottom"/>
          </w:tcPr>
          <w:p w14:paraId="176B610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2.294</w:t>
            </w:r>
          </w:p>
        </w:tc>
      </w:tr>
      <w:tr w:rsidR="00204D4B" w:rsidRPr="000172C4" w14:paraId="1EBB29E9" w14:textId="77777777" w:rsidTr="00204D4B">
        <w:trPr>
          <w:jc w:val="center"/>
        </w:trPr>
        <w:tc>
          <w:tcPr>
            <w:tcW w:w="959" w:type="dxa"/>
            <w:shd w:val="clear" w:color="auto" w:fill="auto"/>
          </w:tcPr>
          <w:p w14:paraId="6CC41479"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270C7CC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Qazvin</w:t>
            </w:r>
          </w:p>
        </w:tc>
        <w:tc>
          <w:tcPr>
            <w:tcW w:w="1557" w:type="dxa"/>
            <w:gridSpan w:val="2"/>
            <w:shd w:val="clear" w:color="auto" w:fill="auto"/>
          </w:tcPr>
          <w:p w14:paraId="251AAE8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0BA5AC7D"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6DD6E32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0.88</w:t>
            </w:r>
          </w:p>
        </w:tc>
        <w:tc>
          <w:tcPr>
            <w:tcW w:w="794" w:type="dxa"/>
            <w:shd w:val="clear" w:color="auto" w:fill="auto"/>
            <w:vAlign w:val="bottom"/>
          </w:tcPr>
          <w:p w14:paraId="67D5C57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0F04F57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-8.793</w:t>
            </w:r>
          </w:p>
        </w:tc>
        <w:tc>
          <w:tcPr>
            <w:tcW w:w="808" w:type="dxa"/>
            <w:shd w:val="clear" w:color="auto" w:fill="auto"/>
            <w:vAlign w:val="bottom"/>
          </w:tcPr>
          <w:p w14:paraId="4C48C50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2.090</w:t>
            </w:r>
          </w:p>
        </w:tc>
      </w:tr>
      <w:tr w:rsidR="00204D4B" w:rsidRPr="000172C4" w14:paraId="7AD027EF" w14:textId="77777777" w:rsidTr="00204D4B">
        <w:trPr>
          <w:jc w:val="center"/>
        </w:trPr>
        <w:tc>
          <w:tcPr>
            <w:tcW w:w="959" w:type="dxa"/>
            <w:shd w:val="clear" w:color="auto" w:fill="auto"/>
          </w:tcPr>
          <w:p w14:paraId="0D43820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10A52ED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Nahavand</w:t>
            </w:r>
          </w:p>
        </w:tc>
        <w:tc>
          <w:tcPr>
            <w:tcW w:w="1557" w:type="dxa"/>
            <w:gridSpan w:val="2"/>
            <w:shd w:val="clear" w:color="auto" w:fill="auto"/>
          </w:tcPr>
          <w:p w14:paraId="2C03505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162CF537"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55C804E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794" w:type="dxa"/>
            <w:shd w:val="clear" w:color="auto" w:fill="auto"/>
            <w:vAlign w:val="bottom"/>
          </w:tcPr>
          <w:p w14:paraId="7570645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0.67</w:t>
            </w:r>
          </w:p>
        </w:tc>
        <w:tc>
          <w:tcPr>
            <w:tcW w:w="837" w:type="dxa"/>
            <w:shd w:val="clear" w:color="auto" w:fill="auto"/>
            <w:vAlign w:val="bottom"/>
          </w:tcPr>
          <w:p w14:paraId="73C70CD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-11.225</w:t>
            </w:r>
          </w:p>
        </w:tc>
        <w:tc>
          <w:tcPr>
            <w:tcW w:w="808" w:type="dxa"/>
            <w:shd w:val="clear" w:color="auto" w:fill="auto"/>
            <w:vAlign w:val="bottom"/>
          </w:tcPr>
          <w:p w14:paraId="364471D7"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2.611</w:t>
            </w:r>
          </w:p>
        </w:tc>
      </w:tr>
      <w:tr w:rsidR="00204D4B" w:rsidRPr="000172C4" w14:paraId="2E04B6BD" w14:textId="77777777" w:rsidTr="00204D4B">
        <w:trPr>
          <w:jc w:val="center"/>
        </w:trPr>
        <w:tc>
          <w:tcPr>
            <w:tcW w:w="959" w:type="dxa"/>
            <w:shd w:val="clear" w:color="auto" w:fill="auto"/>
          </w:tcPr>
          <w:p w14:paraId="1E98EC12"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39AC3E6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Shiraz</w:t>
            </w:r>
          </w:p>
        </w:tc>
        <w:tc>
          <w:tcPr>
            <w:tcW w:w="1557" w:type="dxa"/>
            <w:gridSpan w:val="2"/>
            <w:shd w:val="clear" w:color="auto" w:fill="auto"/>
          </w:tcPr>
          <w:p w14:paraId="1FE2B87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57CC0FF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4A8D42E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0.90</w:t>
            </w:r>
          </w:p>
        </w:tc>
        <w:tc>
          <w:tcPr>
            <w:tcW w:w="794" w:type="dxa"/>
            <w:shd w:val="clear" w:color="auto" w:fill="auto"/>
            <w:vAlign w:val="bottom"/>
          </w:tcPr>
          <w:p w14:paraId="284D9A4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0.76</w:t>
            </w:r>
          </w:p>
        </w:tc>
        <w:tc>
          <w:tcPr>
            <w:tcW w:w="837" w:type="dxa"/>
            <w:shd w:val="clear" w:color="auto" w:fill="auto"/>
            <w:vAlign w:val="bottom"/>
          </w:tcPr>
          <w:p w14:paraId="4423516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-8.209</w:t>
            </w:r>
          </w:p>
        </w:tc>
        <w:tc>
          <w:tcPr>
            <w:tcW w:w="808" w:type="dxa"/>
            <w:shd w:val="clear" w:color="auto" w:fill="auto"/>
            <w:vAlign w:val="bottom"/>
          </w:tcPr>
          <w:p w14:paraId="19F6D98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2.190</w:t>
            </w:r>
          </w:p>
        </w:tc>
      </w:tr>
      <w:tr w:rsidR="00204D4B" w:rsidRPr="000172C4" w14:paraId="093B7C60" w14:textId="77777777" w:rsidTr="00204D4B">
        <w:trPr>
          <w:jc w:val="center"/>
        </w:trPr>
        <w:tc>
          <w:tcPr>
            <w:tcW w:w="959" w:type="dxa"/>
            <w:shd w:val="clear" w:color="auto" w:fill="auto"/>
          </w:tcPr>
          <w:p w14:paraId="05E3333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613FE76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Sanandaj</w:t>
            </w:r>
          </w:p>
        </w:tc>
        <w:tc>
          <w:tcPr>
            <w:tcW w:w="1557" w:type="dxa"/>
            <w:gridSpan w:val="2"/>
            <w:shd w:val="clear" w:color="auto" w:fill="auto"/>
          </w:tcPr>
          <w:p w14:paraId="6B9C4130"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647DBD2E"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46CF798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20763ED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837" w:type="dxa"/>
            <w:shd w:val="clear" w:color="auto" w:fill="auto"/>
            <w:vAlign w:val="bottom"/>
          </w:tcPr>
          <w:p w14:paraId="7356395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-5.320</w:t>
            </w:r>
          </w:p>
        </w:tc>
        <w:tc>
          <w:tcPr>
            <w:tcW w:w="808" w:type="dxa"/>
            <w:shd w:val="clear" w:color="auto" w:fill="auto"/>
            <w:vAlign w:val="bottom"/>
          </w:tcPr>
          <w:p w14:paraId="4DE29A0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1.997</w:t>
            </w:r>
          </w:p>
        </w:tc>
      </w:tr>
      <w:tr w:rsidR="00204D4B" w:rsidRPr="000172C4" w14:paraId="72751DA3" w14:textId="77777777" w:rsidTr="00204D4B">
        <w:trPr>
          <w:jc w:val="center"/>
        </w:trPr>
        <w:tc>
          <w:tcPr>
            <w:tcW w:w="959" w:type="dxa"/>
            <w:shd w:val="clear" w:color="auto" w:fill="auto"/>
          </w:tcPr>
          <w:p w14:paraId="4A1F181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641A4C8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Birjand</w:t>
            </w:r>
          </w:p>
        </w:tc>
        <w:tc>
          <w:tcPr>
            <w:tcW w:w="1557" w:type="dxa"/>
            <w:gridSpan w:val="2"/>
            <w:shd w:val="clear" w:color="auto" w:fill="auto"/>
          </w:tcPr>
          <w:p w14:paraId="5FF64B9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Dry</w:t>
            </w:r>
          </w:p>
        </w:tc>
        <w:tc>
          <w:tcPr>
            <w:tcW w:w="667" w:type="dxa"/>
            <w:shd w:val="clear" w:color="auto" w:fill="auto"/>
          </w:tcPr>
          <w:p w14:paraId="06BE4EA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1</w:t>
            </w:r>
          </w:p>
        </w:tc>
        <w:tc>
          <w:tcPr>
            <w:tcW w:w="611" w:type="dxa"/>
            <w:shd w:val="clear" w:color="auto" w:fill="auto"/>
            <w:vAlign w:val="bottom"/>
          </w:tcPr>
          <w:p w14:paraId="4DDB0C2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794" w:type="dxa"/>
            <w:shd w:val="clear" w:color="auto" w:fill="auto"/>
            <w:vAlign w:val="bottom"/>
          </w:tcPr>
          <w:p w14:paraId="676DADD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0.74</w:t>
            </w:r>
          </w:p>
        </w:tc>
        <w:tc>
          <w:tcPr>
            <w:tcW w:w="837" w:type="dxa"/>
            <w:shd w:val="clear" w:color="auto" w:fill="auto"/>
            <w:vAlign w:val="bottom"/>
          </w:tcPr>
          <w:p w14:paraId="75B43A5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-6.121</w:t>
            </w:r>
          </w:p>
        </w:tc>
        <w:tc>
          <w:tcPr>
            <w:tcW w:w="808" w:type="dxa"/>
            <w:shd w:val="clear" w:color="auto" w:fill="auto"/>
            <w:vAlign w:val="bottom"/>
          </w:tcPr>
          <w:p w14:paraId="1E2E54B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2.251</w:t>
            </w:r>
          </w:p>
        </w:tc>
      </w:tr>
      <w:tr w:rsidR="00204D4B" w:rsidRPr="000172C4" w14:paraId="5A805768" w14:textId="77777777" w:rsidTr="00204D4B">
        <w:trPr>
          <w:jc w:val="center"/>
        </w:trPr>
        <w:tc>
          <w:tcPr>
            <w:tcW w:w="959" w:type="dxa"/>
            <w:shd w:val="clear" w:color="auto" w:fill="auto"/>
          </w:tcPr>
          <w:p w14:paraId="11FEEDA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3D9D606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Ilam</w:t>
            </w:r>
          </w:p>
        </w:tc>
        <w:tc>
          <w:tcPr>
            <w:tcW w:w="1557" w:type="dxa"/>
            <w:gridSpan w:val="2"/>
            <w:shd w:val="clear" w:color="auto" w:fill="auto"/>
          </w:tcPr>
          <w:p w14:paraId="5988CFE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hAnsiTheme="majorBidi" w:cstheme="majorBidi"/>
                <w:sz w:val="20"/>
                <w:szCs w:val="20"/>
              </w:rPr>
              <w:t>Mediterranean</w:t>
            </w:r>
          </w:p>
        </w:tc>
        <w:tc>
          <w:tcPr>
            <w:tcW w:w="667" w:type="dxa"/>
            <w:shd w:val="clear" w:color="auto" w:fill="auto"/>
          </w:tcPr>
          <w:p w14:paraId="709C7B06"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0.884</w:t>
            </w:r>
          </w:p>
        </w:tc>
        <w:tc>
          <w:tcPr>
            <w:tcW w:w="611" w:type="dxa"/>
            <w:shd w:val="clear" w:color="auto" w:fill="auto"/>
            <w:vAlign w:val="bottom"/>
          </w:tcPr>
          <w:p w14:paraId="3E28988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0.89</w:t>
            </w:r>
          </w:p>
        </w:tc>
        <w:tc>
          <w:tcPr>
            <w:tcW w:w="794" w:type="dxa"/>
            <w:shd w:val="clear" w:color="auto" w:fill="auto"/>
            <w:vAlign w:val="bottom"/>
          </w:tcPr>
          <w:p w14:paraId="36705CE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837" w:type="dxa"/>
            <w:shd w:val="clear" w:color="auto" w:fill="auto"/>
            <w:vAlign w:val="bottom"/>
          </w:tcPr>
          <w:p w14:paraId="0FA9701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-3.229</w:t>
            </w:r>
          </w:p>
        </w:tc>
        <w:tc>
          <w:tcPr>
            <w:tcW w:w="808" w:type="dxa"/>
            <w:shd w:val="clear" w:color="auto" w:fill="auto"/>
            <w:vAlign w:val="bottom"/>
          </w:tcPr>
          <w:p w14:paraId="723E48E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2.461</w:t>
            </w:r>
          </w:p>
        </w:tc>
      </w:tr>
      <w:tr w:rsidR="00204D4B" w:rsidRPr="000172C4" w14:paraId="47BE5AD1" w14:textId="77777777" w:rsidTr="00204D4B">
        <w:trPr>
          <w:jc w:val="center"/>
        </w:trPr>
        <w:tc>
          <w:tcPr>
            <w:tcW w:w="959" w:type="dxa"/>
            <w:shd w:val="clear" w:color="auto" w:fill="auto"/>
          </w:tcPr>
          <w:p w14:paraId="08A60A5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lastRenderedPageBreak/>
              <w:t>2</w:t>
            </w:r>
          </w:p>
        </w:tc>
        <w:tc>
          <w:tcPr>
            <w:tcW w:w="1276" w:type="dxa"/>
            <w:shd w:val="clear" w:color="auto" w:fill="auto"/>
          </w:tcPr>
          <w:p w14:paraId="04919F2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Khahkhal</w:t>
            </w:r>
          </w:p>
        </w:tc>
        <w:tc>
          <w:tcPr>
            <w:tcW w:w="1557" w:type="dxa"/>
            <w:gridSpan w:val="2"/>
            <w:shd w:val="clear" w:color="auto" w:fill="auto"/>
          </w:tcPr>
          <w:p w14:paraId="619367E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hAnsiTheme="majorBidi" w:cstheme="majorBidi"/>
                <w:sz w:val="20"/>
                <w:szCs w:val="20"/>
              </w:rPr>
              <w:t>Mediterranean</w:t>
            </w:r>
          </w:p>
        </w:tc>
        <w:tc>
          <w:tcPr>
            <w:tcW w:w="667" w:type="dxa"/>
            <w:shd w:val="clear" w:color="auto" w:fill="auto"/>
          </w:tcPr>
          <w:p w14:paraId="6F059607"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0.884</w:t>
            </w:r>
          </w:p>
        </w:tc>
        <w:tc>
          <w:tcPr>
            <w:tcW w:w="611" w:type="dxa"/>
            <w:shd w:val="clear" w:color="auto" w:fill="auto"/>
            <w:vAlign w:val="bottom"/>
          </w:tcPr>
          <w:p w14:paraId="4459829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0.83</w:t>
            </w:r>
          </w:p>
        </w:tc>
        <w:tc>
          <w:tcPr>
            <w:tcW w:w="794" w:type="dxa"/>
            <w:shd w:val="clear" w:color="auto" w:fill="auto"/>
            <w:vAlign w:val="bottom"/>
          </w:tcPr>
          <w:p w14:paraId="38F3414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0.68</w:t>
            </w:r>
          </w:p>
        </w:tc>
        <w:tc>
          <w:tcPr>
            <w:tcW w:w="837" w:type="dxa"/>
            <w:shd w:val="clear" w:color="auto" w:fill="auto"/>
            <w:vAlign w:val="bottom"/>
          </w:tcPr>
          <w:p w14:paraId="671D297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5.882</w:t>
            </w:r>
          </w:p>
        </w:tc>
        <w:tc>
          <w:tcPr>
            <w:tcW w:w="808" w:type="dxa"/>
            <w:shd w:val="clear" w:color="auto" w:fill="auto"/>
            <w:vAlign w:val="bottom"/>
          </w:tcPr>
          <w:p w14:paraId="64CDD70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2.000</w:t>
            </w:r>
          </w:p>
        </w:tc>
      </w:tr>
      <w:tr w:rsidR="00204D4B" w:rsidRPr="000172C4" w14:paraId="15FEC11E" w14:textId="77777777" w:rsidTr="00204D4B">
        <w:trPr>
          <w:jc w:val="center"/>
        </w:trPr>
        <w:tc>
          <w:tcPr>
            <w:tcW w:w="959" w:type="dxa"/>
            <w:shd w:val="clear" w:color="auto" w:fill="auto"/>
          </w:tcPr>
          <w:p w14:paraId="6CAEDDC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0E165FEB"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Ardebil</w:t>
            </w:r>
          </w:p>
        </w:tc>
        <w:tc>
          <w:tcPr>
            <w:tcW w:w="1557" w:type="dxa"/>
            <w:gridSpan w:val="2"/>
            <w:shd w:val="clear" w:color="auto" w:fill="auto"/>
          </w:tcPr>
          <w:p w14:paraId="0B6A702C"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0D5E0B8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0.884</w:t>
            </w:r>
          </w:p>
        </w:tc>
        <w:tc>
          <w:tcPr>
            <w:tcW w:w="611" w:type="dxa"/>
            <w:shd w:val="clear" w:color="auto" w:fill="auto"/>
            <w:vAlign w:val="bottom"/>
          </w:tcPr>
          <w:p w14:paraId="6BEBD3D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20"/>
                <w:szCs w:val="20"/>
              </w:rPr>
              <w:t>0.75</w:t>
            </w:r>
          </w:p>
        </w:tc>
        <w:tc>
          <w:tcPr>
            <w:tcW w:w="794" w:type="dxa"/>
            <w:shd w:val="clear" w:color="auto" w:fill="auto"/>
            <w:vAlign w:val="bottom"/>
          </w:tcPr>
          <w:p w14:paraId="512B9F2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20"/>
                <w:szCs w:val="20"/>
              </w:rPr>
              <w:t>0.55</w:t>
            </w:r>
          </w:p>
        </w:tc>
        <w:tc>
          <w:tcPr>
            <w:tcW w:w="837" w:type="dxa"/>
            <w:shd w:val="clear" w:color="auto" w:fill="auto"/>
            <w:vAlign w:val="bottom"/>
          </w:tcPr>
          <w:p w14:paraId="1184606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20"/>
                <w:szCs w:val="20"/>
              </w:rPr>
              <w:t>-11.231</w:t>
            </w:r>
          </w:p>
        </w:tc>
        <w:tc>
          <w:tcPr>
            <w:tcW w:w="808" w:type="dxa"/>
            <w:shd w:val="clear" w:color="auto" w:fill="auto"/>
            <w:vAlign w:val="bottom"/>
          </w:tcPr>
          <w:p w14:paraId="1E71FCDF"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20"/>
                <w:szCs w:val="20"/>
              </w:rPr>
              <w:t>2.602</w:t>
            </w:r>
          </w:p>
        </w:tc>
      </w:tr>
      <w:tr w:rsidR="00204D4B" w:rsidRPr="000172C4" w14:paraId="3A22E19C" w14:textId="77777777" w:rsidTr="00204D4B">
        <w:trPr>
          <w:jc w:val="center"/>
        </w:trPr>
        <w:tc>
          <w:tcPr>
            <w:tcW w:w="959" w:type="dxa"/>
            <w:shd w:val="clear" w:color="auto" w:fill="auto"/>
          </w:tcPr>
          <w:p w14:paraId="6943680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7E65D54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Orumiyeh</w:t>
            </w:r>
          </w:p>
        </w:tc>
        <w:tc>
          <w:tcPr>
            <w:tcW w:w="1557" w:type="dxa"/>
            <w:gridSpan w:val="2"/>
            <w:shd w:val="clear" w:color="auto" w:fill="auto"/>
          </w:tcPr>
          <w:p w14:paraId="23B3DB30"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45EC848C"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0.884</w:t>
            </w:r>
          </w:p>
        </w:tc>
        <w:tc>
          <w:tcPr>
            <w:tcW w:w="611" w:type="dxa"/>
            <w:shd w:val="clear" w:color="auto" w:fill="auto"/>
            <w:vAlign w:val="bottom"/>
          </w:tcPr>
          <w:p w14:paraId="1DA5CCF9"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0.87</w:t>
            </w:r>
          </w:p>
        </w:tc>
        <w:tc>
          <w:tcPr>
            <w:tcW w:w="794" w:type="dxa"/>
            <w:shd w:val="clear" w:color="auto" w:fill="auto"/>
            <w:vAlign w:val="bottom"/>
          </w:tcPr>
          <w:p w14:paraId="7CB52553"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0.75</w:t>
            </w:r>
          </w:p>
        </w:tc>
        <w:tc>
          <w:tcPr>
            <w:tcW w:w="837" w:type="dxa"/>
            <w:shd w:val="clear" w:color="auto" w:fill="auto"/>
            <w:vAlign w:val="bottom"/>
          </w:tcPr>
          <w:p w14:paraId="4C65DC2F"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0.095</w:t>
            </w:r>
          </w:p>
        </w:tc>
        <w:tc>
          <w:tcPr>
            <w:tcW w:w="808" w:type="dxa"/>
            <w:shd w:val="clear" w:color="auto" w:fill="auto"/>
            <w:vAlign w:val="bottom"/>
          </w:tcPr>
          <w:p w14:paraId="7ABCDACD"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1.876</w:t>
            </w:r>
          </w:p>
        </w:tc>
      </w:tr>
      <w:tr w:rsidR="00204D4B" w:rsidRPr="000172C4" w14:paraId="22860151" w14:textId="77777777" w:rsidTr="00204D4B">
        <w:trPr>
          <w:jc w:val="center"/>
        </w:trPr>
        <w:tc>
          <w:tcPr>
            <w:tcW w:w="959" w:type="dxa"/>
            <w:shd w:val="clear" w:color="auto" w:fill="auto"/>
          </w:tcPr>
          <w:p w14:paraId="6735F051"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1644E43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Tabriz</w:t>
            </w:r>
          </w:p>
        </w:tc>
        <w:tc>
          <w:tcPr>
            <w:tcW w:w="1557" w:type="dxa"/>
            <w:gridSpan w:val="2"/>
            <w:shd w:val="clear" w:color="auto" w:fill="auto"/>
          </w:tcPr>
          <w:p w14:paraId="6BF455B1"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hAnsiTheme="majorBidi" w:cstheme="majorBidi"/>
                <w:sz w:val="20"/>
                <w:szCs w:val="20"/>
              </w:rPr>
              <w:t>Mediterranean</w:t>
            </w:r>
          </w:p>
        </w:tc>
        <w:tc>
          <w:tcPr>
            <w:tcW w:w="667" w:type="dxa"/>
            <w:shd w:val="clear" w:color="auto" w:fill="auto"/>
          </w:tcPr>
          <w:p w14:paraId="1788523A"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0.884</w:t>
            </w:r>
          </w:p>
        </w:tc>
        <w:tc>
          <w:tcPr>
            <w:tcW w:w="611" w:type="dxa"/>
            <w:shd w:val="clear" w:color="auto" w:fill="auto"/>
            <w:vAlign w:val="bottom"/>
          </w:tcPr>
          <w:p w14:paraId="63C73656"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0.90</w:t>
            </w:r>
          </w:p>
        </w:tc>
        <w:tc>
          <w:tcPr>
            <w:tcW w:w="794" w:type="dxa"/>
            <w:shd w:val="clear" w:color="auto" w:fill="auto"/>
            <w:vAlign w:val="bottom"/>
          </w:tcPr>
          <w:p w14:paraId="6C7C7514"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0.80</w:t>
            </w:r>
          </w:p>
        </w:tc>
        <w:tc>
          <w:tcPr>
            <w:tcW w:w="837" w:type="dxa"/>
            <w:shd w:val="clear" w:color="auto" w:fill="auto"/>
            <w:vAlign w:val="bottom"/>
          </w:tcPr>
          <w:p w14:paraId="7DA4796C"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2.424</w:t>
            </w:r>
          </w:p>
        </w:tc>
        <w:tc>
          <w:tcPr>
            <w:tcW w:w="808" w:type="dxa"/>
            <w:shd w:val="clear" w:color="auto" w:fill="auto"/>
            <w:vAlign w:val="bottom"/>
          </w:tcPr>
          <w:p w14:paraId="29D31980" w14:textId="77777777" w:rsidR="00204D4B" w:rsidRPr="000172C4" w:rsidRDefault="00204D4B" w:rsidP="001E686B">
            <w:pPr>
              <w:bidi w:val="0"/>
              <w:jc w:val="center"/>
              <w:rPr>
                <w:rFonts w:asciiTheme="majorBidi" w:hAnsiTheme="majorBidi" w:cstheme="majorBidi"/>
                <w:color w:val="000000"/>
                <w:sz w:val="20"/>
                <w:szCs w:val="20"/>
              </w:rPr>
            </w:pPr>
            <w:r w:rsidRPr="000172C4">
              <w:rPr>
                <w:rFonts w:asciiTheme="majorBidi" w:hAnsiTheme="majorBidi" w:cstheme="majorBidi"/>
                <w:color w:val="000000"/>
                <w:sz w:val="18"/>
                <w:szCs w:val="18"/>
              </w:rPr>
              <w:t>2.389</w:t>
            </w:r>
          </w:p>
        </w:tc>
      </w:tr>
      <w:tr w:rsidR="00204D4B" w:rsidRPr="000172C4" w14:paraId="214C60AF" w14:textId="77777777" w:rsidTr="00204D4B">
        <w:trPr>
          <w:jc w:val="center"/>
        </w:trPr>
        <w:tc>
          <w:tcPr>
            <w:tcW w:w="959" w:type="dxa"/>
            <w:shd w:val="clear" w:color="auto" w:fill="auto"/>
          </w:tcPr>
          <w:p w14:paraId="09ED54A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3AEF9A7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Koohrang</w:t>
            </w:r>
          </w:p>
        </w:tc>
        <w:tc>
          <w:tcPr>
            <w:tcW w:w="1557" w:type="dxa"/>
            <w:gridSpan w:val="2"/>
            <w:shd w:val="clear" w:color="auto" w:fill="auto"/>
          </w:tcPr>
          <w:p w14:paraId="15059FE0"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Semi Humid</w:t>
            </w:r>
          </w:p>
        </w:tc>
        <w:tc>
          <w:tcPr>
            <w:tcW w:w="667" w:type="dxa"/>
            <w:shd w:val="clear" w:color="auto" w:fill="auto"/>
          </w:tcPr>
          <w:p w14:paraId="13D30348"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0.962</w:t>
            </w:r>
          </w:p>
        </w:tc>
        <w:tc>
          <w:tcPr>
            <w:tcW w:w="611" w:type="dxa"/>
            <w:shd w:val="clear" w:color="auto" w:fill="auto"/>
            <w:vAlign w:val="bottom"/>
          </w:tcPr>
          <w:p w14:paraId="2131AFC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0.86</w:t>
            </w:r>
          </w:p>
        </w:tc>
        <w:tc>
          <w:tcPr>
            <w:tcW w:w="794" w:type="dxa"/>
            <w:shd w:val="clear" w:color="auto" w:fill="auto"/>
            <w:vAlign w:val="bottom"/>
          </w:tcPr>
          <w:p w14:paraId="0A306DB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0.73</w:t>
            </w:r>
          </w:p>
        </w:tc>
        <w:tc>
          <w:tcPr>
            <w:tcW w:w="837" w:type="dxa"/>
            <w:shd w:val="clear" w:color="auto" w:fill="auto"/>
            <w:vAlign w:val="bottom"/>
          </w:tcPr>
          <w:p w14:paraId="7EED967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6.359</w:t>
            </w:r>
          </w:p>
        </w:tc>
        <w:tc>
          <w:tcPr>
            <w:tcW w:w="808" w:type="dxa"/>
            <w:shd w:val="clear" w:color="auto" w:fill="auto"/>
            <w:vAlign w:val="bottom"/>
          </w:tcPr>
          <w:p w14:paraId="7BB31C2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1.994</w:t>
            </w:r>
          </w:p>
        </w:tc>
      </w:tr>
      <w:tr w:rsidR="00204D4B" w:rsidRPr="000172C4" w14:paraId="7FF83E36" w14:textId="77777777" w:rsidTr="00204D4B">
        <w:trPr>
          <w:jc w:val="center"/>
        </w:trPr>
        <w:tc>
          <w:tcPr>
            <w:tcW w:w="959" w:type="dxa"/>
            <w:shd w:val="clear" w:color="auto" w:fill="auto"/>
          </w:tcPr>
          <w:p w14:paraId="0A25E2EF"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417" w:type="dxa"/>
            <w:gridSpan w:val="2"/>
            <w:shd w:val="clear" w:color="auto" w:fill="auto"/>
          </w:tcPr>
          <w:p w14:paraId="3BE8ED2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Khoramabad</w:t>
            </w:r>
          </w:p>
        </w:tc>
        <w:tc>
          <w:tcPr>
            <w:tcW w:w="1416" w:type="dxa"/>
            <w:shd w:val="clear" w:color="auto" w:fill="auto"/>
          </w:tcPr>
          <w:p w14:paraId="71DEE00F"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Semi Humid</w:t>
            </w:r>
          </w:p>
        </w:tc>
        <w:tc>
          <w:tcPr>
            <w:tcW w:w="667" w:type="dxa"/>
            <w:shd w:val="clear" w:color="auto" w:fill="auto"/>
          </w:tcPr>
          <w:p w14:paraId="0E46991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0.962</w:t>
            </w:r>
          </w:p>
        </w:tc>
        <w:tc>
          <w:tcPr>
            <w:tcW w:w="611" w:type="dxa"/>
            <w:shd w:val="clear" w:color="auto" w:fill="auto"/>
            <w:vAlign w:val="bottom"/>
          </w:tcPr>
          <w:p w14:paraId="456AA6CC"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0.91</w:t>
            </w:r>
          </w:p>
        </w:tc>
        <w:tc>
          <w:tcPr>
            <w:tcW w:w="794" w:type="dxa"/>
            <w:shd w:val="clear" w:color="auto" w:fill="auto"/>
            <w:vAlign w:val="bottom"/>
          </w:tcPr>
          <w:p w14:paraId="278DAB7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0.65</w:t>
            </w:r>
          </w:p>
        </w:tc>
        <w:tc>
          <w:tcPr>
            <w:tcW w:w="837" w:type="dxa"/>
            <w:shd w:val="clear" w:color="auto" w:fill="auto"/>
            <w:vAlign w:val="bottom"/>
          </w:tcPr>
          <w:p w14:paraId="00F8A9E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-36.018</w:t>
            </w:r>
          </w:p>
        </w:tc>
        <w:tc>
          <w:tcPr>
            <w:tcW w:w="808" w:type="dxa"/>
            <w:shd w:val="clear" w:color="auto" w:fill="auto"/>
            <w:vAlign w:val="bottom"/>
          </w:tcPr>
          <w:p w14:paraId="5E9B1EC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2.747</w:t>
            </w:r>
          </w:p>
        </w:tc>
      </w:tr>
      <w:tr w:rsidR="00204D4B" w:rsidRPr="000172C4" w14:paraId="1DE84B41" w14:textId="77777777" w:rsidTr="00204D4B">
        <w:trPr>
          <w:jc w:val="center"/>
        </w:trPr>
        <w:tc>
          <w:tcPr>
            <w:tcW w:w="959" w:type="dxa"/>
            <w:shd w:val="clear" w:color="auto" w:fill="auto"/>
          </w:tcPr>
          <w:p w14:paraId="71779054"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0C71EC6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Gorgan</w:t>
            </w:r>
          </w:p>
        </w:tc>
        <w:tc>
          <w:tcPr>
            <w:tcW w:w="1557" w:type="dxa"/>
            <w:gridSpan w:val="2"/>
            <w:shd w:val="clear" w:color="auto" w:fill="auto"/>
          </w:tcPr>
          <w:p w14:paraId="098645F8"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7F36F0D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0.568</w:t>
            </w:r>
          </w:p>
        </w:tc>
        <w:tc>
          <w:tcPr>
            <w:tcW w:w="611" w:type="dxa"/>
            <w:shd w:val="clear" w:color="auto" w:fill="auto"/>
            <w:vAlign w:val="bottom"/>
          </w:tcPr>
          <w:p w14:paraId="79C164D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0.84</w:t>
            </w:r>
          </w:p>
        </w:tc>
        <w:tc>
          <w:tcPr>
            <w:tcW w:w="794" w:type="dxa"/>
            <w:shd w:val="clear" w:color="auto" w:fill="auto"/>
            <w:vAlign w:val="bottom"/>
          </w:tcPr>
          <w:p w14:paraId="0B46103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0.68</w:t>
            </w:r>
          </w:p>
        </w:tc>
        <w:tc>
          <w:tcPr>
            <w:tcW w:w="837" w:type="dxa"/>
            <w:shd w:val="clear" w:color="auto" w:fill="auto"/>
            <w:vAlign w:val="bottom"/>
          </w:tcPr>
          <w:p w14:paraId="19E95A9D"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14.672</w:t>
            </w:r>
          </w:p>
        </w:tc>
        <w:tc>
          <w:tcPr>
            <w:tcW w:w="808" w:type="dxa"/>
            <w:shd w:val="clear" w:color="auto" w:fill="auto"/>
            <w:vAlign w:val="bottom"/>
          </w:tcPr>
          <w:p w14:paraId="2845EED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1.680</w:t>
            </w:r>
          </w:p>
        </w:tc>
      </w:tr>
      <w:tr w:rsidR="00204D4B" w:rsidRPr="000172C4" w14:paraId="5255D10B" w14:textId="77777777" w:rsidTr="00204D4B">
        <w:trPr>
          <w:jc w:val="center"/>
        </w:trPr>
        <w:tc>
          <w:tcPr>
            <w:tcW w:w="959" w:type="dxa"/>
            <w:shd w:val="clear" w:color="auto" w:fill="auto"/>
          </w:tcPr>
          <w:p w14:paraId="739BC956"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0AED2F2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Babolsar</w:t>
            </w:r>
          </w:p>
        </w:tc>
        <w:tc>
          <w:tcPr>
            <w:tcW w:w="1557" w:type="dxa"/>
            <w:gridSpan w:val="2"/>
            <w:shd w:val="clear" w:color="auto" w:fill="auto"/>
          </w:tcPr>
          <w:p w14:paraId="48371841"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04AA3FB9"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0.568</w:t>
            </w:r>
          </w:p>
        </w:tc>
        <w:tc>
          <w:tcPr>
            <w:tcW w:w="611" w:type="dxa"/>
            <w:shd w:val="clear" w:color="auto" w:fill="auto"/>
            <w:vAlign w:val="bottom"/>
          </w:tcPr>
          <w:p w14:paraId="125B41F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0.80</w:t>
            </w:r>
          </w:p>
        </w:tc>
        <w:tc>
          <w:tcPr>
            <w:tcW w:w="794" w:type="dxa"/>
            <w:shd w:val="clear" w:color="auto" w:fill="auto"/>
            <w:vAlign w:val="bottom"/>
          </w:tcPr>
          <w:p w14:paraId="51FEB5E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0.57</w:t>
            </w:r>
          </w:p>
        </w:tc>
        <w:tc>
          <w:tcPr>
            <w:tcW w:w="837" w:type="dxa"/>
            <w:shd w:val="clear" w:color="auto" w:fill="auto"/>
            <w:vAlign w:val="bottom"/>
          </w:tcPr>
          <w:p w14:paraId="33959E49"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-12.156</w:t>
            </w:r>
          </w:p>
        </w:tc>
        <w:tc>
          <w:tcPr>
            <w:tcW w:w="808" w:type="dxa"/>
            <w:shd w:val="clear" w:color="auto" w:fill="auto"/>
            <w:vAlign w:val="bottom"/>
          </w:tcPr>
          <w:p w14:paraId="0DE62CEA"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1.403</w:t>
            </w:r>
          </w:p>
        </w:tc>
      </w:tr>
      <w:tr w:rsidR="00204D4B" w:rsidRPr="000172C4" w14:paraId="2FA95327" w14:textId="77777777" w:rsidTr="00204D4B">
        <w:trPr>
          <w:jc w:val="center"/>
        </w:trPr>
        <w:tc>
          <w:tcPr>
            <w:tcW w:w="959" w:type="dxa"/>
            <w:shd w:val="clear" w:color="auto" w:fill="auto"/>
          </w:tcPr>
          <w:p w14:paraId="41416A23"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3F501AD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Noshahr</w:t>
            </w:r>
          </w:p>
        </w:tc>
        <w:tc>
          <w:tcPr>
            <w:tcW w:w="1557" w:type="dxa"/>
            <w:gridSpan w:val="2"/>
            <w:shd w:val="clear" w:color="auto" w:fill="auto"/>
          </w:tcPr>
          <w:p w14:paraId="7F22447A"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Humid</w:t>
            </w:r>
          </w:p>
        </w:tc>
        <w:tc>
          <w:tcPr>
            <w:tcW w:w="667" w:type="dxa"/>
            <w:shd w:val="clear" w:color="auto" w:fill="auto"/>
          </w:tcPr>
          <w:p w14:paraId="60A9FA20"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0.568</w:t>
            </w:r>
          </w:p>
        </w:tc>
        <w:tc>
          <w:tcPr>
            <w:tcW w:w="611" w:type="dxa"/>
            <w:shd w:val="clear" w:color="auto" w:fill="auto"/>
            <w:vAlign w:val="bottom"/>
          </w:tcPr>
          <w:p w14:paraId="73ED769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0.78</w:t>
            </w:r>
          </w:p>
        </w:tc>
        <w:tc>
          <w:tcPr>
            <w:tcW w:w="794" w:type="dxa"/>
            <w:shd w:val="clear" w:color="auto" w:fill="auto"/>
            <w:vAlign w:val="bottom"/>
          </w:tcPr>
          <w:p w14:paraId="77EA6373"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0.58</w:t>
            </w:r>
          </w:p>
        </w:tc>
        <w:tc>
          <w:tcPr>
            <w:tcW w:w="837" w:type="dxa"/>
            <w:shd w:val="clear" w:color="auto" w:fill="auto"/>
            <w:vAlign w:val="bottom"/>
          </w:tcPr>
          <w:p w14:paraId="75F63DC4"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9.212</w:t>
            </w:r>
          </w:p>
        </w:tc>
        <w:tc>
          <w:tcPr>
            <w:tcW w:w="808" w:type="dxa"/>
            <w:shd w:val="clear" w:color="auto" w:fill="auto"/>
            <w:vAlign w:val="bottom"/>
          </w:tcPr>
          <w:p w14:paraId="02AC865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1.352</w:t>
            </w:r>
          </w:p>
        </w:tc>
      </w:tr>
      <w:tr w:rsidR="00204D4B" w:rsidRPr="000172C4" w14:paraId="66B2CA70" w14:textId="77777777" w:rsidTr="00204D4B">
        <w:trPr>
          <w:jc w:val="center"/>
        </w:trPr>
        <w:tc>
          <w:tcPr>
            <w:tcW w:w="959" w:type="dxa"/>
            <w:shd w:val="clear" w:color="auto" w:fill="auto"/>
          </w:tcPr>
          <w:p w14:paraId="0DE7B978"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0838BDC7"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Lahijan</w:t>
            </w:r>
          </w:p>
        </w:tc>
        <w:tc>
          <w:tcPr>
            <w:tcW w:w="1557" w:type="dxa"/>
            <w:gridSpan w:val="2"/>
            <w:shd w:val="clear" w:color="auto" w:fill="auto"/>
          </w:tcPr>
          <w:p w14:paraId="03D51FB6"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7" w:type="dxa"/>
            <w:shd w:val="clear" w:color="auto" w:fill="auto"/>
          </w:tcPr>
          <w:p w14:paraId="222E473C"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0.424</w:t>
            </w:r>
          </w:p>
        </w:tc>
        <w:tc>
          <w:tcPr>
            <w:tcW w:w="611" w:type="dxa"/>
            <w:shd w:val="clear" w:color="auto" w:fill="auto"/>
            <w:vAlign w:val="bottom"/>
          </w:tcPr>
          <w:p w14:paraId="646F928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0.77</w:t>
            </w:r>
          </w:p>
        </w:tc>
        <w:tc>
          <w:tcPr>
            <w:tcW w:w="794" w:type="dxa"/>
            <w:shd w:val="clear" w:color="auto" w:fill="auto"/>
            <w:vAlign w:val="bottom"/>
          </w:tcPr>
          <w:p w14:paraId="275514B2"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0.58</w:t>
            </w:r>
          </w:p>
        </w:tc>
        <w:tc>
          <w:tcPr>
            <w:tcW w:w="837" w:type="dxa"/>
            <w:shd w:val="clear" w:color="auto" w:fill="auto"/>
            <w:vAlign w:val="bottom"/>
          </w:tcPr>
          <w:p w14:paraId="0607A75E"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9.174</w:t>
            </w:r>
          </w:p>
        </w:tc>
        <w:tc>
          <w:tcPr>
            <w:tcW w:w="808" w:type="dxa"/>
            <w:shd w:val="clear" w:color="auto" w:fill="auto"/>
            <w:vAlign w:val="bottom"/>
          </w:tcPr>
          <w:p w14:paraId="6EAC6530"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1.393</w:t>
            </w:r>
          </w:p>
        </w:tc>
      </w:tr>
      <w:tr w:rsidR="00204D4B" w:rsidRPr="002951EC" w14:paraId="06177B5D" w14:textId="77777777" w:rsidTr="00204D4B">
        <w:trPr>
          <w:jc w:val="center"/>
        </w:trPr>
        <w:tc>
          <w:tcPr>
            <w:tcW w:w="959" w:type="dxa"/>
            <w:shd w:val="clear" w:color="auto" w:fill="auto"/>
          </w:tcPr>
          <w:p w14:paraId="740D0905" w14:textId="77777777" w:rsidR="00204D4B" w:rsidRPr="000172C4" w:rsidRDefault="00204D4B" w:rsidP="001E686B">
            <w:pPr>
              <w:bidi w:val="0"/>
              <w:jc w:val="center"/>
              <w:rPr>
                <w:rFonts w:asciiTheme="majorBidi" w:eastAsia="Times New Roman" w:hAnsiTheme="majorBidi" w:cstheme="majorBidi"/>
                <w:noProof/>
                <w:sz w:val="20"/>
                <w:szCs w:val="20"/>
              </w:rPr>
            </w:pPr>
            <w:r w:rsidRPr="000172C4">
              <w:rPr>
                <w:rFonts w:asciiTheme="majorBidi" w:eastAsia="Times New Roman" w:hAnsiTheme="majorBidi" w:cstheme="majorBidi"/>
                <w:noProof/>
                <w:sz w:val="20"/>
                <w:szCs w:val="20"/>
              </w:rPr>
              <w:t>2</w:t>
            </w:r>
          </w:p>
        </w:tc>
        <w:tc>
          <w:tcPr>
            <w:tcW w:w="1276" w:type="dxa"/>
            <w:shd w:val="clear" w:color="auto" w:fill="auto"/>
          </w:tcPr>
          <w:p w14:paraId="6C9E9775"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Bandar anzali</w:t>
            </w:r>
          </w:p>
        </w:tc>
        <w:tc>
          <w:tcPr>
            <w:tcW w:w="1557" w:type="dxa"/>
            <w:gridSpan w:val="2"/>
            <w:shd w:val="clear" w:color="auto" w:fill="auto"/>
          </w:tcPr>
          <w:p w14:paraId="1B255626" w14:textId="77777777" w:rsidR="00204D4B" w:rsidRPr="000172C4" w:rsidRDefault="00204D4B" w:rsidP="001E686B">
            <w:pPr>
              <w:bidi w:val="0"/>
              <w:jc w:val="center"/>
              <w:rPr>
                <w:rFonts w:asciiTheme="majorBidi" w:hAnsiTheme="majorBidi" w:cstheme="majorBidi"/>
                <w:sz w:val="20"/>
                <w:szCs w:val="20"/>
              </w:rPr>
            </w:pPr>
            <w:r w:rsidRPr="000172C4">
              <w:rPr>
                <w:rFonts w:asciiTheme="majorBidi" w:eastAsia="Times New Roman" w:hAnsiTheme="majorBidi" w:cstheme="majorBidi"/>
                <w:noProof/>
                <w:sz w:val="20"/>
                <w:szCs w:val="20"/>
              </w:rPr>
              <w:t>Very Humid</w:t>
            </w:r>
          </w:p>
        </w:tc>
        <w:tc>
          <w:tcPr>
            <w:tcW w:w="667" w:type="dxa"/>
            <w:shd w:val="clear" w:color="auto" w:fill="auto"/>
          </w:tcPr>
          <w:p w14:paraId="02669FFD" w14:textId="77777777" w:rsidR="00204D4B" w:rsidRPr="000172C4" w:rsidRDefault="00204D4B" w:rsidP="001E686B">
            <w:pPr>
              <w:bidi w:val="0"/>
              <w:jc w:val="center"/>
              <w:rPr>
                <w:rFonts w:asciiTheme="majorBidi" w:eastAsia="Times New Roman" w:hAnsiTheme="majorBidi" w:cstheme="majorBidi"/>
                <w:noProof/>
                <w:sz w:val="18"/>
                <w:szCs w:val="18"/>
              </w:rPr>
            </w:pPr>
            <w:r w:rsidRPr="000172C4">
              <w:rPr>
                <w:rFonts w:asciiTheme="majorBidi" w:eastAsia="Times New Roman" w:hAnsiTheme="majorBidi" w:cstheme="majorBidi"/>
                <w:noProof/>
                <w:sz w:val="18"/>
                <w:szCs w:val="18"/>
              </w:rPr>
              <w:t>0.424</w:t>
            </w:r>
          </w:p>
        </w:tc>
        <w:tc>
          <w:tcPr>
            <w:tcW w:w="611" w:type="dxa"/>
            <w:shd w:val="clear" w:color="auto" w:fill="auto"/>
            <w:vAlign w:val="bottom"/>
          </w:tcPr>
          <w:p w14:paraId="36145885"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0.72</w:t>
            </w:r>
          </w:p>
        </w:tc>
        <w:tc>
          <w:tcPr>
            <w:tcW w:w="794" w:type="dxa"/>
            <w:shd w:val="clear" w:color="auto" w:fill="auto"/>
            <w:vAlign w:val="bottom"/>
          </w:tcPr>
          <w:p w14:paraId="4594B538"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0.50</w:t>
            </w:r>
          </w:p>
        </w:tc>
        <w:tc>
          <w:tcPr>
            <w:tcW w:w="837" w:type="dxa"/>
            <w:shd w:val="clear" w:color="auto" w:fill="auto"/>
            <w:vAlign w:val="bottom"/>
          </w:tcPr>
          <w:p w14:paraId="74F8FA16"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0.577</w:t>
            </w:r>
          </w:p>
        </w:tc>
        <w:tc>
          <w:tcPr>
            <w:tcW w:w="808" w:type="dxa"/>
            <w:shd w:val="clear" w:color="auto" w:fill="auto"/>
            <w:vAlign w:val="bottom"/>
          </w:tcPr>
          <w:p w14:paraId="0E9F088B" w14:textId="77777777" w:rsidR="00204D4B" w:rsidRPr="000172C4" w:rsidRDefault="00204D4B" w:rsidP="001E686B">
            <w:pPr>
              <w:bidi w:val="0"/>
              <w:jc w:val="center"/>
              <w:rPr>
                <w:rFonts w:asciiTheme="majorBidi" w:hAnsiTheme="majorBidi" w:cstheme="majorBidi"/>
                <w:color w:val="000000"/>
                <w:sz w:val="18"/>
                <w:szCs w:val="18"/>
              </w:rPr>
            </w:pPr>
            <w:r w:rsidRPr="000172C4">
              <w:rPr>
                <w:rFonts w:asciiTheme="majorBidi" w:hAnsiTheme="majorBidi" w:cstheme="majorBidi"/>
                <w:color w:val="000000"/>
                <w:sz w:val="18"/>
                <w:szCs w:val="18"/>
              </w:rPr>
              <w:t>1.553</w:t>
            </w:r>
          </w:p>
        </w:tc>
      </w:tr>
    </w:tbl>
    <w:p w14:paraId="4DE46179" w14:textId="77777777" w:rsidR="001E686B" w:rsidRDefault="001E686B" w:rsidP="001E686B">
      <w:pPr>
        <w:widowControl w:val="0"/>
        <w:autoSpaceDE w:val="0"/>
        <w:autoSpaceDN w:val="0"/>
        <w:bidi w:val="0"/>
        <w:adjustRightInd w:val="0"/>
        <w:spacing w:line="240" w:lineRule="auto"/>
        <w:ind w:left="480" w:hanging="480"/>
        <w:jc w:val="center"/>
      </w:pPr>
    </w:p>
    <w:p w14:paraId="4D7C2BC2" w14:textId="77777777" w:rsidR="001E686B" w:rsidRDefault="001E686B" w:rsidP="001E686B">
      <w:pPr>
        <w:widowControl w:val="0"/>
        <w:autoSpaceDE w:val="0"/>
        <w:autoSpaceDN w:val="0"/>
        <w:bidi w:val="0"/>
        <w:adjustRightInd w:val="0"/>
        <w:spacing w:line="240" w:lineRule="auto"/>
        <w:ind w:left="480" w:hanging="480"/>
      </w:pPr>
    </w:p>
    <w:p w14:paraId="2FA79249" w14:textId="77777777" w:rsidR="001E686B" w:rsidRDefault="001E686B" w:rsidP="001E686B">
      <w:pPr>
        <w:widowControl w:val="0"/>
        <w:autoSpaceDE w:val="0"/>
        <w:autoSpaceDN w:val="0"/>
        <w:bidi w:val="0"/>
        <w:adjustRightInd w:val="0"/>
        <w:spacing w:line="240" w:lineRule="auto"/>
        <w:ind w:left="480" w:hanging="480"/>
      </w:pPr>
    </w:p>
    <w:p w14:paraId="4AA3C812" w14:textId="65790A2B" w:rsidR="00986C94" w:rsidRPr="00E33FD1" w:rsidRDefault="00986C94" w:rsidP="001E686B">
      <w:pPr>
        <w:widowControl w:val="0"/>
        <w:autoSpaceDE w:val="0"/>
        <w:autoSpaceDN w:val="0"/>
        <w:bidi w:val="0"/>
        <w:adjustRightInd w:val="0"/>
        <w:spacing w:line="240" w:lineRule="auto"/>
        <w:ind w:left="480" w:hanging="480"/>
        <w:rPr>
          <w:rFonts w:asciiTheme="majorBidi" w:hAnsiTheme="majorBidi" w:cstheme="majorBidi"/>
          <w:b/>
          <w:bCs/>
        </w:rPr>
      </w:pPr>
      <w:r w:rsidRPr="00E33FD1">
        <w:rPr>
          <w:rFonts w:asciiTheme="majorBidi" w:hAnsiTheme="majorBidi" w:cstheme="majorBidi"/>
          <w:b/>
          <w:bCs/>
        </w:rPr>
        <w:t>Reference</w:t>
      </w:r>
      <w:r w:rsidR="00743FB8">
        <w:rPr>
          <w:rFonts w:asciiTheme="majorBidi" w:hAnsiTheme="majorBidi" w:cstheme="majorBidi"/>
          <w:b/>
          <w:bCs/>
        </w:rPr>
        <w:t>s</w:t>
      </w:r>
    </w:p>
    <w:p w14:paraId="083F344F" w14:textId="77777777" w:rsidR="00F140F3" w:rsidRPr="00E33FD1" w:rsidRDefault="00986C94"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rtl/>
        </w:rPr>
        <w:fldChar w:fldCharType="begin" w:fldLock="1"/>
      </w:r>
      <w:r w:rsidRPr="00E33FD1">
        <w:rPr>
          <w:rFonts w:asciiTheme="majorBidi" w:hAnsiTheme="majorBidi" w:cstheme="majorBidi"/>
        </w:rPr>
        <w:instrText>ADDIN Mendeley Bibliography CSL_BIBLIOGRAPHY</w:instrText>
      </w:r>
      <w:r w:rsidRPr="00E33FD1">
        <w:rPr>
          <w:rFonts w:asciiTheme="majorBidi" w:hAnsiTheme="majorBidi" w:cstheme="majorBidi"/>
          <w:rtl/>
        </w:rPr>
        <w:instrText xml:space="preserve"> </w:instrText>
      </w:r>
      <w:r w:rsidRPr="00E33FD1">
        <w:rPr>
          <w:rFonts w:asciiTheme="majorBidi" w:hAnsiTheme="majorBidi" w:cstheme="majorBidi"/>
          <w:rtl/>
        </w:rPr>
        <w:fldChar w:fldCharType="separate"/>
      </w:r>
      <w:r w:rsidR="00F140F3" w:rsidRPr="00E33FD1">
        <w:rPr>
          <w:rFonts w:asciiTheme="majorBidi" w:hAnsiTheme="majorBidi" w:cstheme="majorBidi"/>
          <w:noProof/>
          <w:szCs w:val="24"/>
        </w:rPr>
        <w:t>Abiye, O.E., Matthew, O.J., Sunmonu, L.A., Babatunde, O.A., 2019. Potential evapotranspiration trends in West Africa from 1906 to 2015. SN Appl. Sci. 1, 1434. https://doi.org/10.1007/s42452-019-1456-6</w:t>
      </w:r>
    </w:p>
    <w:p w14:paraId="7BC65F09"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Alsumaiei, A.A., 2020. Utility of Artificial Neural Networks in Modeling Pan Evaporation in Hyper-Arid Climates. Water 12, 1508. https://doi.org/10.3390/w12051508</w:t>
      </w:r>
    </w:p>
    <w:p w14:paraId="0438E026"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Ambas, V.T., Baltas, E., 2012. Sensitivity analysis of different evapotranspiration methods using a new sensitivity coefficient. Glob. NEST J. 14, 335–343.</w:t>
      </w:r>
    </w:p>
    <w:p w14:paraId="14FBB94B"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Ashrafzadeh, A., Ghorbani, M.A., Biazar, S.M., Yaseen, Z.M., 2019. Evaporation process modelling over northern Iran: application of an integrative data-intelligence model with the krill herd optimization algorithm. Hydrol. Sci. J. 64, 1843–1856. https://doi.org/10.1080/02626667.2019.1676428</w:t>
      </w:r>
    </w:p>
    <w:p w14:paraId="18004186"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Ashrafzadeh, A., Malik, A., Jothiprakash, V., Ghorbani, M.A., Biazar, S.M., 2020. Estimation of daily pan evaporation using neural networks and meta-heuristic approaches. ISH J. Hydraul. Eng. 26, 421–429. https://doi.org/10.1080/09715010.2018.1498754</w:t>
      </w:r>
    </w:p>
    <w:p w14:paraId="5CDE6BE6"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Daneshfaraz, R., 2016. Sensitivity Analysis of the Effective Parameters upon Daily Evaporation Using Garson Equation and Artificial Neural Network (Case Study:Tabriz city). Geogr. Plan. 19, 127–142.</w:t>
      </w:r>
    </w:p>
    <w:p w14:paraId="5BDE3590"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Filimonova, M., Trubetskova, M., 2005. Calculation of evaporation from the Caspian Sea surface, in: 9th ISSH SEMINAR on Stochastic Hydraulics, De Vereeniging, Nijmegen, The Netherlands. pp. 23–24.</w:t>
      </w:r>
    </w:p>
    <w:p w14:paraId="76B9BB70"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Harbeck, G.E., 1958. The Lake Hefner water loss investigations. Assoc. Intern. Hydrol. Sci. Publ 3, 437–443.</w:t>
      </w:r>
    </w:p>
    <w:p w14:paraId="4E58A7A1"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J. M. Bruton, R. W. McClendon, G. Hoogenboom, 2000. ESTIMATING DAILY PAN EVAPORATION WITH ARTIFICIAL NEURAL NETWORKS. Trans. ASAE 43, 491–496. https://doi.org/10.13031/2013.2730</w:t>
      </w:r>
    </w:p>
    <w:p w14:paraId="3A23B3B7"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Karami, H., Ghazvinian, H., Dehghanipour, M., Ferdosian, M., 2021. Investigating the Performance of Neural Network Based Group Method of Data Handling to Pan’s Daily Evaporation Estimation (Case Study: Garmsar City). J. Soft Comput. Civ. Eng. 1–18. https://doi.org/10.22115/scce.2021.274484.1282</w:t>
      </w:r>
    </w:p>
    <w:p w14:paraId="06B2405C"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Karamouz, M., Nazif, S., Falahi, M., 2012. Hydrology and hydroclimatology: principles and applications. CRC Press.</w:t>
      </w:r>
    </w:p>
    <w:p w14:paraId="7F5BCAD5"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lastRenderedPageBreak/>
        <w:t>Keskin, M.E., Terzi, Ö., 2006. Artificial Neural Network Models of Daily Pan Evaporation. J. Hydrol. Eng. 11, 65–70. https://doi.org/10.1061/(ASCE)1084-0699(2006)11:1(65)</w:t>
      </w:r>
    </w:p>
    <w:p w14:paraId="7F813D2B" w14:textId="77777777" w:rsidR="00F140F3" w:rsidRPr="00045E8B"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lang w:val="sv-SE"/>
        </w:rPr>
      </w:pPr>
      <w:r w:rsidRPr="00E33FD1">
        <w:rPr>
          <w:rFonts w:asciiTheme="majorBidi" w:hAnsiTheme="majorBidi" w:cstheme="majorBidi"/>
          <w:noProof/>
          <w:szCs w:val="24"/>
        </w:rPr>
        <w:t xml:space="preserve">Kişi, Ö., 2009. Daily pan evaporation modelling using multi-layer perceptrons and radial basis neural networks. </w:t>
      </w:r>
      <w:r w:rsidRPr="00045E8B">
        <w:rPr>
          <w:rFonts w:asciiTheme="majorBidi" w:hAnsiTheme="majorBidi" w:cstheme="majorBidi"/>
          <w:noProof/>
          <w:szCs w:val="24"/>
          <w:lang w:val="sv-SE"/>
        </w:rPr>
        <w:t>Hydrol. Process. 23, 213–223. https://doi.org/10.1002/hyp.7126</w:t>
      </w:r>
    </w:p>
    <w:p w14:paraId="1C149B20" w14:textId="77777777" w:rsidR="00F140F3" w:rsidRPr="00045E8B"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lang w:val="sv-SE"/>
        </w:rPr>
      </w:pPr>
      <w:r w:rsidRPr="00045E8B">
        <w:rPr>
          <w:rFonts w:asciiTheme="majorBidi" w:hAnsiTheme="majorBidi" w:cstheme="majorBidi"/>
          <w:noProof/>
          <w:szCs w:val="24"/>
          <w:lang w:val="sv-SE"/>
        </w:rPr>
        <w:t xml:space="preserve">Kokya, B.A., Kokya, T.A., 2008. </w:t>
      </w:r>
      <w:r w:rsidRPr="00E33FD1">
        <w:rPr>
          <w:rFonts w:asciiTheme="majorBidi" w:hAnsiTheme="majorBidi" w:cstheme="majorBidi"/>
          <w:noProof/>
          <w:szCs w:val="24"/>
        </w:rPr>
        <w:t xml:space="preserve">Proposing a formula for evaporation measurement from salt water resources. </w:t>
      </w:r>
      <w:r w:rsidRPr="00045E8B">
        <w:rPr>
          <w:rFonts w:asciiTheme="majorBidi" w:hAnsiTheme="majorBidi" w:cstheme="majorBidi"/>
          <w:noProof/>
          <w:szCs w:val="24"/>
          <w:lang w:val="sv-SE"/>
        </w:rPr>
        <w:t>Hydrol. Process. 22, 2005–2012. https://doi.org/10.1002/hyp.6785</w:t>
      </w:r>
    </w:p>
    <w:p w14:paraId="5D8FE1E1"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045E8B">
        <w:rPr>
          <w:rFonts w:asciiTheme="majorBidi" w:hAnsiTheme="majorBidi" w:cstheme="majorBidi"/>
          <w:noProof/>
          <w:szCs w:val="24"/>
          <w:lang w:val="sv-SE"/>
        </w:rPr>
        <w:t xml:space="preserve">Malik, A., Kumar, A., 2015. </w:t>
      </w:r>
      <w:r w:rsidRPr="00E33FD1">
        <w:rPr>
          <w:rFonts w:asciiTheme="majorBidi" w:hAnsiTheme="majorBidi" w:cstheme="majorBidi"/>
          <w:noProof/>
          <w:szCs w:val="24"/>
        </w:rPr>
        <w:t>Pan Evaporation Simulation Based on Daily Meteorological Data Using Soft Computing Techniques and Multiple Linear Regression. Water Resour. Manag. 29, 1859–1872. https://doi.org/10.1007/s11269-015-0915-0</w:t>
      </w:r>
    </w:p>
    <w:p w14:paraId="73D96AF9"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Mamassis, N., Panagoulia, D., Novkovic, A., 2014. Sensitivity analysis of Penman evaporation method. Glob. NEST J. 16, 628–639.</w:t>
      </w:r>
    </w:p>
    <w:p w14:paraId="76E9C46C"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Marciano, J.K., Harbeck, G.E., 1952. Mass transfer studies in water loss investigation: Lake Hefner studies. Geological Circular 229. US Geol. Surv. Washingt. DC.</w:t>
      </w:r>
    </w:p>
    <w:p w14:paraId="012147B8"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Meyer, A.F., 1942. Evaporation From Lakes and Reservoirs: A Study Based on Fifty Years’ Weather Bureau Records. Minnesota Resources Commission.</w:t>
      </w:r>
    </w:p>
    <w:p w14:paraId="74C90148"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Meyer, A.F., 1917. The elements of hydrology. Wiley.</w:t>
      </w:r>
    </w:p>
    <w:p w14:paraId="5E432423"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Ndiaye, P.M., Bodian, A., Diop, L., Deme, A., Dezetter, A., Djaman, K., Ogilvie, A., 2020. Trend and Sensitivity Analysis of Reference Evapotranspiration in the Senegal River Basin Using NASA Meteorological Data. Water 12, 1957. https://doi.org/10.3390/w12071957</w:t>
      </w:r>
    </w:p>
    <w:p w14:paraId="50CE3731" w14:textId="77777777" w:rsidR="00F140F3" w:rsidRPr="00045E8B"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lang w:val="sv-SE"/>
        </w:rPr>
      </w:pPr>
      <w:r w:rsidRPr="00E33FD1">
        <w:rPr>
          <w:rFonts w:asciiTheme="majorBidi" w:hAnsiTheme="majorBidi" w:cstheme="majorBidi"/>
          <w:noProof/>
          <w:szCs w:val="24"/>
        </w:rPr>
        <w:t xml:space="preserve">Ndiaye, P.M., Bodian, A., Diop, L., Djaman, K., 2017. Sensitivity Analysis of the Penman-Monteith Reference Evapotranspiration to Climatic Variables: Case of Burkina Faso. J. Water Resour. </w:t>
      </w:r>
      <w:r w:rsidRPr="00045E8B">
        <w:rPr>
          <w:rFonts w:asciiTheme="majorBidi" w:hAnsiTheme="majorBidi" w:cstheme="majorBidi"/>
          <w:noProof/>
          <w:szCs w:val="24"/>
          <w:lang w:val="sv-SE"/>
        </w:rPr>
        <w:t>Prot. 09, 1364–1376. https://doi.org/10.4236/jwarp.2017.912087</w:t>
      </w:r>
    </w:p>
    <w:p w14:paraId="122842E6"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045E8B">
        <w:rPr>
          <w:rFonts w:asciiTheme="majorBidi" w:hAnsiTheme="majorBidi" w:cstheme="majorBidi"/>
          <w:noProof/>
          <w:szCs w:val="24"/>
          <w:lang w:val="sv-SE"/>
        </w:rPr>
        <w:t xml:space="preserve">Nourani, V., Elkiran, G., Abdullahi, J., 2019. </w:t>
      </w:r>
      <w:r w:rsidRPr="00E33FD1">
        <w:rPr>
          <w:rFonts w:asciiTheme="majorBidi" w:hAnsiTheme="majorBidi" w:cstheme="majorBidi"/>
          <w:noProof/>
          <w:szCs w:val="24"/>
        </w:rPr>
        <w:t>Multi-station artificial intelligence based ensemble modeling of reference evapotranspiration using pan evaporation measurements. J. Hydrol. 577, 123958. https://doi.org/10.1016/j.jhydrol.2019.123958</w:t>
      </w:r>
    </w:p>
    <w:p w14:paraId="2D9B1AD7" w14:textId="77777777" w:rsidR="00F140F3" w:rsidRPr="00045E8B"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lang w:val="sv-SE"/>
        </w:rPr>
      </w:pPr>
      <w:r w:rsidRPr="00E33FD1">
        <w:rPr>
          <w:rFonts w:asciiTheme="majorBidi" w:hAnsiTheme="majorBidi" w:cstheme="majorBidi"/>
          <w:noProof/>
          <w:szCs w:val="24"/>
        </w:rPr>
        <w:t xml:space="preserve">Nourani, V., Sayyah Fard, M., 2012. Sensitivity analysis of the artificial neural network outputs in simulation of the evaporation process at different climatologic regimes. </w:t>
      </w:r>
      <w:r w:rsidRPr="00045E8B">
        <w:rPr>
          <w:rFonts w:asciiTheme="majorBidi" w:hAnsiTheme="majorBidi" w:cstheme="majorBidi"/>
          <w:noProof/>
          <w:szCs w:val="24"/>
          <w:lang w:val="sv-SE"/>
        </w:rPr>
        <w:t>Adv. Eng. Softw. 47, 127–146. https://doi.org/10.1016/j.advengsoft.2011.12.014</w:t>
      </w:r>
    </w:p>
    <w:p w14:paraId="3261872B"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045E8B">
        <w:rPr>
          <w:rFonts w:asciiTheme="majorBidi" w:hAnsiTheme="majorBidi" w:cstheme="majorBidi"/>
          <w:noProof/>
          <w:szCs w:val="24"/>
          <w:lang w:val="sv-SE"/>
        </w:rPr>
        <w:t xml:space="preserve">Patle, G.T., Chettri, M., Jhajharia, D., 2020. </w:t>
      </w:r>
      <w:r w:rsidRPr="00E33FD1">
        <w:rPr>
          <w:rFonts w:asciiTheme="majorBidi" w:hAnsiTheme="majorBidi" w:cstheme="majorBidi"/>
          <w:noProof/>
          <w:szCs w:val="24"/>
        </w:rPr>
        <w:t>Monthly pan evaporation modelling using multiple linear regression and artificial neural network techniques. Water Supply 20, 800–808. https://doi.org/10.2166/ws.2019.189</w:t>
      </w:r>
    </w:p>
    <w:p w14:paraId="628B4706"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Patra, K.C., 2001. Hydrology and Water Resources Engineering. CRC Press.</w:t>
      </w:r>
    </w:p>
    <w:p w14:paraId="1430992F"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Poormohammadi, S., Malekinezhad, H., Rahimian, M.H., 2010. Investigating the role of physiographical factors on temperature-related parameters affecting evapotranspiration (Case study: Yazd province). ARIDBIOM 1, 9–19.</w:t>
      </w:r>
    </w:p>
    <w:p w14:paraId="2771580C"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Qasem, S.N., Samadianfard, S., Kheshtgar, S., Jarhan, S., Kisi, O., Shamshirband, S., Chau, K.-W., 2019. Modeling monthly pan evaporation using wavelet support vector regression and wavelet artificial neural networks in arid and humid climates. Eng. Appl. Comput. Fluid Mech. 13, 177–187. https://doi.org/10.1080/19942060.2018.1564702</w:t>
      </w:r>
    </w:p>
    <w:p w14:paraId="424B9223"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Shaw, E.M., Beven, K.J., Chappell, N.A., Lamb, R., 2010. Hydrology in practice. CRC press.</w:t>
      </w:r>
    </w:p>
    <w:p w14:paraId="68321105"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t>Singh, A., Singh, R.M., Kumar, A.R.S., Kumar, A., Hanwat, S., Tripathi, V.K., 2019. Evaluation of soft computing and regression-based techniques for the estimation of evaporation. J. Water Clim. Chang. https://doi.org/10.2166/wcc.2019.101</w:t>
      </w:r>
    </w:p>
    <w:p w14:paraId="63C3D185"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szCs w:val="24"/>
        </w:rPr>
      </w:pPr>
      <w:r w:rsidRPr="00E33FD1">
        <w:rPr>
          <w:rFonts w:asciiTheme="majorBidi" w:hAnsiTheme="majorBidi" w:cstheme="majorBidi"/>
          <w:noProof/>
          <w:szCs w:val="24"/>
        </w:rPr>
        <w:lastRenderedPageBreak/>
        <w:t>Traore, S., Wang, Y.-M., Kerh, T., 2010. Artificial neural network for modeling reference evapotranspiration complex process in Sudano-Sahelian zone. Agric. Water Manag. 97, 707–714. https://doi.org/10.1016/j.agwat.2010.01.002</w:t>
      </w:r>
    </w:p>
    <w:p w14:paraId="6A49B9F3" w14:textId="77777777" w:rsidR="00F140F3" w:rsidRPr="00E33FD1" w:rsidRDefault="00F140F3" w:rsidP="00F140F3">
      <w:pPr>
        <w:widowControl w:val="0"/>
        <w:autoSpaceDE w:val="0"/>
        <w:autoSpaceDN w:val="0"/>
        <w:bidi w:val="0"/>
        <w:adjustRightInd w:val="0"/>
        <w:spacing w:line="240" w:lineRule="auto"/>
        <w:ind w:left="480" w:hanging="480"/>
        <w:rPr>
          <w:rFonts w:asciiTheme="majorBidi" w:hAnsiTheme="majorBidi" w:cstheme="majorBidi"/>
          <w:noProof/>
        </w:rPr>
      </w:pPr>
      <w:r w:rsidRPr="00E33FD1">
        <w:rPr>
          <w:rFonts w:asciiTheme="majorBidi" w:hAnsiTheme="majorBidi" w:cstheme="majorBidi"/>
          <w:noProof/>
          <w:szCs w:val="24"/>
        </w:rPr>
        <w:t>Wae, E., Safi, S.E.D., 2005. Engineering hydrology.</w:t>
      </w:r>
    </w:p>
    <w:p w14:paraId="296F88EE" w14:textId="77777777" w:rsidR="00F630BA" w:rsidRDefault="00986C94" w:rsidP="00986C94">
      <w:pPr>
        <w:rPr>
          <w:rtl/>
        </w:rPr>
      </w:pPr>
      <w:r w:rsidRPr="00E33FD1">
        <w:rPr>
          <w:rFonts w:asciiTheme="majorBidi" w:hAnsiTheme="majorBidi" w:cstheme="majorBidi"/>
          <w:rtl/>
        </w:rPr>
        <w:fldChar w:fldCharType="end"/>
      </w:r>
    </w:p>
    <w:sectPr w:rsidR="00F630BA" w:rsidSect="000C25A7">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B Mitra">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BE358C2"/>
    <w:multiLevelType w:val="hybridMultilevel"/>
    <w:tmpl w:val="2848D4E0"/>
    <w:lvl w:ilvl="0" w:tplc="C62ABADC">
      <w:start w:val="1"/>
      <w:numFmt w:val="decimal"/>
      <w:lvlText w:val="(%1)"/>
      <w:lvlJc w:val="left"/>
      <w:pPr>
        <w:ind w:left="720" w:hanging="360"/>
      </w:pPr>
      <w:rPr>
        <w:rFonts w:cstheme="minorBid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9A5CFD"/>
    <w:multiLevelType w:val="hybridMultilevel"/>
    <w:tmpl w:val="5DD2A15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zQwMLCwMDa3MDCyNDdX0lEKTi0uzszPAykwqQUAJ3aFrywAAAA="/>
  </w:docVars>
  <w:rsids>
    <w:rsidRoot w:val="00AE7EC5"/>
    <w:rsid w:val="00000DBF"/>
    <w:rsid w:val="000322DC"/>
    <w:rsid w:val="000405E8"/>
    <w:rsid w:val="00045E8B"/>
    <w:rsid w:val="00060639"/>
    <w:rsid w:val="000B49DB"/>
    <w:rsid w:val="000C25A7"/>
    <w:rsid w:val="000D49BB"/>
    <w:rsid w:val="000F69DA"/>
    <w:rsid w:val="00161EC6"/>
    <w:rsid w:val="001C612D"/>
    <w:rsid w:val="001E686B"/>
    <w:rsid w:val="001E6FEA"/>
    <w:rsid w:val="00204D4B"/>
    <w:rsid w:val="002246C3"/>
    <w:rsid w:val="002B2EE8"/>
    <w:rsid w:val="003405CB"/>
    <w:rsid w:val="00353BE6"/>
    <w:rsid w:val="00361F27"/>
    <w:rsid w:val="003D1A70"/>
    <w:rsid w:val="003E49BA"/>
    <w:rsid w:val="00403A71"/>
    <w:rsid w:val="00421723"/>
    <w:rsid w:val="0045480C"/>
    <w:rsid w:val="00472766"/>
    <w:rsid w:val="00477705"/>
    <w:rsid w:val="004F2DFE"/>
    <w:rsid w:val="004F45BB"/>
    <w:rsid w:val="00502543"/>
    <w:rsid w:val="00531188"/>
    <w:rsid w:val="005352D4"/>
    <w:rsid w:val="005A6DDA"/>
    <w:rsid w:val="005B3F17"/>
    <w:rsid w:val="005D5D6B"/>
    <w:rsid w:val="00600BC4"/>
    <w:rsid w:val="00605A15"/>
    <w:rsid w:val="00636015"/>
    <w:rsid w:val="006768A8"/>
    <w:rsid w:val="006A51A9"/>
    <w:rsid w:val="006C5C59"/>
    <w:rsid w:val="006F00A7"/>
    <w:rsid w:val="00743FB8"/>
    <w:rsid w:val="00754C9C"/>
    <w:rsid w:val="0075579F"/>
    <w:rsid w:val="007D2FB8"/>
    <w:rsid w:val="00820767"/>
    <w:rsid w:val="008275F5"/>
    <w:rsid w:val="008642D4"/>
    <w:rsid w:val="008668C1"/>
    <w:rsid w:val="008955A8"/>
    <w:rsid w:val="009025BF"/>
    <w:rsid w:val="00910C1F"/>
    <w:rsid w:val="009120AB"/>
    <w:rsid w:val="00931900"/>
    <w:rsid w:val="00986C94"/>
    <w:rsid w:val="00996543"/>
    <w:rsid w:val="009D20B0"/>
    <w:rsid w:val="00A400E4"/>
    <w:rsid w:val="00AB4BCF"/>
    <w:rsid w:val="00AC3914"/>
    <w:rsid w:val="00AD37A1"/>
    <w:rsid w:val="00AD41DE"/>
    <w:rsid w:val="00AE732B"/>
    <w:rsid w:val="00AE7EC5"/>
    <w:rsid w:val="00AF43B2"/>
    <w:rsid w:val="00AF55D9"/>
    <w:rsid w:val="00AF58A7"/>
    <w:rsid w:val="00B0507E"/>
    <w:rsid w:val="00B43CF7"/>
    <w:rsid w:val="00B476E8"/>
    <w:rsid w:val="00B90C2E"/>
    <w:rsid w:val="00BB24B9"/>
    <w:rsid w:val="00BB3A3F"/>
    <w:rsid w:val="00BE5A69"/>
    <w:rsid w:val="00C03147"/>
    <w:rsid w:val="00C24B8F"/>
    <w:rsid w:val="00C50F5A"/>
    <w:rsid w:val="00C544DB"/>
    <w:rsid w:val="00C549BA"/>
    <w:rsid w:val="00C768A5"/>
    <w:rsid w:val="00C96D6D"/>
    <w:rsid w:val="00C97133"/>
    <w:rsid w:val="00CB1147"/>
    <w:rsid w:val="00D406A3"/>
    <w:rsid w:val="00D77D08"/>
    <w:rsid w:val="00E02A23"/>
    <w:rsid w:val="00E036F8"/>
    <w:rsid w:val="00E32452"/>
    <w:rsid w:val="00E33FD1"/>
    <w:rsid w:val="00E55470"/>
    <w:rsid w:val="00E64FFC"/>
    <w:rsid w:val="00ED4678"/>
    <w:rsid w:val="00EF4588"/>
    <w:rsid w:val="00EF51B4"/>
    <w:rsid w:val="00F00F33"/>
    <w:rsid w:val="00F04E83"/>
    <w:rsid w:val="00F140F3"/>
    <w:rsid w:val="00F4475E"/>
    <w:rsid w:val="00F44C8B"/>
    <w:rsid w:val="00F630BA"/>
    <w:rsid w:val="00F7691B"/>
    <w:rsid w:val="00F80236"/>
    <w:rsid w:val="00FB1D1D"/>
    <w:rsid w:val="00FC371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09E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FB8"/>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D2F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D2FB8"/>
    <w:rPr>
      <w:sz w:val="16"/>
      <w:szCs w:val="16"/>
    </w:rPr>
  </w:style>
  <w:style w:type="paragraph" w:styleId="CommentText">
    <w:name w:val="annotation text"/>
    <w:basedOn w:val="Normal"/>
    <w:link w:val="CommentTextChar"/>
    <w:uiPriority w:val="99"/>
    <w:semiHidden/>
    <w:unhideWhenUsed/>
    <w:rsid w:val="007D2FB8"/>
    <w:pPr>
      <w:spacing w:line="240" w:lineRule="auto"/>
    </w:pPr>
    <w:rPr>
      <w:sz w:val="20"/>
      <w:szCs w:val="20"/>
    </w:rPr>
  </w:style>
  <w:style w:type="character" w:customStyle="1" w:styleId="CommentTextChar">
    <w:name w:val="Comment Text Char"/>
    <w:basedOn w:val="DefaultParagraphFont"/>
    <w:link w:val="CommentText"/>
    <w:uiPriority w:val="99"/>
    <w:semiHidden/>
    <w:rsid w:val="007D2FB8"/>
    <w:rPr>
      <w:sz w:val="20"/>
      <w:szCs w:val="20"/>
    </w:rPr>
  </w:style>
  <w:style w:type="paragraph" w:styleId="BalloonText">
    <w:name w:val="Balloon Text"/>
    <w:basedOn w:val="Normal"/>
    <w:link w:val="BalloonTextChar"/>
    <w:uiPriority w:val="99"/>
    <w:semiHidden/>
    <w:unhideWhenUsed/>
    <w:rsid w:val="007D2F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2FB8"/>
    <w:rPr>
      <w:rFonts w:ascii="Segoe UI" w:hAnsi="Segoe UI" w:cs="Segoe UI"/>
      <w:sz w:val="18"/>
      <w:szCs w:val="18"/>
    </w:rPr>
  </w:style>
  <w:style w:type="table" w:customStyle="1" w:styleId="TableGrid1">
    <w:name w:val="Table Grid1"/>
    <w:basedOn w:val="TableNormal"/>
    <w:next w:val="TableGrid"/>
    <w:uiPriority w:val="39"/>
    <w:rsid w:val="00E32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
    <w:name w:val="Comment Subject Char"/>
    <w:basedOn w:val="CommentTextChar"/>
    <w:link w:val="CommentSubject"/>
    <w:uiPriority w:val="99"/>
    <w:semiHidden/>
    <w:rsid w:val="001E686B"/>
    <w:rPr>
      <w:b/>
      <w:bCs/>
      <w:sz w:val="20"/>
      <w:szCs w:val="20"/>
    </w:rPr>
  </w:style>
  <w:style w:type="paragraph" w:styleId="CommentSubject">
    <w:name w:val="annotation subject"/>
    <w:basedOn w:val="CommentText"/>
    <w:next w:val="CommentText"/>
    <w:link w:val="CommentSubjectChar"/>
    <w:uiPriority w:val="99"/>
    <w:semiHidden/>
    <w:unhideWhenUsed/>
    <w:rsid w:val="001E686B"/>
    <w:rPr>
      <w:b/>
      <w:bCs/>
    </w:rPr>
  </w:style>
  <w:style w:type="paragraph" w:styleId="FootnoteText">
    <w:name w:val="footnote text"/>
    <w:basedOn w:val="Normal"/>
    <w:link w:val="FootnoteTextChar"/>
    <w:uiPriority w:val="99"/>
    <w:semiHidden/>
    <w:unhideWhenUsed/>
    <w:rsid w:val="001E686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E686B"/>
    <w:rPr>
      <w:sz w:val="20"/>
      <w:szCs w:val="20"/>
    </w:rPr>
  </w:style>
  <w:style w:type="character" w:customStyle="1" w:styleId="HeaderChar">
    <w:name w:val="Header Char"/>
    <w:basedOn w:val="DefaultParagraphFont"/>
    <w:link w:val="Header"/>
    <w:uiPriority w:val="99"/>
    <w:rsid w:val="001E686B"/>
  </w:style>
  <w:style w:type="paragraph" w:styleId="Header">
    <w:name w:val="header"/>
    <w:basedOn w:val="Normal"/>
    <w:link w:val="HeaderChar"/>
    <w:uiPriority w:val="99"/>
    <w:unhideWhenUsed/>
    <w:rsid w:val="001E68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E686B"/>
  </w:style>
  <w:style w:type="paragraph" w:styleId="Footer">
    <w:name w:val="footer"/>
    <w:basedOn w:val="Normal"/>
    <w:link w:val="FooterChar"/>
    <w:uiPriority w:val="99"/>
    <w:unhideWhenUsed/>
    <w:rsid w:val="001E686B"/>
    <w:pPr>
      <w:tabs>
        <w:tab w:val="center" w:pos="4513"/>
        <w:tab w:val="right" w:pos="9026"/>
      </w:tabs>
      <w:spacing w:after="0" w:line="240" w:lineRule="auto"/>
    </w:pPr>
  </w:style>
  <w:style w:type="paragraph" w:styleId="ListParagraph">
    <w:name w:val="List Paragraph"/>
    <w:basedOn w:val="Normal"/>
    <w:uiPriority w:val="34"/>
    <w:qFormat/>
    <w:rsid w:val="001E686B"/>
    <w:pPr>
      <w:ind w:left="720"/>
      <w:contextualSpacing/>
    </w:pPr>
  </w:style>
  <w:style w:type="paragraph" w:styleId="NoSpacing">
    <w:name w:val="No Spacing"/>
    <w:uiPriority w:val="1"/>
    <w:qFormat/>
    <w:rsid w:val="001E686B"/>
    <w:pPr>
      <w:bidi/>
      <w:spacing w:after="0" w:line="240" w:lineRule="auto"/>
    </w:pPr>
  </w:style>
  <w:style w:type="character" w:styleId="Emphasis">
    <w:name w:val="Emphasis"/>
    <w:basedOn w:val="DefaultParagraphFont"/>
    <w:uiPriority w:val="20"/>
    <w:qFormat/>
    <w:rsid w:val="001E686B"/>
    <w:rPr>
      <w:i/>
      <w:iCs/>
    </w:rPr>
  </w:style>
  <w:style w:type="character" w:styleId="PlaceholderText">
    <w:name w:val="Placeholder Text"/>
    <w:basedOn w:val="DefaultParagraphFont"/>
    <w:uiPriority w:val="99"/>
    <w:semiHidden/>
    <w:rsid w:val="00F04E83"/>
    <w:rPr>
      <w:color w:val="808080"/>
    </w:rPr>
  </w:style>
  <w:style w:type="character" w:styleId="Hyperlink">
    <w:name w:val="Hyperlink"/>
    <w:uiPriority w:val="99"/>
    <w:rsid w:val="00ED4678"/>
    <w:rPr>
      <w:color w:val="0000FF"/>
      <w:u w:val="single"/>
    </w:rPr>
  </w:style>
  <w:style w:type="paragraph" w:customStyle="1" w:styleId="MDPI16affiliation">
    <w:name w:val="MDPI_1.6_affiliation"/>
    <w:basedOn w:val="Normal"/>
    <w:qFormat/>
    <w:rsid w:val="00E55470"/>
    <w:pPr>
      <w:bidi w:val="0"/>
      <w:adjustRightInd w:val="0"/>
      <w:snapToGrid w:val="0"/>
      <w:spacing w:after="0" w:line="200" w:lineRule="atLeast"/>
      <w:ind w:left="311" w:hanging="198"/>
    </w:pPr>
    <w:rPr>
      <w:rFonts w:ascii="Palatino Linotype" w:eastAsia="Times New Roman" w:hAnsi="Palatino Linotype" w:cs="Times New Roman"/>
      <w:color w:val="000000"/>
      <w:sz w:val="18"/>
      <w:szCs w:val="18"/>
      <w:lang w:eastAsia="de-DE"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FB8"/>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D2F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D2FB8"/>
    <w:rPr>
      <w:sz w:val="16"/>
      <w:szCs w:val="16"/>
    </w:rPr>
  </w:style>
  <w:style w:type="paragraph" w:styleId="CommentText">
    <w:name w:val="annotation text"/>
    <w:basedOn w:val="Normal"/>
    <w:link w:val="CommentTextChar"/>
    <w:uiPriority w:val="99"/>
    <w:semiHidden/>
    <w:unhideWhenUsed/>
    <w:rsid w:val="007D2FB8"/>
    <w:pPr>
      <w:spacing w:line="240" w:lineRule="auto"/>
    </w:pPr>
    <w:rPr>
      <w:sz w:val="20"/>
      <w:szCs w:val="20"/>
    </w:rPr>
  </w:style>
  <w:style w:type="character" w:customStyle="1" w:styleId="CommentTextChar">
    <w:name w:val="Comment Text Char"/>
    <w:basedOn w:val="DefaultParagraphFont"/>
    <w:link w:val="CommentText"/>
    <w:uiPriority w:val="99"/>
    <w:semiHidden/>
    <w:rsid w:val="007D2FB8"/>
    <w:rPr>
      <w:sz w:val="20"/>
      <w:szCs w:val="20"/>
    </w:rPr>
  </w:style>
  <w:style w:type="paragraph" w:styleId="BalloonText">
    <w:name w:val="Balloon Text"/>
    <w:basedOn w:val="Normal"/>
    <w:link w:val="BalloonTextChar"/>
    <w:uiPriority w:val="99"/>
    <w:semiHidden/>
    <w:unhideWhenUsed/>
    <w:rsid w:val="007D2F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2FB8"/>
    <w:rPr>
      <w:rFonts w:ascii="Segoe UI" w:hAnsi="Segoe UI" w:cs="Segoe UI"/>
      <w:sz w:val="18"/>
      <w:szCs w:val="18"/>
    </w:rPr>
  </w:style>
  <w:style w:type="table" w:customStyle="1" w:styleId="TableGrid1">
    <w:name w:val="Table Grid1"/>
    <w:basedOn w:val="TableNormal"/>
    <w:next w:val="TableGrid"/>
    <w:uiPriority w:val="39"/>
    <w:rsid w:val="00E32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
    <w:name w:val="Comment Subject Char"/>
    <w:basedOn w:val="CommentTextChar"/>
    <w:link w:val="CommentSubject"/>
    <w:uiPriority w:val="99"/>
    <w:semiHidden/>
    <w:rsid w:val="001E686B"/>
    <w:rPr>
      <w:b/>
      <w:bCs/>
      <w:sz w:val="20"/>
      <w:szCs w:val="20"/>
    </w:rPr>
  </w:style>
  <w:style w:type="paragraph" w:styleId="CommentSubject">
    <w:name w:val="annotation subject"/>
    <w:basedOn w:val="CommentText"/>
    <w:next w:val="CommentText"/>
    <w:link w:val="CommentSubjectChar"/>
    <w:uiPriority w:val="99"/>
    <w:semiHidden/>
    <w:unhideWhenUsed/>
    <w:rsid w:val="001E686B"/>
    <w:rPr>
      <w:b/>
      <w:bCs/>
    </w:rPr>
  </w:style>
  <w:style w:type="paragraph" w:styleId="FootnoteText">
    <w:name w:val="footnote text"/>
    <w:basedOn w:val="Normal"/>
    <w:link w:val="FootnoteTextChar"/>
    <w:uiPriority w:val="99"/>
    <w:semiHidden/>
    <w:unhideWhenUsed/>
    <w:rsid w:val="001E686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E686B"/>
    <w:rPr>
      <w:sz w:val="20"/>
      <w:szCs w:val="20"/>
    </w:rPr>
  </w:style>
  <w:style w:type="character" w:customStyle="1" w:styleId="HeaderChar">
    <w:name w:val="Header Char"/>
    <w:basedOn w:val="DefaultParagraphFont"/>
    <w:link w:val="Header"/>
    <w:uiPriority w:val="99"/>
    <w:rsid w:val="001E686B"/>
  </w:style>
  <w:style w:type="paragraph" w:styleId="Header">
    <w:name w:val="header"/>
    <w:basedOn w:val="Normal"/>
    <w:link w:val="HeaderChar"/>
    <w:uiPriority w:val="99"/>
    <w:unhideWhenUsed/>
    <w:rsid w:val="001E68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E686B"/>
  </w:style>
  <w:style w:type="paragraph" w:styleId="Footer">
    <w:name w:val="footer"/>
    <w:basedOn w:val="Normal"/>
    <w:link w:val="FooterChar"/>
    <w:uiPriority w:val="99"/>
    <w:unhideWhenUsed/>
    <w:rsid w:val="001E686B"/>
    <w:pPr>
      <w:tabs>
        <w:tab w:val="center" w:pos="4513"/>
        <w:tab w:val="right" w:pos="9026"/>
      </w:tabs>
      <w:spacing w:after="0" w:line="240" w:lineRule="auto"/>
    </w:pPr>
  </w:style>
  <w:style w:type="paragraph" w:styleId="ListParagraph">
    <w:name w:val="List Paragraph"/>
    <w:basedOn w:val="Normal"/>
    <w:uiPriority w:val="34"/>
    <w:qFormat/>
    <w:rsid w:val="001E686B"/>
    <w:pPr>
      <w:ind w:left="720"/>
      <w:contextualSpacing/>
    </w:pPr>
  </w:style>
  <w:style w:type="paragraph" w:styleId="NoSpacing">
    <w:name w:val="No Spacing"/>
    <w:uiPriority w:val="1"/>
    <w:qFormat/>
    <w:rsid w:val="001E686B"/>
    <w:pPr>
      <w:bidi/>
      <w:spacing w:after="0" w:line="240" w:lineRule="auto"/>
    </w:pPr>
  </w:style>
  <w:style w:type="character" w:styleId="Emphasis">
    <w:name w:val="Emphasis"/>
    <w:basedOn w:val="DefaultParagraphFont"/>
    <w:uiPriority w:val="20"/>
    <w:qFormat/>
    <w:rsid w:val="001E686B"/>
    <w:rPr>
      <w:i/>
      <w:iCs/>
    </w:rPr>
  </w:style>
  <w:style w:type="character" w:styleId="PlaceholderText">
    <w:name w:val="Placeholder Text"/>
    <w:basedOn w:val="DefaultParagraphFont"/>
    <w:uiPriority w:val="99"/>
    <w:semiHidden/>
    <w:rsid w:val="00F04E83"/>
    <w:rPr>
      <w:color w:val="808080"/>
    </w:rPr>
  </w:style>
  <w:style w:type="character" w:styleId="Hyperlink">
    <w:name w:val="Hyperlink"/>
    <w:uiPriority w:val="99"/>
    <w:rsid w:val="00ED4678"/>
    <w:rPr>
      <w:color w:val="0000FF"/>
      <w:u w:val="single"/>
    </w:rPr>
  </w:style>
  <w:style w:type="paragraph" w:customStyle="1" w:styleId="MDPI16affiliation">
    <w:name w:val="MDPI_1.6_affiliation"/>
    <w:basedOn w:val="Normal"/>
    <w:qFormat/>
    <w:rsid w:val="00E55470"/>
    <w:pPr>
      <w:bidi w:val="0"/>
      <w:adjustRightInd w:val="0"/>
      <w:snapToGrid w:val="0"/>
      <w:spacing w:after="0" w:line="200" w:lineRule="atLeast"/>
      <w:ind w:left="311" w:hanging="198"/>
    </w:pPr>
    <w:rPr>
      <w:rFonts w:ascii="Palatino Linotype" w:eastAsia="Times New Roman" w:hAnsi="Palatino Linotype" w:cs="Times New Roman"/>
      <w:color w:val="000000"/>
      <w:sz w:val="18"/>
      <w:szCs w:val="18"/>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307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emf"/><Relationship Id="rId21" Type="http://schemas.openxmlformats.org/officeDocument/2006/relationships/image" Target="media/image6.wmf"/><Relationship Id="rId34" Type="http://schemas.openxmlformats.org/officeDocument/2006/relationships/image" Target="media/image13.emf"/><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7" Type="http://schemas.openxmlformats.org/officeDocument/2006/relationships/hyperlink" Target="https://www.elsevier.com/journals/agricultural-water-management/0378-3774/guide-for-authors" TargetMode="Externa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image" Target="media/image37.emf"/><Relationship Id="rId5" Type="http://schemas.openxmlformats.org/officeDocument/2006/relationships/settings" Target="settings.xml"/><Relationship Id="rId19" Type="http://schemas.openxmlformats.org/officeDocument/2006/relationships/image" Target="media/image5.wmf"/><Relationship Id="rId4" Type="http://schemas.microsoft.com/office/2007/relationships/stylesWithEffects" Target="stylesWithEffects.xml"/><Relationship Id="rId9" Type="http://schemas.openxmlformats.org/officeDocument/2006/relationships/hyperlink" Target="mailto:Hkarami@semnan.ac.ir"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5.emf"/><Relationship Id="rId8" Type="http://schemas.openxmlformats.org/officeDocument/2006/relationships/hyperlink" Target="mailto:Amir.dehghanipour@gmail.com" TargetMode="External"/><Relationship Id="rId51" Type="http://schemas.openxmlformats.org/officeDocument/2006/relationships/image" Target="media/image30.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image" Target="media/image25.emf"/><Relationship Id="rId59"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image" Target="media/image20.emf"/><Relationship Id="rId54"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image" Target="media/image36.emf"/><Relationship Id="rId10" Type="http://schemas.openxmlformats.org/officeDocument/2006/relationships/hyperlink" Target="mailto:Hamidrezaghazvinian@semnan.ac.ir" TargetMode="External"/><Relationship Id="rId31" Type="http://schemas.openxmlformats.org/officeDocument/2006/relationships/image" Target="media/image11.w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142D96-9919-4134-AB92-D7C6E0398A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18</Pages>
  <Words>11789</Words>
  <Characters>67199</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78831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cp:revision>
  <dcterms:created xsi:type="dcterms:W3CDTF">2021-08-03T14:14:00Z</dcterms:created>
  <dcterms:modified xsi:type="dcterms:W3CDTF">2021-08-25T13:38:00Z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6th edition</vt:lpwstr>
  </property>
  <property fmtid="{D5CDD505-2E9C-101B-9397-08002B2CF9AE}" pid="6" name="Mendeley Recent Style Id 2_1">
    <vt:lpwstr>http://www.zotero.org/styles/arabian-journal-of-geosciences</vt:lpwstr>
  </property>
  <property fmtid="{D5CDD505-2E9C-101B-9397-08002B2CF9AE}" pid="7" name="Mendeley Recent Style Name 2_1">
    <vt:lpwstr>Arabian Journal of Geosciences</vt:lpwstr>
  </property>
  <property fmtid="{D5CDD505-2E9C-101B-9397-08002B2CF9AE}" pid="8" name="Mendeley Recent Style Id 3_1">
    <vt:lpwstr>http://www.zotero.org/styles/composite-structures</vt:lpwstr>
  </property>
  <property fmtid="{D5CDD505-2E9C-101B-9397-08002B2CF9AE}" pid="9" name="Mendeley Recent Style Name 3_1">
    <vt:lpwstr>Composite Structures</vt:lpwstr>
  </property>
  <property fmtid="{D5CDD505-2E9C-101B-9397-08002B2CF9AE}" pid="10" name="Mendeley Recent Style Id 4_1">
    <vt:lpwstr>http://www.zotero.org/styles/environmental-technology-and-innovation</vt:lpwstr>
  </property>
  <property fmtid="{D5CDD505-2E9C-101B-9397-08002B2CF9AE}" pid="11" name="Mendeley Recent Style Name 4_1">
    <vt:lpwstr>Environmental Technology &amp; Innovation</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http://www.zotero.org/styles/journal-of-cleaner-production</vt:lpwstr>
  </property>
  <property fmtid="{D5CDD505-2E9C-101B-9397-08002B2CF9AE}" pid="15" name="Mendeley Recent Style Name 6_1">
    <vt:lpwstr>Journal of Cleaner Production</vt:lpwstr>
  </property>
  <property fmtid="{D5CDD505-2E9C-101B-9397-08002B2CF9AE}" pid="16" name="Mendeley Recent Style Id 7_1">
    <vt:lpwstr>http://www.zotero.org/styles/journal-of-hydro-environment-research</vt:lpwstr>
  </property>
  <property fmtid="{D5CDD505-2E9C-101B-9397-08002B2CF9AE}" pid="17" name="Mendeley Recent Style Name 7_1">
    <vt:lpwstr>Journal of Hydro-environment Research</vt:lpwstr>
  </property>
  <property fmtid="{D5CDD505-2E9C-101B-9397-08002B2CF9AE}" pid="18" name="Mendeley Recent Style Id 8_1">
    <vt:lpwstr>http://www.zotero.org/styles/natural-hazards</vt:lpwstr>
  </property>
  <property fmtid="{D5CDD505-2E9C-101B-9397-08002B2CF9AE}" pid="19" name="Mendeley Recent Style Name 8_1">
    <vt:lpwstr>Natural Hazards</vt:lpwstr>
  </property>
  <property fmtid="{D5CDD505-2E9C-101B-9397-08002B2CF9AE}" pid="20" name="Mendeley Recent Style Id 9_1">
    <vt:lpwstr>http://csl.mendeley.com/styles/27313071/Iran-Water-resources-Research</vt:lpwstr>
  </property>
  <property fmtid="{D5CDD505-2E9C-101B-9397-08002B2CF9AE}" pid="21" name="Mendeley Recent Style Name 9_1">
    <vt:lpwstr>WRR - masoud Bahreinimotlagh - masoud Bahraini Motlagh</vt:lpwstr>
  </property>
  <property fmtid="{D5CDD505-2E9C-101B-9397-08002B2CF9AE}" pid="22" name="Mendeley Document_1">
    <vt:lpwstr>True</vt:lpwstr>
  </property>
  <property fmtid="{D5CDD505-2E9C-101B-9397-08002B2CF9AE}" pid="23" name="Mendeley Unique User Id_1">
    <vt:lpwstr>00400ec1-c641-3001-88a8-430c709f58e8</vt:lpwstr>
  </property>
  <property fmtid="{D5CDD505-2E9C-101B-9397-08002B2CF9AE}" pid="24" name="Mendeley Citation Style_1">
    <vt:lpwstr>http://www.zotero.org/styles/journal-of-hydro-environment-research</vt:lpwstr>
  </property>
  <property fmtid="{D5CDD505-2E9C-101B-9397-08002B2CF9AE}" pid="25" name="MTWinEqns">
    <vt:bool>true</vt:bool>
  </property>
</Properties>
</file>